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3" w:rsidRDefault="00A03743" w:rsidP="001F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3743" w:rsidRDefault="00A03743" w:rsidP="001F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6E2" w:rsidRPr="00435A3A" w:rsidRDefault="001F76E2" w:rsidP="001F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№ </w:t>
      </w:r>
      <w:r w:rsidR="00716347">
        <w:rPr>
          <w:rFonts w:ascii="Times New Roman" w:hAnsi="Times New Roman"/>
          <w:b/>
          <w:sz w:val="28"/>
          <w:szCs w:val="28"/>
        </w:rPr>
        <w:t>01</w:t>
      </w:r>
      <w:r w:rsidR="00A87E89">
        <w:rPr>
          <w:rFonts w:ascii="Times New Roman" w:hAnsi="Times New Roman"/>
          <w:b/>
          <w:sz w:val="28"/>
          <w:szCs w:val="28"/>
        </w:rPr>
        <w:t>,</w:t>
      </w:r>
    </w:p>
    <w:p w:rsidR="001F76E2" w:rsidRPr="004F3781" w:rsidRDefault="001F76E2" w:rsidP="001F76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3781">
        <w:rPr>
          <w:rFonts w:ascii="Times New Roman" w:hAnsi="Times New Roman"/>
          <w:b/>
          <w:sz w:val="28"/>
          <w:szCs w:val="28"/>
        </w:rPr>
        <w:t xml:space="preserve"> внесенны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F3781">
        <w:rPr>
          <w:rFonts w:ascii="Times New Roman" w:hAnsi="Times New Roman"/>
          <w:b/>
          <w:sz w:val="28"/>
          <w:szCs w:val="28"/>
        </w:rPr>
        <w:t xml:space="preserve"> в План закупк</w:t>
      </w:r>
      <w:r>
        <w:rPr>
          <w:rFonts w:ascii="Times New Roman" w:hAnsi="Times New Roman"/>
          <w:b/>
          <w:sz w:val="28"/>
          <w:szCs w:val="28"/>
        </w:rPr>
        <w:t>и товаров (работ, услуг) на 201</w:t>
      </w:r>
      <w:r w:rsidR="00E77704" w:rsidRPr="00E77704">
        <w:rPr>
          <w:rFonts w:ascii="Times New Roman" w:hAnsi="Times New Roman"/>
          <w:b/>
          <w:sz w:val="28"/>
          <w:szCs w:val="28"/>
        </w:rPr>
        <w:t>7</w:t>
      </w:r>
      <w:r w:rsidRPr="004F3781">
        <w:rPr>
          <w:rFonts w:ascii="Times New Roman" w:hAnsi="Times New Roman"/>
          <w:b/>
          <w:sz w:val="28"/>
          <w:szCs w:val="28"/>
        </w:rPr>
        <w:t xml:space="preserve"> г.</w:t>
      </w:r>
    </w:p>
    <w:p w:rsidR="001F76E2" w:rsidRPr="00EA5366" w:rsidRDefault="001F76E2" w:rsidP="001F76E2">
      <w:pPr>
        <w:pStyle w:val="a3"/>
        <w:rPr>
          <w:rFonts w:ascii="Times New Roman" w:hAnsi="Times New Roman"/>
          <w:sz w:val="16"/>
          <w:szCs w:val="16"/>
        </w:rPr>
      </w:pPr>
    </w:p>
    <w:p w:rsidR="00A43E72" w:rsidRPr="00782628" w:rsidRDefault="00711194" w:rsidP="00A87E8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 подпункт</w:t>
      </w:r>
      <w:r w:rsidR="00A87E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«а» пункта </w:t>
      </w:r>
      <w:r w:rsidRPr="003749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«Правил формирования плана закупки товаров (работ, услуг)», утвержденных Постановлением Правительства Российской Федерации от 17.09.2012 г. № 932, с учетом </w:t>
      </w:r>
      <w:r w:rsidRPr="008A0DBA">
        <w:rPr>
          <w:rFonts w:ascii="Times New Roman" w:hAnsi="Times New Roman"/>
          <w:sz w:val="24"/>
          <w:szCs w:val="24"/>
        </w:rPr>
        <w:t xml:space="preserve">изменения потребности </w:t>
      </w:r>
      <w:r w:rsidR="00FC5F8E" w:rsidRPr="00EB11B3">
        <w:rPr>
          <w:rFonts w:ascii="Times New Roman" w:hAnsi="Times New Roman"/>
          <w:sz w:val="24"/>
          <w:szCs w:val="24"/>
        </w:rPr>
        <w:t>планируем</w:t>
      </w:r>
      <w:r w:rsidR="00A72EA4">
        <w:rPr>
          <w:rFonts w:ascii="Times New Roman" w:hAnsi="Times New Roman"/>
          <w:sz w:val="24"/>
          <w:szCs w:val="24"/>
        </w:rPr>
        <w:t>ых</w:t>
      </w:r>
      <w:r w:rsidR="00FC5F8E" w:rsidRPr="00EB11B3">
        <w:rPr>
          <w:rFonts w:ascii="Times New Roman" w:hAnsi="Times New Roman"/>
          <w:sz w:val="24"/>
          <w:szCs w:val="24"/>
        </w:rPr>
        <w:t xml:space="preserve"> к приобретению </w:t>
      </w:r>
      <w:r w:rsidR="00E77704">
        <w:rPr>
          <w:rFonts w:ascii="Times New Roman" w:hAnsi="Times New Roman"/>
          <w:sz w:val="24"/>
          <w:szCs w:val="24"/>
        </w:rPr>
        <w:t xml:space="preserve">товаров и оказываемых </w:t>
      </w:r>
      <w:r w:rsidR="00FC5F8E" w:rsidRPr="00EB11B3">
        <w:rPr>
          <w:rFonts w:ascii="Times New Roman" w:hAnsi="Times New Roman"/>
          <w:sz w:val="24"/>
          <w:szCs w:val="24"/>
        </w:rPr>
        <w:t>услуг</w:t>
      </w:r>
      <w:r w:rsidR="007867C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0DBA">
        <w:rPr>
          <w:rFonts w:ascii="Times New Roman" w:hAnsi="Times New Roman"/>
          <w:sz w:val="24"/>
          <w:szCs w:val="24"/>
        </w:rPr>
        <w:t>выя</w:t>
      </w:r>
      <w:r w:rsidRPr="008A0DBA">
        <w:rPr>
          <w:rFonts w:ascii="Times New Roman" w:hAnsi="Times New Roman"/>
          <w:sz w:val="24"/>
          <w:szCs w:val="24"/>
        </w:rPr>
        <w:t>в</w:t>
      </w:r>
      <w:r w:rsidRPr="008A0DBA">
        <w:rPr>
          <w:rFonts w:ascii="Times New Roman" w:hAnsi="Times New Roman"/>
          <w:sz w:val="24"/>
          <w:szCs w:val="24"/>
        </w:rPr>
        <w:t>ленного в результате подготовки к процедуре проведения закупки</w:t>
      </w:r>
      <w:r>
        <w:rPr>
          <w:rFonts w:ascii="Times New Roman" w:hAnsi="Times New Roman"/>
          <w:sz w:val="24"/>
          <w:szCs w:val="24"/>
        </w:rPr>
        <w:t xml:space="preserve">, Заказчиком было принято решение </w:t>
      </w:r>
      <w:r w:rsidR="00A87E89">
        <w:rPr>
          <w:rFonts w:ascii="Times New Roman" w:hAnsi="Times New Roman"/>
          <w:sz w:val="24"/>
          <w:szCs w:val="24"/>
        </w:rPr>
        <w:t>д</w:t>
      </w:r>
      <w:r w:rsidR="00A43E72">
        <w:rPr>
          <w:rFonts w:ascii="Times New Roman" w:hAnsi="Times New Roman"/>
          <w:sz w:val="24"/>
          <w:szCs w:val="24"/>
        </w:rPr>
        <w:t>ополнить План закупки товаров (работ, услуг) на 201</w:t>
      </w:r>
      <w:r w:rsidR="00E77704">
        <w:rPr>
          <w:rFonts w:ascii="Times New Roman" w:hAnsi="Times New Roman"/>
          <w:sz w:val="24"/>
          <w:szCs w:val="24"/>
        </w:rPr>
        <w:t>7</w:t>
      </w:r>
      <w:r w:rsidR="00A43E72">
        <w:rPr>
          <w:rFonts w:ascii="Times New Roman" w:hAnsi="Times New Roman"/>
          <w:sz w:val="24"/>
          <w:szCs w:val="24"/>
        </w:rPr>
        <w:t xml:space="preserve"> г</w:t>
      </w:r>
      <w:r w:rsidR="007867C7">
        <w:rPr>
          <w:rFonts w:ascii="Times New Roman" w:hAnsi="Times New Roman"/>
          <w:sz w:val="24"/>
          <w:szCs w:val="24"/>
        </w:rPr>
        <w:t xml:space="preserve">. </w:t>
      </w:r>
      <w:r w:rsidR="00A43E72">
        <w:rPr>
          <w:rFonts w:ascii="Times New Roman" w:hAnsi="Times New Roman"/>
          <w:sz w:val="24"/>
          <w:szCs w:val="24"/>
        </w:rPr>
        <w:t>строк</w:t>
      </w:r>
      <w:r w:rsidR="00046282">
        <w:rPr>
          <w:rFonts w:ascii="Times New Roman" w:hAnsi="Times New Roman"/>
          <w:sz w:val="24"/>
          <w:szCs w:val="24"/>
        </w:rPr>
        <w:t>ами</w:t>
      </w:r>
      <w:r w:rsidR="00A43E72" w:rsidRPr="00427F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7704">
        <w:rPr>
          <w:rFonts w:ascii="Times New Roman" w:hAnsi="Times New Roman"/>
          <w:sz w:val="24"/>
          <w:szCs w:val="24"/>
        </w:rPr>
        <w:t>6 - 10</w:t>
      </w:r>
      <w:r w:rsidR="00A43E72" w:rsidRPr="00677323">
        <w:rPr>
          <w:rFonts w:ascii="Times New Roman" w:hAnsi="Times New Roman"/>
          <w:sz w:val="24"/>
          <w:szCs w:val="24"/>
        </w:rPr>
        <w:t xml:space="preserve"> </w:t>
      </w:r>
      <w:r w:rsidR="00A43E72">
        <w:rPr>
          <w:rFonts w:ascii="Times New Roman" w:hAnsi="Times New Roman"/>
          <w:sz w:val="24"/>
          <w:szCs w:val="24"/>
        </w:rPr>
        <w:t>следующего содержания:</w:t>
      </w:r>
      <w:proofErr w:type="gramEnd"/>
    </w:p>
    <w:p w:rsidR="00307F62" w:rsidRPr="00A43E72" w:rsidRDefault="00307F62" w:rsidP="00EA536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"/>
        <w:tblW w:w="16126" w:type="dxa"/>
        <w:tblLayout w:type="fixed"/>
        <w:tblLook w:val="00A0"/>
      </w:tblPr>
      <w:tblGrid>
        <w:gridCol w:w="426"/>
        <w:gridCol w:w="1701"/>
        <w:gridCol w:w="2659"/>
        <w:gridCol w:w="1559"/>
        <w:gridCol w:w="1276"/>
        <w:gridCol w:w="567"/>
        <w:gridCol w:w="567"/>
        <w:gridCol w:w="851"/>
        <w:gridCol w:w="1134"/>
        <w:gridCol w:w="1134"/>
        <w:gridCol w:w="1134"/>
        <w:gridCol w:w="992"/>
        <w:gridCol w:w="850"/>
        <w:gridCol w:w="709"/>
        <w:gridCol w:w="567"/>
      </w:tblGrid>
      <w:tr w:rsidR="00DD7492" w:rsidRPr="0024238F" w:rsidTr="004602E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F24421">
            <w:pPr>
              <w:spacing w:after="0" w:line="240" w:lineRule="auto"/>
              <w:ind w:left="-94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вый 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ОКВЭД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Default="00DD749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по ОКПД 2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Условия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Способ закупки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Заку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ка в эле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тро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ной форме</w:t>
            </w:r>
          </w:p>
        </w:tc>
      </w:tr>
      <w:tr w:rsidR="00DD7492" w:rsidRPr="0024238F" w:rsidTr="004602E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F244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предмет дог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вора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минимально необходимые требования, предъявля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мые к закупа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мым 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колич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стве 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регион поставки товаров (выполнения работ, оказ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начальной (максимал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ной) цене договора (цене лота)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график осуществл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ния процедур закупки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7492" w:rsidRPr="0024238F" w:rsidTr="004602E8">
        <w:trPr>
          <w:trHeight w:val="5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F244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аименов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плани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мая дата или период размещения  извещения  о закупке (мес.,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срок исполн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ния дог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вора (мес., год)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24238F" w:rsidRDefault="00DD7492" w:rsidP="000905A8">
            <w:pPr>
              <w:spacing w:after="0" w:line="240" w:lineRule="auto"/>
              <w:ind w:left="-142" w:right="-7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38F">
              <w:rPr>
                <w:rFonts w:ascii="Arial" w:hAnsi="Arial" w:cs="Arial"/>
                <w:b/>
                <w:bCs/>
                <w:sz w:val="16"/>
                <w:szCs w:val="16"/>
              </w:rPr>
              <w:t>да / нет</w:t>
            </w:r>
          </w:p>
        </w:tc>
      </w:tr>
      <w:tr w:rsidR="00DD7492" w:rsidRPr="001F1826" w:rsidTr="0042306D">
        <w:trPr>
          <w:trHeight w:val="81"/>
        </w:trPr>
        <w:tc>
          <w:tcPr>
            <w:tcW w:w="161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92" w:rsidRPr="001F1826" w:rsidRDefault="00DD7492" w:rsidP="00F24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КВА</w:t>
            </w:r>
            <w:r w:rsidRPr="001F182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1F1826">
              <w:rPr>
                <w:rFonts w:ascii="Arial" w:hAnsi="Arial" w:cs="Arial"/>
                <w:b/>
                <w:bCs/>
                <w:sz w:val="20"/>
                <w:szCs w:val="20"/>
              </w:rPr>
              <w:t>АЛ</w:t>
            </w:r>
          </w:p>
        </w:tc>
      </w:tr>
      <w:tr w:rsidR="00DD7492" w:rsidTr="00E7770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92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дарственное управление и обеспечение вое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ной безопасности; социальное обе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печение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84.24 (Деятельность по обеспечению 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щественного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рядка и безопасн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сти)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О. Услуги в сфере государственного управления и обеспечения военной безопа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ности; услуги по обязательному социальному обеспечению; Класс 84 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Услуги в области гос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дарственного управления и обеспечения военной безопа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ности, услуги в области обяз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тельного социального обесп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чения</w:t>
            </w:r>
            <w:r>
              <w:rPr>
                <w:rFonts w:ascii="Arial" w:hAnsi="Arial" w:cs="Arial"/>
                <w:sz w:val="16"/>
                <w:szCs w:val="16"/>
              </w:rPr>
              <w:t>; 84.24.11.000 (Услуги органов охраны правопорядка)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услуг по централиз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ванной охране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документации о проведении закупки у единственн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го исполн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теля и усл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вий проекта договора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253 952,40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ка у еди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ственного и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нит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D7492" w:rsidTr="00E7770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92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дарственное управление и обеспечение вое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ной безопасности; социальное обе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печение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84.24 (Деятельность по обеспечению 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щественного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рядка и безопасн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сти)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О. Услуги в сфере государственного управления и обеспечения военной безопа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ности; услуги по обязательному социальному обеспечению; Класс 84 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Услуги в области гос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дарственного управления и обеспечения военной безопа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ности, услуги в области обяз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тельного социального обесп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чения</w:t>
            </w:r>
            <w:r>
              <w:rPr>
                <w:rFonts w:ascii="Arial" w:hAnsi="Arial" w:cs="Arial"/>
                <w:sz w:val="16"/>
                <w:szCs w:val="16"/>
              </w:rPr>
              <w:t>; 84.24.11.000 (Услуги органов охраны правопорядка)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7867C7" w:rsidRDefault="00DD7492" w:rsidP="007867C7">
            <w:pPr>
              <w:pStyle w:val="Style1"/>
              <w:widowControl/>
              <w:rPr>
                <w:rFonts w:ascii="Arial CYR" w:hAnsi="Arial CYR" w:cs="Arial CYR"/>
                <w:i/>
                <w:sz w:val="16"/>
                <w:szCs w:val="16"/>
              </w:rPr>
            </w:pPr>
            <w:r w:rsidRPr="007867C7">
              <w:rPr>
                <w:rFonts w:ascii="Arial CYR" w:hAnsi="Arial CYR" w:cs="Arial CYR"/>
                <w:sz w:val="16"/>
                <w:szCs w:val="16"/>
              </w:rPr>
              <w:t>Оказание услуг по экстренному выезду группы задержания по сигналу о сраб</w:t>
            </w:r>
            <w:r w:rsidRPr="007867C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867C7">
              <w:rPr>
                <w:rFonts w:ascii="Arial CYR" w:hAnsi="Arial CYR" w:cs="Arial CYR"/>
                <w:sz w:val="16"/>
                <w:szCs w:val="16"/>
              </w:rPr>
              <w:t>тывании сре</w:t>
            </w:r>
            <w:proofErr w:type="gramStart"/>
            <w:r w:rsidRPr="007867C7">
              <w:rPr>
                <w:rFonts w:ascii="Arial CYR" w:hAnsi="Arial CYR" w:cs="Arial CYR"/>
                <w:sz w:val="16"/>
                <w:szCs w:val="16"/>
              </w:rPr>
              <w:t>дств тр</w:t>
            </w:r>
            <w:proofErr w:type="gramEnd"/>
            <w:r w:rsidRPr="007867C7">
              <w:rPr>
                <w:rFonts w:ascii="Arial CYR" w:hAnsi="Arial CYR" w:cs="Arial CYR"/>
                <w:sz w:val="16"/>
                <w:szCs w:val="16"/>
              </w:rPr>
              <w:t>евожной сигн</w:t>
            </w:r>
            <w:r w:rsidRPr="007867C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867C7">
              <w:rPr>
                <w:rFonts w:ascii="Arial CYR" w:hAnsi="Arial CYR" w:cs="Arial CYR"/>
                <w:sz w:val="16"/>
                <w:szCs w:val="16"/>
              </w:rPr>
              <w:t>лизации</w:t>
            </w:r>
          </w:p>
          <w:p w:rsidR="00DD7492" w:rsidRPr="007867C7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документации о проведении закупки у единственн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го исполн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теля и усл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вий проекта договора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7867C7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67C7">
              <w:rPr>
                <w:rFonts w:ascii="Arial" w:hAnsi="Arial" w:cs="Arial"/>
                <w:sz w:val="16"/>
                <w:szCs w:val="16"/>
              </w:rPr>
              <w:t>239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673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867C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ка у еди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ственного и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нит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D7492" w:rsidTr="00E7770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92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дарственное управление и обеспечение вое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ной безопасности;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социальное обе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печение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84.24 (Деятельность по обеспечению 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щественного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рядка и безопасн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сти)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РАЗДЕЛ О. Услуги в сфере государственного управления и обеспечения военной безопа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ности; услуги по обязательному социальному обеспечению;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Класс 84 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Услуги в области гос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дарственного управления и обеспечения военной безопа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ности, услуги в области обяз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тельного социального обесп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чения</w:t>
            </w:r>
            <w:r>
              <w:rPr>
                <w:rFonts w:ascii="Arial" w:hAnsi="Arial" w:cs="Arial"/>
                <w:sz w:val="16"/>
                <w:szCs w:val="16"/>
              </w:rPr>
              <w:t>; 84.24.11.000 (Услуги органов охраны правопорядка)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Оказание услуг по централиз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ванной охране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документации о проведении закупки у единственн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 исполн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теля и усл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вий проекта договора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сти на данный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05401364000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Pr="007867C7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447 436,32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ка у еди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ственного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нит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</w:tr>
      <w:tr w:rsidR="00DD7492" w:rsidTr="00E7770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92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E.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снабжение;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отведение, орган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зация сбора и ут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лизации отходов, деятельность по ликвидации загря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нений; 36.00 (З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бор, очистка и ра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пределение воды)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Е. Водоснабжение; водоотведение, услуги по уд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лению и рекультивации отх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дов; Класс  36 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Вода природная; услуги по очистке воды и вод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26282F"/>
                <w:sz w:val="16"/>
                <w:szCs w:val="16"/>
              </w:rPr>
              <w:t>снабжению</w:t>
            </w:r>
            <w:r>
              <w:rPr>
                <w:rFonts w:ascii="Arial" w:hAnsi="Arial" w:cs="Arial"/>
                <w:sz w:val="16"/>
                <w:szCs w:val="16"/>
              </w:rPr>
              <w:t>; 36.00.20.130 (Усл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ги по транспортированию и распределению воды по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проводам)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услуг холодного вод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документации о проведении закупки у единственн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го исполн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теля и усл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вий проекта договора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7C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7867C7">
              <w:rPr>
                <w:rFonts w:ascii="Arial" w:hAnsi="Arial" w:cs="Arial"/>
                <w:sz w:val="16"/>
                <w:szCs w:val="16"/>
              </w:rPr>
              <w:t>633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ка у еди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ственного и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нит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D7492" w:rsidTr="00E7770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92" w:rsidRPr="004602E8" w:rsidRDefault="00DD7492" w:rsidP="00E7770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С. Обр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батывающие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изводства; 15.20   Производство об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ви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 С. Продукция обраб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тывающих производств;  Класс 15  Кожа и изделия из кожи; 15.20.11.129 Обувь из полиме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ных материалов прочая, не включенная в другие группиро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Поставка одн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разовых бахил на 1 квартал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согласно  документации о ЗКЭФ и условий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екта договора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но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требн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сти на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05401364000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01.2017 – 03.2017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ind w:left="-108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прос кот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ровок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492" w:rsidRDefault="00DD7492" w:rsidP="00E777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</w:tbl>
    <w:p w:rsidR="00F61B1D" w:rsidRDefault="00F61B1D" w:rsidP="007D091F">
      <w:pPr>
        <w:pStyle w:val="a3"/>
        <w:rPr>
          <w:rFonts w:ascii="Times New Roman" w:hAnsi="Times New Roman"/>
          <w:sz w:val="24"/>
          <w:szCs w:val="24"/>
        </w:rPr>
      </w:pPr>
    </w:p>
    <w:p w:rsidR="000B7AA7" w:rsidRPr="00153131" w:rsidRDefault="001F76E2" w:rsidP="00817342">
      <w:pPr>
        <w:pStyle w:val="a3"/>
      </w:pPr>
      <w:r w:rsidRPr="008F0A2C">
        <w:rPr>
          <w:rFonts w:ascii="Times New Roman" w:hAnsi="Times New Roman"/>
          <w:sz w:val="24"/>
          <w:szCs w:val="24"/>
        </w:rPr>
        <w:t xml:space="preserve">Указанные изменения утверждены Приказом ГАУЗ «ККЦ СВМП» </w:t>
      </w:r>
      <w:r w:rsidRPr="00ED0C44">
        <w:rPr>
          <w:rFonts w:ascii="Times New Roman" w:hAnsi="Times New Roman"/>
          <w:sz w:val="24"/>
          <w:szCs w:val="24"/>
        </w:rPr>
        <w:t xml:space="preserve">от </w:t>
      </w:r>
      <w:r w:rsidR="00046282">
        <w:rPr>
          <w:rFonts w:ascii="Times New Roman" w:hAnsi="Times New Roman"/>
          <w:sz w:val="24"/>
          <w:szCs w:val="24"/>
        </w:rPr>
        <w:t>1</w:t>
      </w:r>
      <w:r w:rsidR="00E77704">
        <w:rPr>
          <w:rFonts w:ascii="Times New Roman" w:hAnsi="Times New Roman"/>
          <w:sz w:val="24"/>
          <w:szCs w:val="24"/>
        </w:rPr>
        <w:t>0</w:t>
      </w:r>
      <w:r w:rsidR="00815991">
        <w:rPr>
          <w:rFonts w:ascii="Times New Roman" w:hAnsi="Times New Roman"/>
          <w:sz w:val="24"/>
          <w:szCs w:val="24"/>
        </w:rPr>
        <w:t>.</w:t>
      </w:r>
      <w:r w:rsidR="00274729">
        <w:rPr>
          <w:rFonts w:ascii="Times New Roman" w:hAnsi="Times New Roman"/>
          <w:sz w:val="24"/>
          <w:szCs w:val="24"/>
        </w:rPr>
        <w:t>0</w:t>
      </w:r>
      <w:r w:rsidR="00046282">
        <w:rPr>
          <w:rFonts w:ascii="Times New Roman" w:hAnsi="Times New Roman"/>
          <w:sz w:val="24"/>
          <w:szCs w:val="24"/>
        </w:rPr>
        <w:t>1</w:t>
      </w:r>
      <w:r w:rsidRPr="00ED0C44">
        <w:rPr>
          <w:rFonts w:ascii="Times New Roman" w:hAnsi="Times New Roman"/>
          <w:sz w:val="24"/>
          <w:szCs w:val="24"/>
        </w:rPr>
        <w:t>.</w:t>
      </w:r>
      <w:r w:rsidRPr="00153131">
        <w:rPr>
          <w:rFonts w:ascii="Times New Roman" w:hAnsi="Times New Roman"/>
          <w:sz w:val="24"/>
          <w:szCs w:val="24"/>
        </w:rPr>
        <w:t>201</w:t>
      </w:r>
      <w:r w:rsidR="00E77704">
        <w:rPr>
          <w:rFonts w:ascii="Times New Roman" w:hAnsi="Times New Roman"/>
          <w:sz w:val="24"/>
          <w:szCs w:val="24"/>
        </w:rPr>
        <w:t>7</w:t>
      </w:r>
      <w:r w:rsidRPr="00153131">
        <w:rPr>
          <w:rFonts w:ascii="Times New Roman" w:hAnsi="Times New Roman"/>
          <w:sz w:val="24"/>
          <w:szCs w:val="24"/>
        </w:rPr>
        <w:t xml:space="preserve"> №</w:t>
      </w:r>
      <w:r w:rsidR="004602E8">
        <w:rPr>
          <w:rFonts w:ascii="Times New Roman" w:hAnsi="Times New Roman"/>
          <w:sz w:val="24"/>
          <w:szCs w:val="24"/>
        </w:rPr>
        <w:t>3</w:t>
      </w:r>
      <w:r w:rsidR="00E77704">
        <w:rPr>
          <w:rFonts w:ascii="Times New Roman" w:hAnsi="Times New Roman"/>
          <w:sz w:val="24"/>
          <w:szCs w:val="24"/>
        </w:rPr>
        <w:t>3-</w:t>
      </w:r>
      <w:r w:rsidR="00274729" w:rsidRPr="00153131">
        <w:rPr>
          <w:rFonts w:ascii="Times New Roman" w:hAnsi="Times New Roman"/>
          <w:sz w:val="24"/>
          <w:szCs w:val="24"/>
        </w:rPr>
        <w:t>О</w:t>
      </w:r>
      <w:r w:rsidRPr="00153131">
        <w:rPr>
          <w:rFonts w:ascii="Times New Roman" w:hAnsi="Times New Roman"/>
          <w:sz w:val="24"/>
          <w:szCs w:val="24"/>
        </w:rPr>
        <w:t>.</w:t>
      </w:r>
    </w:p>
    <w:sectPr w:rsidR="000B7AA7" w:rsidRPr="00153131" w:rsidSect="000905A8">
      <w:pgSz w:w="16838" w:h="11905" w:orient="landscape"/>
      <w:pgMar w:top="284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F76E2"/>
    <w:rsid w:val="00010204"/>
    <w:rsid w:val="00013B61"/>
    <w:rsid w:val="00022824"/>
    <w:rsid w:val="00030AC7"/>
    <w:rsid w:val="00042D20"/>
    <w:rsid w:val="00046282"/>
    <w:rsid w:val="00046EA0"/>
    <w:rsid w:val="000506F6"/>
    <w:rsid w:val="00051994"/>
    <w:rsid w:val="00051FCF"/>
    <w:rsid w:val="000551E4"/>
    <w:rsid w:val="00057857"/>
    <w:rsid w:val="00083969"/>
    <w:rsid w:val="00083B00"/>
    <w:rsid w:val="000905A8"/>
    <w:rsid w:val="000B1DA5"/>
    <w:rsid w:val="000B7AA7"/>
    <w:rsid w:val="000D5810"/>
    <w:rsid w:val="000E6A44"/>
    <w:rsid w:val="000F6510"/>
    <w:rsid w:val="000F71BA"/>
    <w:rsid w:val="00102DAB"/>
    <w:rsid w:val="00112C4E"/>
    <w:rsid w:val="00121236"/>
    <w:rsid w:val="00153131"/>
    <w:rsid w:val="00161591"/>
    <w:rsid w:val="0018551B"/>
    <w:rsid w:val="001C25F4"/>
    <w:rsid w:val="001C29EA"/>
    <w:rsid w:val="001D7B86"/>
    <w:rsid w:val="001F481B"/>
    <w:rsid w:val="001F56CF"/>
    <w:rsid w:val="001F76E2"/>
    <w:rsid w:val="00221A92"/>
    <w:rsid w:val="002246A5"/>
    <w:rsid w:val="00225064"/>
    <w:rsid w:val="002734AD"/>
    <w:rsid w:val="00274729"/>
    <w:rsid w:val="002777F4"/>
    <w:rsid w:val="002C2366"/>
    <w:rsid w:val="002C4B37"/>
    <w:rsid w:val="0030347A"/>
    <w:rsid w:val="00307F62"/>
    <w:rsid w:val="0031058F"/>
    <w:rsid w:val="003274B9"/>
    <w:rsid w:val="00333D9A"/>
    <w:rsid w:val="003565CC"/>
    <w:rsid w:val="00376847"/>
    <w:rsid w:val="003B7BBA"/>
    <w:rsid w:val="003C063A"/>
    <w:rsid w:val="003D7CC1"/>
    <w:rsid w:val="003E51F8"/>
    <w:rsid w:val="004210C2"/>
    <w:rsid w:val="0042306D"/>
    <w:rsid w:val="00427F45"/>
    <w:rsid w:val="00435A3A"/>
    <w:rsid w:val="00447D8F"/>
    <w:rsid w:val="00450453"/>
    <w:rsid w:val="00456A11"/>
    <w:rsid w:val="004602E8"/>
    <w:rsid w:val="00462017"/>
    <w:rsid w:val="00473328"/>
    <w:rsid w:val="0048209B"/>
    <w:rsid w:val="004A4B60"/>
    <w:rsid w:val="004B092A"/>
    <w:rsid w:val="004E66EA"/>
    <w:rsid w:val="004F307C"/>
    <w:rsid w:val="005023C2"/>
    <w:rsid w:val="00526CAD"/>
    <w:rsid w:val="00530F1A"/>
    <w:rsid w:val="005339B8"/>
    <w:rsid w:val="00565D4F"/>
    <w:rsid w:val="0057595D"/>
    <w:rsid w:val="00585C5A"/>
    <w:rsid w:val="00594FE1"/>
    <w:rsid w:val="005C393E"/>
    <w:rsid w:val="005F4F67"/>
    <w:rsid w:val="00602C29"/>
    <w:rsid w:val="00631DF0"/>
    <w:rsid w:val="00635DF0"/>
    <w:rsid w:val="0064053C"/>
    <w:rsid w:val="00650947"/>
    <w:rsid w:val="00652CC5"/>
    <w:rsid w:val="0065649B"/>
    <w:rsid w:val="00672CC0"/>
    <w:rsid w:val="00673918"/>
    <w:rsid w:val="00677323"/>
    <w:rsid w:val="0068563B"/>
    <w:rsid w:val="006A1EED"/>
    <w:rsid w:val="006D7336"/>
    <w:rsid w:val="006F2628"/>
    <w:rsid w:val="007025F2"/>
    <w:rsid w:val="00704FB8"/>
    <w:rsid w:val="00711194"/>
    <w:rsid w:val="00716347"/>
    <w:rsid w:val="00716A5D"/>
    <w:rsid w:val="00731EE6"/>
    <w:rsid w:val="00744164"/>
    <w:rsid w:val="007544F0"/>
    <w:rsid w:val="007618CC"/>
    <w:rsid w:val="007722F7"/>
    <w:rsid w:val="00782628"/>
    <w:rsid w:val="007867C7"/>
    <w:rsid w:val="007A1DA2"/>
    <w:rsid w:val="007A23FB"/>
    <w:rsid w:val="007D091F"/>
    <w:rsid w:val="007D2DEA"/>
    <w:rsid w:val="007E090A"/>
    <w:rsid w:val="007E297C"/>
    <w:rsid w:val="007F0B4A"/>
    <w:rsid w:val="00815991"/>
    <w:rsid w:val="00817342"/>
    <w:rsid w:val="008175E8"/>
    <w:rsid w:val="00817A11"/>
    <w:rsid w:val="00865821"/>
    <w:rsid w:val="00865870"/>
    <w:rsid w:val="00885D01"/>
    <w:rsid w:val="00886200"/>
    <w:rsid w:val="00895B7C"/>
    <w:rsid w:val="008B467D"/>
    <w:rsid w:val="008B79DE"/>
    <w:rsid w:val="008D1693"/>
    <w:rsid w:val="008F65AB"/>
    <w:rsid w:val="009000FE"/>
    <w:rsid w:val="00910824"/>
    <w:rsid w:val="00916758"/>
    <w:rsid w:val="00924939"/>
    <w:rsid w:val="00933DDE"/>
    <w:rsid w:val="00943497"/>
    <w:rsid w:val="00960037"/>
    <w:rsid w:val="00961FB0"/>
    <w:rsid w:val="00963745"/>
    <w:rsid w:val="009B2FBA"/>
    <w:rsid w:val="009C5AD1"/>
    <w:rsid w:val="009D01A1"/>
    <w:rsid w:val="009D74D7"/>
    <w:rsid w:val="009E1DCD"/>
    <w:rsid w:val="009E79A0"/>
    <w:rsid w:val="009F7793"/>
    <w:rsid w:val="00A03743"/>
    <w:rsid w:val="00A105B3"/>
    <w:rsid w:val="00A36B05"/>
    <w:rsid w:val="00A412D4"/>
    <w:rsid w:val="00A43E72"/>
    <w:rsid w:val="00A72EA4"/>
    <w:rsid w:val="00A81A82"/>
    <w:rsid w:val="00A87E89"/>
    <w:rsid w:val="00A91A3A"/>
    <w:rsid w:val="00A93D04"/>
    <w:rsid w:val="00A96A1F"/>
    <w:rsid w:val="00AB060E"/>
    <w:rsid w:val="00AB19A3"/>
    <w:rsid w:val="00AB3777"/>
    <w:rsid w:val="00AE0633"/>
    <w:rsid w:val="00AE0DB4"/>
    <w:rsid w:val="00B260E3"/>
    <w:rsid w:val="00B30D8F"/>
    <w:rsid w:val="00B40C3F"/>
    <w:rsid w:val="00B4269F"/>
    <w:rsid w:val="00B65CE8"/>
    <w:rsid w:val="00BE03C5"/>
    <w:rsid w:val="00BE5255"/>
    <w:rsid w:val="00BE52AD"/>
    <w:rsid w:val="00BE7785"/>
    <w:rsid w:val="00BF50B5"/>
    <w:rsid w:val="00C11314"/>
    <w:rsid w:val="00C119D4"/>
    <w:rsid w:val="00C21BCA"/>
    <w:rsid w:val="00C2270E"/>
    <w:rsid w:val="00C64915"/>
    <w:rsid w:val="00C75516"/>
    <w:rsid w:val="00C83F73"/>
    <w:rsid w:val="00CA0A8A"/>
    <w:rsid w:val="00CB4453"/>
    <w:rsid w:val="00CC2ADF"/>
    <w:rsid w:val="00CE1F1A"/>
    <w:rsid w:val="00D12B53"/>
    <w:rsid w:val="00D13484"/>
    <w:rsid w:val="00D30357"/>
    <w:rsid w:val="00D408DD"/>
    <w:rsid w:val="00D470D4"/>
    <w:rsid w:val="00D4757D"/>
    <w:rsid w:val="00D61DBD"/>
    <w:rsid w:val="00D71D87"/>
    <w:rsid w:val="00D81091"/>
    <w:rsid w:val="00DA2844"/>
    <w:rsid w:val="00DB35C1"/>
    <w:rsid w:val="00DB7BEA"/>
    <w:rsid w:val="00DC3204"/>
    <w:rsid w:val="00DC6452"/>
    <w:rsid w:val="00DD3A9E"/>
    <w:rsid w:val="00DD7492"/>
    <w:rsid w:val="00E23021"/>
    <w:rsid w:val="00E3308B"/>
    <w:rsid w:val="00E37C1F"/>
    <w:rsid w:val="00E55EF9"/>
    <w:rsid w:val="00E77704"/>
    <w:rsid w:val="00EA5366"/>
    <w:rsid w:val="00EC7478"/>
    <w:rsid w:val="00ED0C44"/>
    <w:rsid w:val="00EE03FE"/>
    <w:rsid w:val="00EE22DA"/>
    <w:rsid w:val="00F07D1B"/>
    <w:rsid w:val="00F11EA9"/>
    <w:rsid w:val="00F24421"/>
    <w:rsid w:val="00F350A6"/>
    <w:rsid w:val="00F61B1D"/>
    <w:rsid w:val="00F63B5C"/>
    <w:rsid w:val="00F649E0"/>
    <w:rsid w:val="00F66689"/>
    <w:rsid w:val="00FB71EB"/>
    <w:rsid w:val="00FB7E9D"/>
    <w:rsid w:val="00FC5F8E"/>
    <w:rsid w:val="00FD047E"/>
    <w:rsid w:val="00FD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ynatree-title">
    <w:name w:val="dynatree-title"/>
    <w:basedOn w:val="a0"/>
    <w:rsid w:val="00FC5F8E"/>
  </w:style>
  <w:style w:type="character" w:customStyle="1" w:styleId="a4">
    <w:name w:val="Цветовое выделение"/>
    <w:uiPriority w:val="99"/>
    <w:rsid w:val="00450453"/>
    <w:rPr>
      <w:b/>
      <w:bCs/>
      <w:color w:val="26282F"/>
    </w:rPr>
  </w:style>
  <w:style w:type="paragraph" w:customStyle="1" w:styleId="Style1">
    <w:name w:val="Style1"/>
    <w:basedOn w:val="a"/>
    <w:uiPriority w:val="99"/>
    <w:rsid w:val="00786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zaharova.en</cp:lastModifiedBy>
  <cp:revision>3</cp:revision>
  <cp:lastPrinted>2015-04-03T06:17:00Z</cp:lastPrinted>
  <dcterms:created xsi:type="dcterms:W3CDTF">2017-01-10T08:03:00Z</dcterms:created>
  <dcterms:modified xsi:type="dcterms:W3CDTF">2017-01-10T08:06:00Z</dcterms:modified>
</cp:coreProperties>
</file>