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D47223">
        <w:rPr>
          <w:rFonts w:ascii="Times New Roman" w:hAnsi="Times New Roman" w:cs="Times New Roman"/>
          <w:b/>
          <w:sz w:val="24"/>
          <w:szCs w:val="24"/>
        </w:rPr>
        <w:t>10</w:t>
      </w:r>
      <w:r>
        <w:rPr>
          <w:rFonts w:ascii="Times New Roman" w:hAnsi="Times New Roman" w:cs="Times New Roman"/>
          <w:b/>
          <w:sz w:val="24"/>
          <w:szCs w:val="24"/>
        </w:rPr>
        <w:t>.0</w:t>
      </w:r>
      <w:r w:rsidR="00173406" w:rsidRPr="00173406">
        <w:rPr>
          <w:rFonts w:ascii="Times New Roman" w:hAnsi="Times New Roman" w:cs="Times New Roman"/>
          <w:b/>
          <w:sz w:val="24"/>
          <w:szCs w:val="24"/>
        </w:rPr>
        <w:t>1</w:t>
      </w:r>
      <w:r>
        <w:rPr>
          <w:rFonts w:ascii="Times New Roman" w:hAnsi="Times New Roman" w:cs="Times New Roman"/>
          <w:b/>
          <w:sz w:val="24"/>
          <w:szCs w:val="24"/>
        </w:rPr>
        <w:t>.201</w:t>
      </w:r>
      <w:r w:rsidR="00173406" w:rsidRPr="00173406">
        <w:rPr>
          <w:rFonts w:ascii="Times New Roman" w:hAnsi="Times New Roman" w:cs="Times New Roman"/>
          <w:b/>
          <w:sz w:val="24"/>
          <w:szCs w:val="24"/>
        </w:rPr>
        <w:t>7</w:t>
      </w:r>
      <w:r w:rsidR="00BC759E" w:rsidRPr="002538AF">
        <w:rPr>
          <w:rFonts w:ascii="Times New Roman" w:hAnsi="Times New Roman" w:cs="Times New Roman"/>
          <w:b/>
          <w:sz w:val="24"/>
          <w:szCs w:val="24"/>
        </w:rPr>
        <w:t xml:space="preserve"> г. № </w:t>
      </w:r>
      <w:r w:rsidR="00173406">
        <w:rPr>
          <w:rFonts w:ascii="Times New Roman" w:hAnsi="Times New Roman" w:cs="Times New Roman"/>
          <w:b/>
          <w:sz w:val="24"/>
          <w:szCs w:val="24"/>
          <w:lang w:val="en-US"/>
        </w:rPr>
        <w:t>01</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w:t>
      </w:r>
      <w:r w:rsidRPr="006A3640">
        <w:rPr>
          <w:rFonts w:ascii="Times New Roman" w:hAnsi="Times New Roman" w:cs="Times New Roman"/>
          <w:b/>
          <w:sz w:val="24"/>
          <w:szCs w:val="24"/>
        </w:rPr>
        <w:t>е</w:t>
      </w:r>
      <w:r w:rsidRPr="006A3640">
        <w:rPr>
          <w:rFonts w:ascii="Times New Roman" w:hAnsi="Times New Roman" w:cs="Times New Roman"/>
          <w:b/>
          <w:sz w:val="24"/>
          <w:szCs w:val="24"/>
        </w:rPr>
        <w:t>ре з</w:t>
      </w:r>
      <w:r w:rsidRPr="006A3640">
        <w:rPr>
          <w:rFonts w:ascii="Times New Roman" w:hAnsi="Times New Roman" w:cs="Times New Roman"/>
          <w:b/>
          <w:sz w:val="24"/>
          <w:szCs w:val="24"/>
        </w:rPr>
        <w:t>а</w:t>
      </w:r>
      <w:r w:rsidRPr="006A3640">
        <w:rPr>
          <w:rFonts w:ascii="Times New Roman" w:hAnsi="Times New Roman" w:cs="Times New Roman"/>
          <w:b/>
          <w:sz w:val="24"/>
          <w:szCs w:val="24"/>
        </w:rPr>
        <w:t>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w:t>
      </w:r>
      <w:r w:rsidRPr="009B629D">
        <w:rPr>
          <w:rFonts w:ascii="Times New Roman" w:hAnsi="Times New Roman" w:cs="Times New Roman"/>
          <w:b/>
          <w:sz w:val="24"/>
          <w:szCs w:val="24"/>
        </w:rPr>
        <w:t>а</w:t>
      </w:r>
      <w:r w:rsidRPr="009B629D">
        <w:rPr>
          <w:rFonts w:ascii="Times New Roman" w:hAnsi="Times New Roman" w:cs="Times New Roman"/>
          <w:b/>
          <w:sz w:val="24"/>
          <w:szCs w:val="24"/>
        </w:rPr>
        <w:t>тьи 4 Федерал</w:t>
      </w:r>
      <w:r w:rsidRPr="009B629D">
        <w:rPr>
          <w:rFonts w:ascii="Times New Roman" w:hAnsi="Times New Roman" w:cs="Times New Roman"/>
          <w:b/>
          <w:sz w:val="24"/>
          <w:szCs w:val="24"/>
        </w:rPr>
        <w:t>ь</w:t>
      </w:r>
      <w:r w:rsidRPr="009B629D">
        <w:rPr>
          <w:rFonts w:ascii="Times New Roman" w:hAnsi="Times New Roman" w:cs="Times New Roman"/>
          <w:b/>
          <w:sz w:val="24"/>
          <w:szCs w:val="24"/>
        </w:rPr>
        <w:t xml:space="preserve">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отдельными в</w:t>
      </w:r>
      <w:r w:rsidRPr="009B629D">
        <w:rPr>
          <w:rFonts w:ascii="Times New Roman" w:hAnsi="Times New Roman" w:cs="Times New Roman"/>
          <w:b/>
          <w:sz w:val="24"/>
          <w:szCs w:val="24"/>
        </w:rPr>
        <w:t>и</w:t>
      </w:r>
      <w:r w:rsidRPr="009B629D">
        <w:rPr>
          <w:rFonts w:ascii="Times New Roman" w:hAnsi="Times New Roman" w:cs="Times New Roman"/>
          <w:b/>
          <w:sz w:val="24"/>
          <w:szCs w:val="24"/>
        </w:rPr>
        <w:t xml:space="preserve">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w:t>
      </w:r>
      <w:r>
        <w:rPr>
          <w:rFonts w:ascii="Times New Roman" w:hAnsi="Times New Roman" w:cs="Times New Roman"/>
          <w:b/>
          <w:sz w:val="24"/>
          <w:szCs w:val="24"/>
        </w:rPr>
        <w:t>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7"/>
        <w:gridCol w:w="5279"/>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173406" w:rsidRPr="00173406">
              <w:rPr>
                <w:rFonts w:ascii="Times New Roman" w:hAnsi="Times New Roman" w:cs="Times New Roman"/>
                <w:sz w:val="24"/>
                <w:szCs w:val="24"/>
              </w:rPr>
              <w:t>9</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173406" w:rsidRPr="00173406">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щика (и</w:t>
            </w:r>
            <w:r>
              <w:rPr>
                <w:rFonts w:ascii="Times New Roman" w:hAnsi="Times New Roman" w:cs="Times New Roman"/>
                <w:sz w:val="24"/>
                <w:szCs w:val="24"/>
              </w:rPr>
              <w:t>с</w:t>
            </w:r>
            <w:r>
              <w:rPr>
                <w:rFonts w:ascii="Times New Roman" w:hAnsi="Times New Roman" w:cs="Times New Roman"/>
                <w:sz w:val="24"/>
                <w:szCs w:val="24"/>
              </w:rPr>
              <w:t xml:space="preserve">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tc>
      </w:tr>
      <w:tr w:rsidR="00BC759E" w:rsidRPr="00EA3DE4" w:rsidTr="00CD4447">
        <w:trPr>
          <w:trHeight w:val="2459"/>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w:t>
            </w:r>
            <w:r>
              <w:rPr>
                <w:rFonts w:ascii="Times New Roman" w:hAnsi="Times New Roman" w:cs="Times New Roman"/>
                <w:sz w:val="24"/>
                <w:szCs w:val="24"/>
              </w:rPr>
              <w:t>о</w:t>
            </w:r>
            <w:r>
              <w:rPr>
                <w:rFonts w:ascii="Times New Roman" w:hAnsi="Times New Roman" w:cs="Times New Roman"/>
                <w:sz w:val="24"/>
                <w:szCs w:val="24"/>
              </w:rPr>
              <w:t>ставляемого товара</w:t>
            </w:r>
          </w:p>
        </w:tc>
        <w:tc>
          <w:tcPr>
            <w:tcW w:w="2586" w:type="pct"/>
          </w:tcPr>
          <w:p w:rsidR="00BC759E" w:rsidRPr="00173406" w:rsidRDefault="00BC759E" w:rsidP="00F80114">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sidR="00173406">
              <w:rPr>
                <w:rFonts w:ascii="Times New Roman" w:hAnsi="Times New Roman" w:cs="Times New Roman"/>
                <w:sz w:val="24"/>
                <w:szCs w:val="24"/>
              </w:rPr>
              <w:t xml:space="preserve">лекарственных </w:t>
            </w:r>
            <w:r w:rsidR="006D46BB">
              <w:rPr>
                <w:rFonts w:ascii="Times New Roman" w:hAnsi="Times New Roman" w:cs="Times New Roman"/>
                <w:sz w:val="24"/>
                <w:szCs w:val="24"/>
              </w:rPr>
              <w:t>средств, наркотических лекарственных средств, психотропных лекарс</w:t>
            </w:r>
            <w:r w:rsidR="006D46BB">
              <w:rPr>
                <w:rFonts w:ascii="Times New Roman" w:hAnsi="Times New Roman" w:cs="Times New Roman"/>
                <w:sz w:val="24"/>
                <w:szCs w:val="24"/>
              </w:rPr>
              <w:t>т</w:t>
            </w:r>
            <w:r w:rsidR="006D46BB">
              <w:rPr>
                <w:rFonts w:ascii="Times New Roman" w:hAnsi="Times New Roman" w:cs="Times New Roman"/>
                <w:sz w:val="24"/>
                <w:szCs w:val="24"/>
              </w:rPr>
              <w:t xml:space="preserve">венных средств и их </w:t>
            </w:r>
            <w:proofErr w:type="spellStart"/>
            <w:r w:rsidR="006D46BB">
              <w:rPr>
                <w:rFonts w:ascii="Times New Roman" w:hAnsi="Times New Roman" w:cs="Times New Roman"/>
                <w:sz w:val="24"/>
                <w:szCs w:val="24"/>
              </w:rPr>
              <w:t>прекурсоров</w:t>
            </w:r>
            <w:proofErr w:type="spellEnd"/>
          </w:p>
          <w:p w:rsidR="00BC759E" w:rsidRPr="005F72B5" w:rsidRDefault="00BC759E" w:rsidP="00FB6C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отве</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ствии со Спецификацией</w:t>
            </w:r>
            <w:r w:rsidRPr="00FB6C23">
              <w:rPr>
                <w:rFonts w:ascii="Times New Roman" w:hAnsi="Times New Roman" w:cs="Times New Roman"/>
                <w:i/>
                <w:sz w:val="24"/>
                <w:szCs w:val="24"/>
              </w:rPr>
              <w:t>)</w:t>
            </w:r>
          </w:p>
        </w:tc>
      </w:tr>
      <w:tr w:rsidR="00BC759E" w:rsidRPr="00EA3DE4" w:rsidTr="0045018F">
        <w:tc>
          <w:tcPr>
            <w:tcW w:w="2414" w:type="pct"/>
            <w:vAlign w:val="center"/>
          </w:tcPr>
          <w:p w:rsidR="00BC759E" w:rsidRPr="00C006C8" w:rsidRDefault="006D46BB" w:rsidP="005165C7">
            <w:pPr>
              <w:pStyle w:val="ConsPlusNormal"/>
              <w:widowControl/>
              <w:ind w:firstLine="0"/>
              <w:jc w:val="both"/>
              <w:rPr>
                <w:rFonts w:ascii="Times New Roman" w:hAnsi="Times New Roman" w:cs="Times New Roman"/>
                <w:sz w:val="24"/>
                <w:szCs w:val="24"/>
              </w:rPr>
            </w:pPr>
            <w:r w:rsidRPr="00734030">
              <w:rPr>
                <w:rFonts w:ascii="Times New Roman" w:hAnsi="Times New Roman" w:cs="Times New Roman"/>
                <w:sz w:val="22"/>
                <w:szCs w:val="22"/>
              </w:rPr>
              <w:t>Код классификации услуг в соответствии с О</w:t>
            </w:r>
            <w:r w:rsidRPr="00734030">
              <w:rPr>
                <w:rFonts w:ascii="Times New Roman" w:hAnsi="Times New Roman" w:cs="Times New Roman"/>
                <w:sz w:val="22"/>
                <w:szCs w:val="22"/>
              </w:rPr>
              <w:t>б</w:t>
            </w:r>
            <w:r w:rsidRPr="00734030">
              <w:rPr>
                <w:rFonts w:ascii="Times New Roman" w:hAnsi="Times New Roman" w:cs="Times New Roman"/>
                <w:sz w:val="22"/>
                <w:szCs w:val="22"/>
              </w:rPr>
              <w:t>щероссийским классификатором продукции по видам экономической деятельности ОК 034-2014 (КПЕС 2008)</w:t>
            </w:r>
          </w:p>
        </w:tc>
        <w:tc>
          <w:tcPr>
            <w:tcW w:w="2586" w:type="pct"/>
          </w:tcPr>
          <w:p w:rsidR="00BC759E" w:rsidRPr="00F80114" w:rsidRDefault="00D47223" w:rsidP="003447AA">
            <w:pPr>
              <w:pStyle w:val="a3"/>
              <w:rPr>
                <w:color w:val="FF0000"/>
              </w:rPr>
            </w:pPr>
            <w:r w:rsidRPr="00D47223">
              <w:rPr>
                <w:rFonts w:ascii="Times New Roman" w:hAnsi="Times New Roman"/>
                <w:sz w:val="24"/>
                <w:szCs w:val="24"/>
              </w:rPr>
              <w:t>21.20.10.23</w:t>
            </w:r>
            <w:r w:rsidR="003447AA">
              <w:rPr>
                <w:rFonts w:ascii="Times New Roman" w:hAnsi="Times New Roman"/>
                <w:sz w:val="24"/>
                <w:szCs w:val="24"/>
              </w:rPr>
              <w:t>5</w:t>
            </w:r>
            <w:r>
              <w:rPr>
                <w:rFonts w:ascii="Times New Roman" w:hAnsi="Times New Roman"/>
                <w:sz w:val="24"/>
                <w:szCs w:val="24"/>
              </w:rPr>
              <w:t xml:space="preserve"> </w:t>
            </w:r>
            <w:r w:rsidR="003447AA" w:rsidRPr="003447AA">
              <w:rPr>
                <w:rFonts w:ascii="Times New Roman" w:hAnsi="Times New Roman"/>
                <w:sz w:val="24"/>
                <w:szCs w:val="24"/>
              </w:rPr>
              <w:t>Препараты психотропные</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D47223" w:rsidRDefault="006D46BB" w:rsidP="00536370">
            <w:pPr>
              <w:pStyle w:val="ConsPlusNormal"/>
              <w:widowControl/>
              <w:ind w:firstLine="0"/>
              <w:jc w:val="both"/>
              <w:rPr>
                <w:rFonts w:ascii="Times New Roman" w:hAnsi="Times New Roman"/>
                <w:sz w:val="24"/>
                <w:szCs w:val="24"/>
              </w:rPr>
            </w:pPr>
            <w:r>
              <w:rPr>
                <w:rFonts w:ascii="Times New Roman" w:hAnsi="Times New Roman"/>
                <w:sz w:val="24"/>
                <w:szCs w:val="24"/>
              </w:rPr>
              <w:t>4 983 971,30</w:t>
            </w:r>
            <w:r w:rsidR="00D47223">
              <w:rPr>
                <w:rFonts w:ascii="Times New Roman" w:hAnsi="Times New Roman"/>
                <w:sz w:val="24"/>
                <w:szCs w:val="24"/>
              </w:rPr>
              <w:t xml:space="preserve"> рубл</w:t>
            </w:r>
            <w:r>
              <w:rPr>
                <w:rFonts w:ascii="Times New Roman" w:hAnsi="Times New Roman"/>
                <w:sz w:val="24"/>
                <w:szCs w:val="24"/>
              </w:rPr>
              <w:t>ь</w:t>
            </w:r>
            <w:r w:rsidR="00D47223">
              <w:rPr>
                <w:rFonts w:ascii="Times New Roman" w:hAnsi="Times New Roman"/>
                <w:sz w:val="24"/>
                <w:szCs w:val="24"/>
              </w:rPr>
              <w:t xml:space="preserve"> </w:t>
            </w:r>
          </w:p>
          <w:p w:rsidR="00BC759E" w:rsidRPr="00716644" w:rsidRDefault="00716644" w:rsidP="006D46BB">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w:t>
            </w:r>
            <w:r w:rsidR="006D46BB">
              <w:rPr>
                <w:rFonts w:ascii="Times New Roman" w:hAnsi="Times New Roman"/>
                <w:sz w:val="24"/>
                <w:szCs w:val="24"/>
              </w:rPr>
              <w:t>четыре миллиона девятьсот восемьдесят три тысячи девятьсот семьдесят один рубль 30</w:t>
            </w:r>
            <w:r w:rsidR="00D47223">
              <w:rPr>
                <w:rFonts w:ascii="Times New Roman" w:hAnsi="Times New Roman"/>
                <w:sz w:val="24"/>
                <w:szCs w:val="24"/>
              </w:rPr>
              <w:t xml:space="preserve"> коп</w:t>
            </w:r>
            <w:r w:rsidR="00D47223">
              <w:rPr>
                <w:rFonts w:ascii="Times New Roman" w:hAnsi="Times New Roman"/>
                <w:sz w:val="24"/>
                <w:szCs w:val="24"/>
              </w:rPr>
              <w:t>е</w:t>
            </w:r>
            <w:r w:rsidR="00D47223">
              <w:rPr>
                <w:rFonts w:ascii="Times New Roman" w:hAnsi="Times New Roman"/>
                <w:sz w:val="24"/>
                <w:szCs w:val="24"/>
              </w:rPr>
              <w:t>ек)</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45018F">
        <w:trPr>
          <w:trHeight w:val="2152"/>
        </w:trPr>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w:t>
            </w:r>
            <w:r w:rsidRPr="00EE6042">
              <w:rPr>
                <w:rFonts w:ascii="Times New Roman" w:hAnsi="Times New Roman" w:cs="Times New Roman"/>
                <w:sz w:val="24"/>
                <w:szCs w:val="24"/>
              </w:rPr>
              <w:t>е</w:t>
            </w:r>
            <w:r w:rsidRPr="00EE6042">
              <w:rPr>
                <w:rFonts w:ascii="Times New Roman" w:hAnsi="Times New Roman" w:cs="Times New Roman"/>
                <w:sz w:val="24"/>
                <w:szCs w:val="24"/>
              </w:rPr>
              <w:t>доставление документации, если такая плата установлена Заказчиком, за исключ</w:t>
            </w:r>
            <w:r w:rsidRPr="00EE6042">
              <w:rPr>
                <w:rFonts w:ascii="Times New Roman" w:hAnsi="Times New Roman" w:cs="Times New Roman"/>
                <w:sz w:val="24"/>
                <w:szCs w:val="24"/>
              </w:rPr>
              <w:t>е</w:t>
            </w:r>
            <w:r w:rsidRPr="00EE6042">
              <w:rPr>
                <w:rFonts w:ascii="Times New Roman" w:hAnsi="Times New Roman" w:cs="Times New Roman"/>
                <w:sz w:val="24"/>
                <w:szCs w:val="24"/>
              </w:rPr>
              <w:t>нием сл</w:t>
            </w:r>
            <w:r w:rsidRPr="00EE6042">
              <w:rPr>
                <w:rFonts w:ascii="Times New Roman" w:hAnsi="Times New Roman" w:cs="Times New Roman"/>
                <w:sz w:val="24"/>
                <w:szCs w:val="24"/>
              </w:rPr>
              <w:t>у</w:t>
            </w:r>
            <w:r w:rsidRPr="00EE6042">
              <w:rPr>
                <w:rFonts w:ascii="Times New Roman" w:hAnsi="Times New Roman" w:cs="Times New Roman"/>
                <w:sz w:val="24"/>
                <w:szCs w:val="24"/>
              </w:rPr>
              <w:t>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45018F">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участников закупки и подведения итогов з</w:t>
            </w:r>
            <w:r w:rsidRPr="00EE6042">
              <w:rPr>
                <w:rFonts w:ascii="Times New Roman" w:hAnsi="Times New Roman" w:cs="Times New Roman"/>
                <w:sz w:val="24"/>
                <w:szCs w:val="24"/>
              </w:rPr>
              <w:t>а</w:t>
            </w:r>
            <w:r w:rsidRPr="00EE6042">
              <w:rPr>
                <w:rFonts w:ascii="Times New Roman" w:hAnsi="Times New Roman" w:cs="Times New Roman"/>
                <w:sz w:val="24"/>
                <w:szCs w:val="24"/>
              </w:rPr>
              <w:t xml:space="preserve">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6D46BB" w:rsidRDefault="006D46BB" w:rsidP="00FB6C23">
      <w:pPr>
        <w:ind w:left="5664"/>
        <w:jc w:val="center"/>
        <w:rPr>
          <w:b/>
        </w:rPr>
      </w:pPr>
    </w:p>
    <w:p w:rsidR="00BC759E" w:rsidRPr="0081264E" w:rsidRDefault="00BC759E" w:rsidP="00FB6C23">
      <w:pPr>
        <w:ind w:left="5664"/>
        <w:jc w:val="center"/>
        <w:rPr>
          <w:b/>
        </w:rPr>
      </w:pPr>
      <w:r w:rsidRPr="0081264E">
        <w:rPr>
          <w:b/>
        </w:rPr>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D47223">
        <w:rPr>
          <w:b/>
        </w:rPr>
        <w:t>1</w:t>
      </w:r>
      <w:r w:rsidR="00536370">
        <w:rPr>
          <w:b/>
        </w:rPr>
        <w:t>0</w:t>
      </w:r>
      <w:r w:rsidR="00C84DA1">
        <w:rPr>
          <w:b/>
        </w:rPr>
        <w:t xml:space="preserve">» </w:t>
      </w:r>
      <w:r w:rsidR="006D46BB">
        <w:rPr>
          <w:b/>
        </w:rPr>
        <w:t>января</w:t>
      </w:r>
      <w:r w:rsidR="00392290">
        <w:rPr>
          <w:b/>
        </w:rPr>
        <w:t xml:space="preserve"> </w:t>
      </w:r>
      <w:r w:rsidRPr="0081264E">
        <w:rPr>
          <w:b/>
        </w:rPr>
        <w:t>201</w:t>
      </w:r>
      <w:r w:rsidR="006D46BB">
        <w:rPr>
          <w:b/>
        </w:rPr>
        <w:t>7</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6D46BB">
        <w:rPr>
          <w:rFonts w:ascii="Times New Roman" w:hAnsi="Times New Roman" w:cs="Times New Roman"/>
          <w:b/>
          <w:sz w:val="24"/>
          <w:szCs w:val="24"/>
        </w:rPr>
        <w:t>01</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Pr="00526E3A">
        <w:rPr>
          <w:rFonts w:ascii="Times New Roman" w:hAnsi="Times New Roman" w:cs="Times New Roman"/>
          <w:b/>
          <w:sz w:val="24"/>
          <w:szCs w:val="24"/>
        </w:rPr>
        <w:t>ь</w:t>
      </w:r>
      <w:r w:rsidRPr="00526E3A">
        <w:rPr>
          <w:rFonts w:ascii="Times New Roman" w:hAnsi="Times New Roman" w:cs="Times New Roman"/>
          <w:b/>
          <w:sz w:val="24"/>
          <w:szCs w:val="24"/>
        </w:rPr>
        <w:t>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w:t>
      </w:r>
      <w:r w:rsidRPr="009B629D">
        <w:rPr>
          <w:rFonts w:ascii="Times New Roman" w:hAnsi="Times New Roman" w:cs="Times New Roman"/>
          <w:b/>
          <w:sz w:val="24"/>
          <w:szCs w:val="24"/>
        </w:rPr>
        <w:t>и</w:t>
      </w:r>
      <w:r w:rsidRPr="009B629D">
        <w:rPr>
          <w:rFonts w:ascii="Times New Roman" w:hAnsi="Times New Roman" w:cs="Times New Roman"/>
          <w:b/>
          <w:sz w:val="24"/>
          <w:szCs w:val="24"/>
        </w:rPr>
        <w:t>ков закупки для заключения договора с Заказчиком.</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156"/>
        <w:gridCol w:w="5628"/>
      </w:tblGrid>
      <w:tr w:rsidR="00BC759E" w:rsidRPr="00EA3DE4" w:rsidTr="00392290">
        <w:tc>
          <w:tcPr>
            <w:tcW w:w="2124"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876"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6D46BB">
              <w:rPr>
                <w:rFonts w:ascii="Times New Roman" w:hAnsi="Times New Roman" w:cs="Times New Roman"/>
                <w:sz w:val="24"/>
                <w:szCs w:val="24"/>
              </w:rPr>
              <w:t>9</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6D46BB">
              <w:rPr>
                <w:rFonts w:ascii="Times New Roman" w:hAnsi="Times New Roman" w:cs="Times New Roman"/>
                <w:sz w:val="24"/>
                <w:szCs w:val="24"/>
              </w:rPr>
              <w:t>1</w:t>
            </w:r>
            <w:r w:rsidRPr="00C006C8">
              <w:rPr>
                <w:rFonts w:ascii="Times New Roman" w:hAnsi="Times New Roman" w:cs="Times New Roman"/>
                <w:sz w:val="24"/>
                <w:szCs w:val="24"/>
              </w:rPr>
              <w:t xml:space="preserve"> «Пр</w:t>
            </w:r>
            <w:r w:rsidRPr="00C006C8">
              <w:rPr>
                <w:rFonts w:ascii="Times New Roman" w:hAnsi="Times New Roman" w:cs="Times New Roman"/>
                <w:sz w:val="24"/>
                <w:szCs w:val="24"/>
              </w:rPr>
              <w:t>о</w:t>
            </w:r>
            <w:r w:rsidRPr="00C006C8">
              <w:rPr>
                <w:rFonts w:ascii="Times New Roman" w:hAnsi="Times New Roman" w:cs="Times New Roman"/>
                <w:sz w:val="24"/>
                <w:szCs w:val="24"/>
              </w:rPr>
              <w:t>ведение закупки</w:t>
            </w:r>
            <w:r>
              <w:rPr>
                <w:rFonts w:ascii="Times New Roman" w:hAnsi="Times New Roman" w:cs="Times New Roman"/>
                <w:sz w:val="24"/>
                <w:szCs w:val="24"/>
              </w:rPr>
              <w:t xml:space="preserve"> у единственного поставщика (и</w:t>
            </w:r>
            <w:r>
              <w:rPr>
                <w:rFonts w:ascii="Times New Roman" w:hAnsi="Times New Roman" w:cs="Times New Roman"/>
                <w:sz w:val="24"/>
                <w:szCs w:val="24"/>
              </w:rPr>
              <w:t>с</w:t>
            </w:r>
            <w:r>
              <w:rPr>
                <w:rFonts w:ascii="Times New Roman" w:hAnsi="Times New Roman" w:cs="Times New Roman"/>
                <w:sz w:val="24"/>
                <w:szCs w:val="24"/>
              </w:rPr>
              <w:t xml:space="preserve">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w:t>
            </w:r>
            <w:r w:rsidRPr="00C006C8">
              <w:rPr>
                <w:rFonts w:ascii="Times New Roman" w:hAnsi="Times New Roman" w:cs="Times New Roman"/>
                <w:sz w:val="24"/>
                <w:szCs w:val="24"/>
              </w:rPr>
              <w:t>о</w:t>
            </w:r>
            <w:r w:rsidRPr="00C006C8">
              <w:rPr>
                <w:rFonts w:ascii="Times New Roman" w:hAnsi="Times New Roman" w:cs="Times New Roman"/>
                <w:sz w:val="24"/>
                <w:szCs w:val="24"/>
              </w:rPr>
              <w:t>сударственного автономного учреждения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w:t>
            </w:r>
            <w:r w:rsidRPr="00C0326F">
              <w:rPr>
                <w:rFonts w:ascii="Times New Roman" w:hAnsi="Times New Roman" w:cs="Times New Roman"/>
                <w:sz w:val="24"/>
                <w:szCs w:val="24"/>
              </w:rPr>
              <w:t>и</w:t>
            </w:r>
            <w:r w:rsidRPr="00C0326F">
              <w:rPr>
                <w:rFonts w:ascii="Times New Roman" w:hAnsi="Times New Roman" w:cs="Times New Roman"/>
                <w:sz w:val="24"/>
                <w:szCs w:val="24"/>
              </w:rPr>
              <w:t>дов медицинской помощи</w:t>
            </w:r>
            <w:r w:rsidRPr="00C006C8">
              <w:rPr>
                <w:rFonts w:ascii="Times New Roman" w:hAnsi="Times New Roman" w:cs="Times New Roman"/>
                <w:sz w:val="24"/>
                <w:szCs w:val="24"/>
              </w:rPr>
              <w:t>»)</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87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w:t>
            </w:r>
            <w:r w:rsidRPr="00283E32">
              <w:rPr>
                <w:rFonts w:ascii="Times New Roman" w:hAnsi="Times New Roman" w:cs="Times New Roman"/>
                <w:sz w:val="24"/>
                <w:szCs w:val="24"/>
              </w:rPr>
              <w:t>и</w:t>
            </w:r>
            <w:r w:rsidRPr="00283E32">
              <w:rPr>
                <w:rFonts w:ascii="Times New Roman" w:hAnsi="Times New Roman" w:cs="Times New Roman"/>
                <w:sz w:val="24"/>
                <w:szCs w:val="24"/>
              </w:rPr>
              <w:t>чества поставляемого товара</w:t>
            </w:r>
          </w:p>
        </w:tc>
        <w:tc>
          <w:tcPr>
            <w:tcW w:w="2876" w:type="pct"/>
          </w:tcPr>
          <w:p w:rsidR="006D46BB" w:rsidRPr="00173406" w:rsidRDefault="006D46BB" w:rsidP="006D46BB">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Pr>
                <w:rFonts w:ascii="Times New Roman" w:hAnsi="Times New Roman" w:cs="Times New Roman"/>
                <w:sz w:val="24"/>
                <w:szCs w:val="24"/>
              </w:rPr>
              <w:t>лекарственных средств, наркотических лекарственных средств, психотропных лекарстве</w:t>
            </w:r>
            <w:r>
              <w:rPr>
                <w:rFonts w:ascii="Times New Roman" w:hAnsi="Times New Roman" w:cs="Times New Roman"/>
                <w:sz w:val="24"/>
                <w:szCs w:val="24"/>
              </w:rPr>
              <w:t>н</w:t>
            </w:r>
            <w:r>
              <w:rPr>
                <w:rFonts w:ascii="Times New Roman" w:hAnsi="Times New Roman" w:cs="Times New Roman"/>
                <w:sz w:val="24"/>
                <w:szCs w:val="24"/>
              </w:rPr>
              <w:t xml:space="preserve">ных средств и их </w:t>
            </w:r>
            <w:proofErr w:type="spellStart"/>
            <w:r>
              <w:rPr>
                <w:rFonts w:ascii="Times New Roman" w:hAnsi="Times New Roman" w:cs="Times New Roman"/>
                <w:sz w:val="24"/>
                <w:szCs w:val="24"/>
              </w:rPr>
              <w:t>прекурсоров</w:t>
            </w:r>
            <w:proofErr w:type="spellEnd"/>
          </w:p>
          <w:p w:rsidR="00BC759E" w:rsidRPr="005F72B5" w:rsidRDefault="006D46BB" w:rsidP="006D46BB">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sidRPr="00FB6C23">
              <w:rPr>
                <w:rFonts w:ascii="Times New Roman" w:hAnsi="Times New Roman" w:cs="Times New Roman"/>
                <w:bCs/>
                <w:i/>
                <w:sz w:val="24"/>
                <w:szCs w:val="24"/>
              </w:rPr>
              <w:t>ответс</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вии со Спецификацией</w:t>
            </w:r>
            <w:r w:rsidRPr="00FB6C23">
              <w:rPr>
                <w:rFonts w:ascii="Times New Roman" w:hAnsi="Times New Roman" w:cs="Times New Roman"/>
                <w:i/>
                <w:sz w:val="24"/>
                <w:szCs w:val="24"/>
              </w:rPr>
              <w:t>)</w:t>
            </w:r>
          </w:p>
        </w:tc>
      </w:tr>
      <w:tr w:rsidR="00BC759E" w:rsidRPr="00EA3DE4" w:rsidTr="00392290">
        <w:trPr>
          <w:trHeight w:val="492"/>
        </w:trPr>
        <w:tc>
          <w:tcPr>
            <w:tcW w:w="2124"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w:t>
            </w:r>
            <w:r w:rsidRPr="003943C4">
              <w:rPr>
                <w:rFonts w:ascii="Times New Roman" w:hAnsi="Times New Roman" w:cs="Times New Roman"/>
                <w:sz w:val="24"/>
                <w:szCs w:val="24"/>
              </w:rPr>
              <w:t>о</w:t>
            </w:r>
            <w:r w:rsidRPr="003943C4">
              <w:rPr>
                <w:rFonts w:ascii="Times New Roman" w:hAnsi="Times New Roman" w:cs="Times New Roman"/>
                <w:sz w:val="24"/>
                <w:szCs w:val="24"/>
              </w:rPr>
              <w:t>вора</w:t>
            </w:r>
          </w:p>
        </w:tc>
        <w:tc>
          <w:tcPr>
            <w:tcW w:w="2876" w:type="pct"/>
          </w:tcPr>
          <w:p w:rsidR="006D46BB" w:rsidRDefault="006D46BB" w:rsidP="006D46BB">
            <w:pPr>
              <w:pStyle w:val="ConsPlusNormal"/>
              <w:widowControl/>
              <w:ind w:firstLine="0"/>
              <w:jc w:val="both"/>
              <w:rPr>
                <w:rFonts w:ascii="Times New Roman" w:hAnsi="Times New Roman"/>
                <w:sz w:val="24"/>
                <w:szCs w:val="24"/>
              </w:rPr>
            </w:pPr>
            <w:r>
              <w:rPr>
                <w:rFonts w:ascii="Times New Roman" w:hAnsi="Times New Roman"/>
                <w:sz w:val="24"/>
                <w:szCs w:val="24"/>
              </w:rPr>
              <w:t xml:space="preserve">4 983 971,30 рубль </w:t>
            </w:r>
          </w:p>
          <w:p w:rsidR="00BC759E" w:rsidRPr="00716644" w:rsidRDefault="006D46BB" w:rsidP="006D46BB">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w:t>
            </w:r>
            <w:r>
              <w:rPr>
                <w:rFonts w:ascii="Times New Roman" w:hAnsi="Times New Roman"/>
                <w:sz w:val="24"/>
                <w:szCs w:val="24"/>
              </w:rPr>
              <w:t>четыре миллиона девятьсот восемьдесят три тыс</w:t>
            </w:r>
            <w:r>
              <w:rPr>
                <w:rFonts w:ascii="Times New Roman" w:hAnsi="Times New Roman"/>
                <w:sz w:val="24"/>
                <w:szCs w:val="24"/>
              </w:rPr>
              <w:t>я</w:t>
            </w:r>
            <w:r>
              <w:rPr>
                <w:rFonts w:ascii="Times New Roman" w:hAnsi="Times New Roman"/>
                <w:sz w:val="24"/>
                <w:szCs w:val="24"/>
              </w:rPr>
              <w:t>чи девятьсот семьдесят один рубль 30 коп</w:t>
            </w:r>
            <w:r>
              <w:rPr>
                <w:rFonts w:ascii="Times New Roman" w:hAnsi="Times New Roman"/>
                <w:sz w:val="24"/>
                <w:szCs w:val="24"/>
              </w:rPr>
              <w:t>е</w:t>
            </w:r>
            <w:r>
              <w:rPr>
                <w:rFonts w:ascii="Times New Roman" w:hAnsi="Times New Roman"/>
                <w:sz w:val="24"/>
                <w:szCs w:val="24"/>
              </w:rPr>
              <w:t>ек)</w:t>
            </w:r>
          </w:p>
        </w:tc>
      </w:tr>
      <w:tr w:rsidR="00BC759E" w:rsidRPr="00EA3DE4" w:rsidTr="00392290">
        <w:trPr>
          <w:trHeight w:val="28"/>
        </w:trPr>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876" w:type="pct"/>
          </w:tcPr>
          <w:p w:rsidR="00BC759E" w:rsidRPr="007C7F02" w:rsidRDefault="00BC759E" w:rsidP="00595DB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w:t>
            </w:r>
            <w:r>
              <w:rPr>
                <w:rFonts w:ascii="Times New Roman" w:hAnsi="Times New Roman" w:cs="Times New Roman"/>
                <w:sz w:val="24"/>
                <w:szCs w:val="24"/>
              </w:rPr>
              <w:t>а</w:t>
            </w:r>
            <w:r>
              <w:rPr>
                <w:rFonts w:ascii="Times New Roman" w:hAnsi="Times New Roman" w:cs="Times New Roman"/>
                <w:sz w:val="24"/>
                <w:szCs w:val="24"/>
              </w:rPr>
              <w:t>ра</w:t>
            </w:r>
          </w:p>
        </w:tc>
        <w:tc>
          <w:tcPr>
            <w:tcW w:w="2876"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w:t>
            </w:r>
            <w:r w:rsidRPr="00D92F07">
              <w:rPr>
                <w:rFonts w:ascii="Times New Roman" w:hAnsi="Times New Roman"/>
                <w:sz w:val="24"/>
                <w:szCs w:val="24"/>
                <w:lang w:val="ru-RU"/>
              </w:rPr>
              <w:t>о</w:t>
            </w:r>
            <w:r w:rsidRPr="00D92F07">
              <w:rPr>
                <w:rFonts w:ascii="Times New Roman" w:hAnsi="Times New Roman"/>
                <w:sz w:val="24"/>
                <w:szCs w:val="24"/>
                <w:lang w:val="ru-RU"/>
              </w:rPr>
              <w:t>дится Заказчиком по безналичному расчету в ру</w:t>
            </w:r>
            <w:r w:rsidRPr="00D92F07">
              <w:rPr>
                <w:rFonts w:ascii="Times New Roman" w:hAnsi="Times New Roman"/>
                <w:sz w:val="24"/>
                <w:szCs w:val="24"/>
                <w:lang w:val="ru-RU"/>
              </w:rPr>
              <w:t>б</w:t>
            </w:r>
            <w:r w:rsidRPr="00D92F07">
              <w:rPr>
                <w:rFonts w:ascii="Times New Roman" w:hAnsi="Times New Roman"/>
                <w:sz w:val="24"/>
                <w:szCs w:val="24"/>
                <w:lang w:val="ru-RU"/>
              </w:rPr>
              <w:t>лях Российской Федерации путем перечисления д</w:t>
            </w:r>
            <w:r w:rsidRPr="00D92F07">
              <w:rPr>
                <w:rFonts w:ascii="Times New Roman" w:hAnsi="Times New Roman"/>
                <w:sz w:val="24"/>
                <w:szCs w:val="24"/>
                <w:lang w:val="ru-RU"/>
              </w:rPr>
              <w:t>е</w:t>
            </w:r>
            <w:r w:rsidRPr="00D92F07">
              <w:rPr>
                <w:rFonts w:ascii="Times New Roman" w:hAnsi="Times New Roman"/>
                <w:sz w:val="24"/>
                <w:szCs w:val="24"/>
                <w:lang w:val="ru-RU"/>
              </w:rPr>
              <w:t xml:space="preserve">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поручениями в порядке, в сроки и на </w:t>
            </w:r>
            <w:r w:rsidRPr="00D92F07">
              <w:rPr>
                <w:rFonts w:ascii="Times New Roman" w:hAnsi="Times New Roman"/>
                <w:sz w:val="24"/>
                <w:szCs w:val="24"/>
                <w:lang w:val="ru-RU"/>
              </w:rPr>
              <w:lastRenderedPageBreak/>
              <w:t>условиях, уст</w:t>
            </w:r>
            <w:r w:rsidRPr="00D92F07">
              <w:rPr>
                <w:rFonts w:ascii="Times New Roman" w:hAnsi="Times New Roman"/>
                <w:sz w:val="24"/>
                <w:szCs w:val="24"/>
                <w:lang w:val="ru-RU"/>
              </w:rPr>
              <w:t>а</w:t>
            </w:r>
            <w:r w:rsidRPr="00D92F07">
              <w:rPr>
                <w:rFonts w:ascii="Times New Roman" w:hAnsi="Times New Roman"/>
                <w:sz w:val="24"/>
                <w:szCs w:val="24"/>
                <w:lang w:val="ru-RU"/>
              </w:rPr>
              <w:t>новленных в проекте Договора.</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Порядок формирования цены догов</w:t>
            </w:r>
            <w:r w:rsidRPr="00496E27">
              <w:rPr>
                <w:rFonts w:ascii="Times New Roman" w:hAnsi="Times New Roman" w:cs="Times New Roman"/>
                <w:sz w:val="24"/>
                <w:szCs w:val="24"/>
              </w:rPr>
              <w:t>о</w:t>
            </w:r>
            <w:r w:rsidRPr="00496E27">
              <w:rPr>
                <w:rFonts w:ascii="Times New Roman" w:hAnsi="Times New Roman" w:cs="Times New Roman"/>
                <w:sz w:val="24"/>
                <w:szCs w:val="24"/>
              </w:rPr>
              <w:t>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t>ревозку, страхование, уплату таможенных пошлин, налогов и др</w:t>
            </w:r>
            <w:r w:rsidRPr="00496E27">
              <w:rPr>
                <w:rFonts w:ascii="Times New Roman" w:hAnsi="Times New Roman" w:cs="Times New Roman"/>
                <w:sz w:val="24"/>
                <w:szCs w:val="24"/>
              </w:rPr>
              <w:t>у</w:t>
            </w:r>
            <w:r w:rsidRPr="00496E27">
              <w:rPr>
                <w:rFonts w:ascii="Times New Roman" w:hAnsi="Times New Roman" w:cs="Times New Roman"/>
                <w:sz w:val="24"/>
                <w:szCs w:val="24"/>
              </w:rPr>
              <w:t>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876"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w:t>
            </w:r>
            <w:r w:rsidRPr="00496E27">
              <w:rPr>
                <w:rFonts w:ascii="Times New Roman" w:hAnsi="Times New Roman" w:cs="Times New Roman"/>
                <w:sz w:val="24"/>
                <w:szCs w:val="24"/>
              </w:rPr>
              <w:t>о</w:t>
            </w:r>
            <w:r w:rsidRPr="00496E27">
              <w:rPr>
                <w:rFonts w:ascii="Times New Roman" w:hAnsi="Times New Roman" w:cs="Times New Roman"/>
                <w:sz w:val="24"/>
                <w:szCs w:val="24"/>
              </w:rPr>
              <w:t>пасности и иные требования, связа</w:t>
            </w:r>
            <w:r w:rsidRPr="00496E27">
              <w:rPr>
                <w:rFonts w:ascii="Times New Roman" w:hAnsi="Times New Roman" w:cs="Times New Roman"/>
                <w:sz w:val="24"/>
                <w:szCs w:val="24"/>
              </w:rPr>
              <w:t>н</w:t>
            </w:r>
            <w:r w:rsidRPr="00496E27">
              <w:rPr>
                <w:rFonts w:ascii="Times New Roman" w:hAnsi="Times New Roman" w:cs="Times New Roman"/>
                <w:sz w:val="24"/>
                <w:szCs w:val="24"/>
              </w:rPr>
              <w:t xml:space="preserve">ные с определением соответствия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ставля</w:t>
            </w:r>
            <w:r>
              <w:rPr>
                <w:rFonts w:ascii="Times New Roman" w:hAnsi="Times New Roman" w:cs="Times New Roman"/>
                <w:sz w:val="24"/>
                <w:szCs w:val="24"/>
              </w:rPr>
              <w:t>е</w:t>
            </w:r>
            <w:r>
              <w:rPr>
                <w:rFonts w:ascii="Times New Roman" w:hAnsi="Times New Roman" w:cs="Times New Roman"/>
                <w:sz w:val="24"/>
                <w:szCs w:val="24"/>
              </w:rPr>
              <w:t xml:space="preserve">мого товара </w:t>
            </w:r>
            <w:r w:rsidRPr="00496E27">
              <w:rPr>
                <w:rFonts w:ascii="Times New Roman" w:hAnsi="Times New Roman" w:cs="Times New Roman"/>
                <w:sz w:val="24"/>
                <w:szCs w:val="24"/>
              </w:rPr>
              <w:t xml:space="preserve"> потребностям Заказчика</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закупки поставляемого товара, кот</w:t>
            </w:r>
            <w:r w:rsidRPr="00353BDB">
              <w:rPr>
                <w:rFonts w:ascii="Times New Roman" w:hAnsi="Times New Roman" w:cs="Times New Roman"/>
                <w:sz w:val="24"/>
                <w:szCs w:val="24"/>
              </w:rPr>
              <w:t>о</w:t>
            </w:r>
            <w:r w:rsidRPr="00353BDB">
              <w:rPr>
                <w:rFonts w:ascii="Times New Roman" w:hAnsi="Times New Roman" w:cs="Times New Roman"/>
                <w:sz w:val="24"/>
                <w:szCs w:val="24"/>
              </w:rPr>
              <w:t>рый является предметом закупки, его функциональных характеристик (п</w:t>
            </w:r>
            <w:r w:rsidRPr="00353BDB">
              <w:rPr>
                <w:rFonts w:ascii="Times New Roman" w:hAnsi="Times New Roman" w:cs="Times New Roman"/>
                <w:sz w:val="24"/>
                <w:szCs w:val="24"/>
              </w:rPr>
              <w:t>о</w:t>
            </w:r>
            <w:r w:rsidRPr="00353BDB">
              <w:rPr>
                <w:rFonts w:ascii="Times New Roman" w:hAnsi="Times New Roman" w:cs="Times New Roman"/>
                <w:sz w:val="24"/>
                <w:szCs w:val="24"/>
              </w:rPr>
              <w:t>требительских свойств), его колич</w:t>
            </w:r>
            <w:r w:rsidRPr="00353BDB">
              <w:rPr>
                <w:rFonts w:ascii="Times New Roman" w:hAnsi="Times New Roman" w:cs="Times New Roman"/>
                <w:sz w:val="24"/>
                <w:szCs w:val="24"/>
              </w:rPr>
              <w:t>е</w:t>
            </w:r>
            <w:r w:rsidRPr="00353BDB">
              <w:rPr>
                <w:rFonts w:ascii="Times New Roman" w:hAnsi="Times New Roman" w:cs="Times New Roman"/>
                <w:sz w:val="24"/>
                <w:szCs w:val="24"/>
              </w:rPr>
              <w:t>ственных и качественных характер</w:t>
            </w:r>
            <w:r w:rsidRPr="00353BDB">
              <w:rPr>
                <w:rFonts w:ascii="Times New Roman" w:hAnsi="Times New Roman" w:cs="Times New Roman"/>
                <w:sz w:val="24"/>
                <w:szCs w:val="24"/>
              </w:rPr>
              <w:t>и</w:t>
            </w:r>
            <w:r w:rsidRPr="00353BDB">
              <w:rPr>
                <w:rFonts w:ascii="Times New Roman" w:hAnsi="Times New Roman" w:cs="Times New Roman"/>
                <w:sz w:val="24"/>
                <w:szCs w:val="24"/>
              </w:rPr>
              <w:t>стик</w:t>
            </w:r>
          </w:p>
        </w:tc>
        <w:tc>
          <w:tcPr>
            <w:tcW w:w="2876"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287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поставки товара</w:t>
            </w:r>
          </w:p>
        </w:tc>
        <w:tc>
          <w:tcPr>
            <w:tcW w:w="2876" w:type="pct"/>
          </w:tcPr>
          <w:p w:rsidR="00BC759E" w:rsidRPr="00D92F07" w:rsidRDefault="00BC759E" w:rsidP="0093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r>
              <w:rPr>
                <w:rFonts w:ascii="Times New Roman" w:hAnsi="Times New Roman" w:cs="Times New Roman"/>
                <w:sz w:val="24"/>
                <w:szCs w:val="24"/>
              </w:rPr>
              <w:t>.</w:t>
            </w:r>
          </w:p>
        </w:tc>
      </w:tr>
      <w:tr w:rsidR="00BC759E" w:rsidRPr="00EA3DE4" w:rsidTr="00392290">
        <w:trPr>
          <w:trHeight w:val="94"/>
        </w:trPr>
        <w:tc>
          <w:tcPr>
            <w:tcW w:w="2124"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EA3DE4" w:rsidRDefault="00BC759E" w:rsidP="005165C7">
            <w:pPr>
              <w:jc w:val="both"/>
            </w:pPr>
            <w:r w:rsidRPr="00EA3DE4">
              <w:t>Требования к участникам закупки и перечень документов, представля</w:t>
            </w:r>
            <w:r w:rsidRPr="00EA3DE4">
              <w:t>е</w:t>
            </w:r>
            <w:r w:rsidRPr="00EA3DE4">
              <w:t>мых участниками закупки для по</w:t>
            </w:r>
            <w:r w:rsidRPr="00EA3DE4">
              <w:t>д</w:t>
            </w:r>
            <w:r w:rsidRPr="00EA3DE4">
              <w:t>тверждения их соответствия устано</w:t>
            </w:r>
            <w:r w:rsidRPr="00EA3DE4">
              <w:t>в</w:t>
            </w:r>
            <w:r w:rsidRPr="00EA3DE4">
              <w:t>ленным требованиям</w:t>
            </w:r>
          </w:p>
        </w:tc>
        <w:tc>
          <w:tcPr>
            <w:tcW w:w="2876"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w:t>
            </w:r>
            <w:r w:rsidRPr="00496E27">
              <w:rPr>
                <w:rFonts w:ascii="Times New Roman" w:hAnsi="Times New Roman" w:cs="Times New Roman"/>
                <w:sz w:val="24"/>
                <w:szCs w:val="24"/>
              </w:rPr>
              <w:t>а</w:t>
            </w:r>
            <w:r w:rsidRPr="00496E27">
              <w:rPr>
                <w:rFonts w:ascii="Times New Roman" w:hAnsi="Times New Roman" w:cs="Times New Roman"/>
                <w:sz w:val="24"/>
                <w:szCs w:val="24"/>
              </w:rPr>
              <w:t>стникам закупки разъяснений пол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документации о закупке</w:t>
            </w:r>
          </w:p>
        </w:tc>
        <w:tc>
          <w:tcPr>
            <w:tcW w:w="2876"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участников закупки и подв</w:t>
            </w:r>
            <w:r w:rsidRPr="00496E27">
              <w:rPr>
                <w:rFonts w:ascii="Times New Roman" w:hAnsi="Times New Roman" w:cs="Times New Roman"/>
                <w:sz w:val="24"/>
                <w:szCs w:val="24"/>
              </w:rPr>
              <w:t>е</w:t>
            </w:r>
            <w:r w:rsidRPr="00496E27">
              <w:rPr>
                <w:rFonts w:ascii="Times New Roman" w:hAnsi="Times New Roman" w:cs="Times New Roman"/>
                <w:sz w:val="24"/>
                <w:szCs w:val="24"/>
              </w:rPr>
              <w:t>дения итогов закупки</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6D46BB">
        <w:rPr>
          <w:rFonts w:ascii="Times New Roman" w:hAnsi="Times New Roman" w:cs="Times New Roman"/>
          <w:b/>
          <w:sz w:val="24"/>
          <w:szCs w:val="24"/>
        </w:rPr>
        <w:t>01</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CD4447" w:rsidRDefault="00CD4447" w:rsidP="00CD4447">
      <w:r>
        <w:t xml:space="preserve">______________ </w:t>
      </w:r>
      <w:r>
        <w:tab/>
      </w:r>
      <w:r>
        <w:tab/>
        <w:t xml:space="preserve">   </w:t>
      </w:r>
      <w:r>
        <w:tab/>
      </w:r>
      <w:r>
        <w:tab/>
        <w:t xml:space="preserve">        </w:t>
      </w:r>
      <w:r>
        <w:tab/>
        <w:t xml:space="preserve">             </w:t>
      </w:r>
      <w:r w:rsidR="00C84DA1">
        <w:t xml:space="preserve">                       </w:t>
      </w:r>
      <w:r>
        <w:t xml:space="preserve"> «__» </w:t>
      </w:r>
      <w:r w:rsidR="00D47223">
        <w:t>________</w:t>
      </w:r>
      <w:r w:rsidR="00C84DA1">
        <w:t xml:space="preserve">  201</w:t>
      </w:r>
      <w:r w:rsidR="006D46BB">
        <w:t>__</w:t>
      </w:r>
      <w:r>
        <w:t xml:space="preserve"> г.</w:t>
      </w:r>
    </w:p>
    <w:p w:rsidR="00173406" w:rsidRDefault="00173406" w:rsidP="00173406">
      <w:pPr>
        <w:spacing w:line="221" w:lineRule="auto"/>
        <w:jc w:val="center"/>
      </w:pPr>
    </w:p>
    <w:p w:rsidR="00173406" w:rsidRPr="003A0A45" w:rsidRDefault="006D46BB" w:rsidP="00173406">
      <w:pPr>
        <w:pStyle w:val="a8"/>
        <w:spacing w:line="221" w:lineRule="auto"/>
        <w:ind w:firstLine="567"/>
        <w:rPr>
          <w:rFonts w:ascii="Times New Roman" w:hAnsi="Times New Roman"/>
          <w:sz w:val="23"/>
          <w:szCs w:val="23"/>
        </w:rPr>
      </w:pPr>
      <w:r>
        <w:rPr>
          <w:rFonts w:ascii="Times New Roman" w:hAnsi="Times New Roman"/>
          <w:b/>
          <w:sz w:val="23"/>
          <w:szCs w:val="23"/>
        </w:rPr>
        <w:t>____________</w:t>
      </w:r>
      <w:r w:rsidR="00173406" w:rsidRPr="003A0A45">
        <w:rPr>
          <w:rFonts w:ascii="Times New Roman" w:hAnsi="Times New Roman"/>
          <w:sz w:val="23"/>
          <w:szCs w:val="23"/>
        </w:rPr>
        <w:t xml:space="preserve"> (лицензия № </w:t>
      </w:r>
      <w:r>
        <w:rPr>
          <w:rFonts w:ascii="Times New Roman" w:hAnsi="Times New Roman"/>
          <w:sz w:val="23"/>
          <w:szCs w:val="23"/>
        </w:rPr>
        <w:t>______</w:t>
      </w:r>
      <w:r w:rsidR="00173406" w:rsidRPr="003A0A45">
        <w:rPr>
          <w:rFonts w:ascii="Times New Roman" w:hAnsi="Times New Roman"/>
          <w:sz w:val="23"/>
          <w:szCs w:val="23"/>
        </w:rPr>
        <w:t xml:space="preserve"> от </w:t>
      </w:r>
      <w:r>
        <w:rPr>
          <w:rFonts w:ascii="Times New Roman" w:hAnsi="Times New Roman"/>
          <w:sz w:val="23"/>
          <w:szCs w:val="23"/>
        </w:rPr>
        <w:t>__ ______</w:t>
      </w:r>
      <w:r w:rsidR="00173406" w:rsidRPr="003A0A45">
        <w:rPr>
          <w:rFonts w:ascii="Times New Roman" w:hAnsi="Times New Roman"/>
          <w:sz w:val="23"/>
          <w:szCs w:val="23"/>
        </w:rPr>
        <w:t xml:space="preserve"> 201</w:t>
      </w:r>
      <w:r>
        <w:rPr>
          <w:rFonts w:ascii="Times New Roman" w:hAnsi="Times New Roman"/>
          <w:sz w:val="23"/>
          <w:szCs w:val="23"/>
        </w:rPr>
        <w:t>_</w:t>
      </w:r>
      <w:r w:rsidR="00173406" w:rsidRPr="003A0A45">
        <w:rPr>
          <w:rFonts w:ascii="Times New Roman" w:hAnsi="Times New Roman"/>
          <w:sz w:val="23"/>
          <w:szCs w:val="23"/>
        </w:rPr>
        <w:t xml:space="preserve">г. на осуществление деятельности по обороту наркотических средств, психотропных веществ и их </w:t>
      </w:r>
      <w:proofErr w:type="spellStart"/>
      <w:r w:rsidR="00173406" w:rsidRPr="003A0A45">
        <w:rPr>
          <w:rFonts w:ascii="Times New Roman" w:hAnsi="Times New Roman"/>
          <w:sz w:val="23"/>
          <w:szCs w:val="23"/>
        </w:rPr>
        <w:t>прекурсоров</w:t>
      </w:r>
      <w:proofErr w:type="spellEnd"/>
      <w:r w:rsidR="00173406" w:rsidRPr="003A0A45">
        <w:rPr>
          <w:rFonts w:ascii="Times New Roman" w:hAnsi="Times New Roman"/>
          <w:sz w:val="23"/>
          <w:szCs w:val="23"/>
        </w:rPr>
        <w:t xml:space="preserve">, культивированию </w:t>
      </w:r>
      <w:proofErr w:type="spellStart"/>
      <w:r w:rsidR="00173406" w:rsidRPr="003A0A45">
        <w:rPr>
          <w:rFonts w:ascii="Times New Roman" w:hAnsi="Times New Roman"/>
          <w:sz w:val="23"/>
          <w:szCs w:val="23"/>
        </w:rPr>
        <w:t>наркосодержащих</w:t>
      </w:r>
      <w:proofErr w:type="spellEnd"/>
      <w:r w:rsidR="00173406" w:rsidRPr="003A0A45">
        <w:rPr>
          <w:rFonts w:ascii="Times New Roman" w:hAnsi="Times New Roman"/>
          <w:sz w:val="23"/>
          <w:szCs w:val="23"/>
        </w:rPr>
        <w:t xml:space="preserve"> растений, срок действия </w:t>
      </w:r>
      <w:r>
        <w:rPr>
          <w:rFonts w:ascii="Times New Roman" w:hAnsi="Times New Roman"/>
          <w:sz w:val="23"/>
          <w:szCs w:val="23"/>
        </w:rPr>
        <w:t>______</w:t>
      </w:r>
      <w:r w:rsidR="00173406" w:rsidRPr="003A0A45">
        <w:rPr>
          <w:rFonts w:ascii="Times New Roman" w:hAnsi="Times New Roman"/>
          <w:sz w:val="23"/>
          <w:szCs w:val="23"/>
        </w:rPr>
        <w:t xml:space="preserve">; лицензия № </w:t>
      </w:r>
      <w:r>
        <w:rPr>
          <w:rFonts w:ascii="Times New Roman" w:hAnsi="Times New Roman"/>
          <w:sz w:val="23"/>
          <w:szCs w:val="23"/>
        </w:rPr>
        <w:t>_______</w:t>
      </w:r>
      <w:r w:rsidR="00173406" w:rsidRPr="003A0A45">
        <w:rPr>
          <w:rFonts w:ascii="Times New Roman" w:hAnsi="Times New Roman"/>
          <w:sz w:val="23"/>
          <w:szCs w:val="23"/>
        </w:rPr>
        <w:t xml:space="preserve"> от «</w:t>
      </w:r>
      <w:r>
        <w:rPr>
          <w:rFonts w:ascii="Times New Roman" w:hAnsi="Times New Roman"/>
          <w:sz w:val="23"/>
          <w:szCs w:val="23"/>
        </w:rPr>
        <w:t>__</w:t>
      </w:r>
      <w:r w:rsidR="00173406" w:rsidRPr="003A0A45">
        <w:rPr>
          <w:rFonts w:ascii="Times New Roman" w:hAnsi="Times New Roman"/>
          <w:sz w:val="23"/>
          <w:szCs w:val="23"/>
        </w:rPr>
        <w:t xml:space="preserve">» </w:t>
      </w:r>
      <w:r>
        <w:rPr>
          <w:rFonts w:ascii="Times New Roman" w:hAnsi="Times New Roman"/>
          <w:sz w:val="23"/>
          <w:szCs w:val="23"/>
        </w:rPr>
        <w:t>_____</w:t>
      </w:r>
      <w:r w:rsidR="00173406" w:rsidRPr="003A0A45">
        <w:rPr>
          <w:rFonts w:ascii="Times New Roman" w:hAnsi="Times New Roman"/>
          <w:sz w:val="23"/>
          <w:szCs w:val="23"/>
        </w:rPr>
        <w:t>201</w:t>
      </w:r>
      <w:r>
        <w:rPr>
          <w:rFonts w:ascii="Times New Roman" w:hAnsi="Times New Roman"/>
          <w:sz w:val="23"/>
          <w:szCs w:val="23"/>
        </w:rPr>
        <w:t>_</w:t>
      </w:r>
      <w:r w:rsidR="00173406" w:rsidRPr="003A0A45">
        <w:rPr>
          <w:rFonts w:ascii="Times New Roman" w:hAnsi="Times New Roman"/>
          <w:sz w:val="23"/>
          <w:szCs w:val="23"/>
        </w:rPr>
        <w:t xml:space="preserve">г., на осуществление фармацевтической деятельности, срок действия </w:t>
      </w:r>
      <w:r>
        <w:rPr>
          <w:rFonts w:ascii="Times New Roman" w:hAnsi="Times New Roman"/>
          <w:sz w:val="23"/>
          <w:szCs w:val="23"/>
        </w:rPr>
        <w:t>______</w:t>
      </w:r>
      <w:r w:rsidR="00173406" w:rsidRPr="003A0A45">
        <w:rPr>
          <w:rFonts w:ascii="Times New Roman" w:hAnsi="Times New Roman"/>
          <w:sz w:val="23"/>
          <w:szCs w:val="23"/>
        </w:rPr>
        <w:t>), именуемое в дальне</w:t>
      </w:r>
      <w:r w:rsidR="00173406" w:rsidRPr="003A0A45">
        <w:rPr>
          <w:rFonts w:ascii="Times New Roman" w:hAnsi="Times New Roman"/>
          <w:sz w:val="23"/>
          <w:szCs w:val="23"/>
        </w:rPr>
        <w:t>й</w:t>
      </w:r>
      <w:r w:rsidR="00173406" w:rsidRPr="003A0A45">
        <w:rPr>
          <w:rFonts w:ascii="Times New Roman" w:hAnsi="Times New Roman"/>
          <w:sz w:val="23"/>
          <w:szCs w:val="23"/>
        </w:rPr>
        <w:t xml:space="preserve">шем «Поставщик», в лице </w:t>
      </w:r>
      <w:r>
        <w:rPr>
          <w:rFonts w:ascii="Times New Roman" w:hAnsi="Times New Roman"/>
          <w:sz w:val="23"/>
          <w:szCs w:val="23"/>
        </w:rPr>
        <w:t xml:space="preserve">__________, </w:t>
      </w:r>
      <w:proofErr w:type="spellStart"/>
      <w:r>
        <w:rPr>
          <w:rFonts w:ascii="Times New Roman" w:hAnsi="Times New Roman"/>
          <w:sz w:val="23"/>
          <w:szCs w:val="23"/>
        </w:rPr>
        <w:t>действующе</w:t>
      </w:r>
      <w:proofErr w:type="spellEnd"/>
      <w:r>
        <w:rPr>
          <w:rFonts w:ascii="Times New Roman" w:hAnsi="Times New Roman"/>
          <w:sz w:val="23"/>
          <w:szCs w:val="23"/>
        </w:rPr>
        <w:t>__</w:t>
      </w:r>
      <w:r w:rsidR="00173406" w:rsidRPr="003A0A45">
        <w:rPr>
          <w:rFonts w:ascii="Times New Roman" w:hAnsi="Times New Roman"/>
          <w:sz w:val="23"/>
          <w:szCs w:val="23"/>
        </w:rPr>
        <w:t xml:space="preserve"> на основании </w:t>
      </w:r>
      <w:r>
        <w:rPr>
          <w:rFonts w:ascii="Times New Roman" w:hAnsi="Times New Roman"/>
          <w:sz w:val="23"/>
          <w:szCs w:val="23"/>
        </w:rPr>
        <w:t>_______</w:t>
      </w:r>
      <w:r w:rsidR="00173406" w:rsidRPr="003A0A45">
        <w:rPr>
          <w:rFonts w:ascii="Times New Roman" w:hAnsi="Times New Roman"/>
          <w:sz w:val="23"/>
          <w:szCs w:val="23"/>
        </w:rPr>
        <w:t>, с одной  ст</w:t>
      </w:r>
      <w:r w:rsidR="00173406" w:rsidRPr="003A0A45">
        <w:rPr>
          <w:rFonts w:ascii="Times New Roman" w:hAnsi="Times New Roman"/>
          <w:sz w:val="23"/>
          <w:szCs w:val="23"/>
        </w:rPr>
        <w:t>о</w:t>
      </w:r>
      <w:r w:rsidR="00173406" w:rsidRPr="003A0A45">
        <w:rPr>
          <w:rFonts w:ascii="Times New Roman" w:hAnsi="Times New Roman"/>
          <w:sz w:val="23"/>
          <w:szCs w:val="23"/>
        </w:rPr>
        <w:t>роны, и</w:t>
      </w:r>
    </w:p>
    <w:p w:rsidR="00173406" w:rsidRDefault="00173406" w:rsidP="00173406">
      <w:pPr>
        <w:pStyle w:val="a8"/>
        <w:spacing w:line="221" w:lineRule="auto"/>
        <w:ind w:firstLine="360"/>
        <w:rPr>
          <w:rFonts w:ascii="Times New Roman" w:hAnsi="Times New Roman"/>
          <w:sz w:val="23"/>
          <w:szCs w:val="23"/>
        </w:rPr>
      </w:pPr>
      <w:r w:rsidRPr="003A0A45">
        <w:rPr>
          <w:rFonts w:ascii="Times New Roman" w:hAnsi="Times New Roman"/>
          <w:sz w:val="23"/>
          <w:szCs w:val="23"/>
        </w:rPr>
        <w:t xml:space="preserve">   </w:t>
      </w:r>
      <w:proofErr w:type="gramStart"/>
      <w:r w:rsidRPr="003A0A45">
        <w:rPr>
          <w:rFonts w:ascii="Times New Roman" w:hAnsi="Times New Roman"/>
          <w:b/>
          <w:sz w:val="23"/>
          <w:szCs w:val="23"/>
        </w:rPr>
        <w:t>Государственное автономное учреждение здравоохранения «Краевой клинический центр специализированных видов медицинской помощи»</w:t>
      </w:r>
      <w:r w:rsidRPr="003A0A45">
        <w:rPr>
          <w:rFonts w:ascii="Times New Roman" w:hAnsi="Times New Roman"/>
          <w:sz w:val="23"/>
          <w:szCs w:val="23"/>
        </w:rPr>
        <w:t xml:space="preserve"> </w:t>
      </w:r>
      <w:r w:rsidRPr="003A0A45">
        <w:rPr>
          <w:rFonts w:ascii="Times New Roman" w:hAnsi="Times New Roman"/>
          <w:b/>
          <w:sz w:val="23"/>
          <w:szCs w:val="23"/>
        </w:rPr>
        <w:t xml:space="preserve">г. Владивосток </w:t>
      </w:r>
      <w:r w:rsidRPr="003A0A45">
        <w:rPr>
          <w:rFonts w:ascii="Times New Roman" w:hAnsi="Times New Roman"/>
          <w:sz w:val="23"/>
          <w:szCs w:val="23"/>
        </w:rPr>
        <w:t xml:space="preserve">(лицензия № ФС-99-03-000074 от «20» декабря 2013г. на осуществление деятельности по обороту наркотических средств, психотропных веществ и их </w:t>
      </w:r>
      <w:proofErr w:type="spellStart"/>
      <w:r w:rsidRPr="003A0A45">
        <w:rPr>
          <w:rFonts w:ascii="Times New Roman" w:hAnsi="Times New Roman"/>
          <w:sz w:val="23"/>
          <w:szCs w:val="23"/>
        </w:rPr>
        <w:t>прекурсоров</w:t>
      </w:r>
      <w:proofErr w:type="spellEnd"/>
      <w:r w:rsidRPr="003A0A45">
        <w:rPr>
          <w:rFonts w:ascii="Times New Roman" w:hAnsi="Times New Roman"/>
          <w:sz w:val="23"/>
          <w:szCs w:val="23"/>
        </w:rPr>
        <w:t xml:space="preserve">, культивированию </w:t>
      </w:r>
      <w:proofErr w:type="spellStart"/>
      <w:r w:rsidRPr="003A0A45">
        <w:rPr>
          <w:rFonts w:ascii="Times New Roman" w:hAnsi="Times New Roman"/>
          <w:sz w:val="23"/>
          <w:szCs w:val="23"/>
        </w:rPr>
        <w:t>наркосодержащих</w:t>
      </w:r>
      <w:proofErr w:type="spellEnd"/>
      <w:r w:rsidRPr="003A0A45">
        <w:rPr>
          <w:rFonts w:ascii="Times New Roman" w:hAnsi="Times New Roman"/>
          <w:sz w:val="23"/>
          <w:szCs w:val="23"/>
        </w:rPr>
        <w:t xml:space="preserve"> раст</w:t>
      </w:r>
      <w:r w:rsidRPr="003A0A45">
        <w:rPr>
          <w:rFonts w:ascii="Times New Roman" w:hAnsi="Times New Roman"/>
          <w:sz w:val="23"/>
          <w:szCs w:val="23"/>
        </w:rPr>
        <w:t>е</w:t>
      </w:r>
      <w:r w:rsidRPr="003A0A45">
        <w:rPr>
          <w:rFonts w:ascii="Times New Roman" w:hAnsi="Times New Roman"/>
          <w:sz w:val="23"/>
          <w:szCs w:val="23"/>
        </w:rPr>
        <w:t>ний, срок действия бессрочно), именуемое в дальнейшем «Покупатель», в лице Главного врача Берёзкина Николая Львовича, действующего на основании Устава, с другой стороны, именуемые в дальнейшем «Стороны», заключили</w:t>
      </w:r>
      <w:proofErr w:type="gramEnd"/>
      <w:r w:rsidRPr="003A0A45">
        <w:rPr>
          <w:rFonts w:ascii="Times New Roman" w:hAnsi="Times New Roman"/>
          <w:sz w:val="23"/>
          <w:szCs w:val="23"/>
        </w:rPr>
        <w:t xml:space="preserve"> настоящий договор (далее – Договор) о нижеследующем:</w:t>
      </w:r>
    </w:p>
    <w:p w:rsidR="006D46BB" w:rsidRPr="003A0A45" w:rsidRDefault="006D46BB" w:rsidP="00173406">
      <w:pPr>
        <w:pStyle w:val="a8"/>
        <w:spacing w:line="221" w:lineRule="auto"/>
        <w:ind w:firstLine="360"/>
        <w:rPr>
          <w:rFonts w:ascii="Times New Roman" w:hAnsi="Times New Roman"/>
          <w:sz w:val="23"/>
          <w:szCs w:val="23"/>
        </w:rPr>
      </w:pPr>
    </w:p>
    <w:p w:rsidR="00173406" w:rsidRPr="003A0A45" w:rsidRDefault="00173406" w:rsidP="00173406">
      <w:pPr>
        <w:pStyle w:val="a8"/>
        <w:numPr>
          <w:ilvl w:val="0"/>
          <w:numId w:val="29"/>
        </w:numPr>
        <w:spacing w:line="221" w:lineRule="auto"/>
        <w:jc w:val="center"/>
        <w:rPr>
          <w:rFonts w:ascii="Times New Roman" w:hAnsi="Times New Roman"/>
          <w:sz w:val="23"/>
          <w:szCs w:val="23"/>
        </w:rPr>
      </w:pPr>
      <w:r w:rsidRPr="003A0A45">
        <w:rPr>
          <w:rFonts w:ascii="Times New Roman" w:hAnsi="Times New Roman"/>
          <w:b/>
          <w:sz w:val="23"/>
          <w:szCs w:val="23"/>
        </w:rPr>
        <w:t xml:space="preserve">Предмет Договора </w:t>
      </w:r>
    </w:p>
    <w:p w:rsidR="00173406" w:rsidRPr="003A0A45" w:rsidRDefault="00173406" w:rsidP="00173406">
      <w:pPr>
        <w:pStyle w:val="a8"/>
        <w:spacing w:line="221" w:lineRule="auto"/>
        <w:ind w:left="360"/>
        <w:rPr>
          <w:rFonts w:ascii="Times New Roman" w:hAnsi="Times New Roman"/>
          <w:sz w:val="23"/>
          <w:szCs w:val="23"/>
        </w:rPr>
      </w:pPr>
    </w:p>
    <w:p w:rsidR="00173406" w:rsidRPr="003A0A45" w:rsidRDefault="00173406" w:rsidP="00173406">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 xml:space="preserve">Поставщик, обязуется осуществить Покупателю поставку лекарственных средств, наркотических лекарственных средств, психотропных лекарственных средств и их </w:t>
      </w:r>
      <w:proofErr w:type="spellStart"/>
      <w:r w:rsidRPr="003A0A45">
        <w:rPr>
          <w:rFonts w:ascii="Times New Roman" w:hAnsi="Times New Roman"/>
          <w:sz w:val="23"/>
          <w:szCs w:val="23"/>
        </w:rPr>
        <w:t>прекурсоров</w:t>
      </w:r>
      <w:proofErr w:type="spellEnd"/>
      <w:r w:rsidRPr="003A0A45">
        <w:rPr>
          <w:rFonts w:ascii="Times New Roman" w:hAnsi="Times New Roman"/>
          <w:sz w:val="23"/>
          <w:szCs w:val="23"/>
        </w:rPr>
        <w:t xml:space="preserve"> (далее по тексту - «Товар»), а Покупатель обязуется принимать и оплачивать Товар на условиях настоящего Договора.</w:t>
      </w:r>
    </w:p>
    <w:p w:rsidR="00173406" w:rsidRPr="003A0A45" w:rsidRDefault="00173406" w:rsidP="00173406">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Наименование Товара, общее количество Товара, цена за единицу Товара, сроки п</w:t>
      </w:r>
      <w:r w:rsidRPr="003A0A45">
        <w:rPr>
          <w:rFonts w:ascii="Times New Roman" w:hAnsi="Times New Roman"/>
          <w:sz w:val="23"/>
          <w:szCs w:val="23"/>
        </w:rPr>
        <w:t>о</w:t>
      </w:r>
      <w:r w:rsidRPr="003A0A45">
        <w:rPr>
          <w:rFonts w:ascii="Times New Roman" w:hAnsi="Times New Roman"/>
          <w:sz w:val="23"/>
          <w:szCs w:val="23"/>
        </w:rPr>
        <w:t>ставки, остаточный срок годности и иные условия поставки Товара указываются в Специфик</w:t>
      </w:r>
      <w:r w:rsidRPr="003A0A45">
        <w:rPr>
          <w:rFonts w:ascii="Times New Roman" w:hAnsi="Times New Roman"/>
          <w:sz w:val="23"/>
          <w:szCs w:val="23"/>
        </w:rPr>
        <w:t>а</w:t>
      </w:r>
      <w:r w:rsidRPr="003A0A45">
        <w:rPr>
          <w:rFonts w:ascii="Times New Roman" w:hAnsi="Times New Roman"/>
          <w:sz w:val="23"/>
          <w:szCs w:val="23"/>
        </w:rPr>
        <w:t xml:space="preserve">ции (Приложении № 2) к настоящему Договору. </w:t>
      </w:r>
    </w:p>
    <w:p w:rsidR="00173406" w:rsidRPr="003A0A45" w:rsidRDefault="00173406" w:rsidP="00173406">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Поставка Товара по настоящему Договору может производиться как Покупателю, так и указанному им грузополучателю.</w:t>
      </w:r>
    </w:p>
    <w:p w:rsidR="00173406" w:rsidRPr="003A0A45" w:rsidRDefault="00173406" w:rsidP="00173406">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Поставка лекарственных средств осуществляется только при наличии у Покупателя (грузополучателя) лицензии на право осуществления фармацевтической деятельности. Копия такой лицензии должна быть предоставлена Покупателем при направлении первой заявки на п</w:t>
      </w:r>
      <w:r w:rsidRPr="003A0A45">
        <w:rPr>
          <w:rFonts w:ascii="Times New Roman" w:hAnsi="Times New Roman"/>
          <w:sz w:val="23"/>
          <w:szCs w:val="23"/>
        </w:rPr>
        <w:t>о</w:t>
      </w:r>
      <w:r w:rsidRPr="003A0A45">
        <w:rPr>
          <w:rFonts w:ascii="Times New Roman" w:hAnsi="Times New Roman"/>
          <w:sz w:val="23"/>
          <w:szCs w:val="23"/>
        </w:rPr>
        <w:t>ставку лекарственных средств. В случае</w:t>
      </w:r>
      <w:proofErr w:type="gramStart"/>
      <w:r w:rsidRPr="003A0A45">
        <w:rPr>
          <w:rFonts w:ascii="Times New Roman" w:hAnsi="Times New Roman"/>
          <w:sz w:val="23"/>
          <w:szCs w:val="23"/>
        </w:rPr>
        <w:t>,</w:t>
      </w:r>
      <w:proofErr w:type="gramEnd"/>
      <w:r w:rsidRPr="003A0A45">
        <w:rPr>
          <w:rFonts w:ascii="Times New Roman" w:hAnsi="Times New Roman"/>
          <w:sz w:val="23"/>
          <w:szCs w:val="23"/>
        </w:rPr>
        <w:t xml:space="preserve"> если такая лицензия при направлении заявки предо</w:t>
      </w:r>
      <w:r w:rsidRPr="003A0A45">
        <w:rPr>
          <w:rFonts w:ascii="Times New Roman" w:hAnsi="Times New Roman"/>
          <w:sz w:val="23"/>
          <w:szCs w:val="23"/>
        </w:rPr>
        <w:t>с</w:t>
      </w:r>
      <w:r w:rsidRPr="003A0A45">
        <w:rPr>
          <w:rFonts w:ascii="Times New Roman" w:hAnsi="Times New Roman"/>
          <w:sz w:val="23"/>
          <w:szCs w:val="23"/>
        </w:rPr>
        <w:t>тавлена не была, оформление Спецификации Поставщиком не производится.</w:t>
      </w:r>
    </w:p>
    <w:p w:rsidR="00173406" w:rsidRPr="003A0A45" w:rsidRDefault="00173406" w:rsidP="00173406">
      <w:pPr>
        <w:pStyle w:val="a8"/>
        <w:tabs>
          <w:tab w:val="left" w:pos="851"/>
          <w:tab w:val="left" w:pos="993"/>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Покупатель обязуется письменно уведомить Поставщика об истечении срока действия, приостановлении или аннулировании лицензии Покупателя (грузополучателя) на право осущес</w:t>
      </w:r>
      <w:r w:rsidRPr="003A0A45">
        <w:rPr>
          <w:rFonts w:ascii="Times New Roman" w:hAnsi="Times New Roman"/>
          <w:sz w:val="23"/>
          <w:szCs w:val="23"/>
        </w:rPr>
        <w:t>т</w:t>
      </w:r>
      <w:r w:rsidRPr="003A0A45">
        <w:rPr>
          <w:rFonts w:ascii="Times New Roman" w:hAnsi="Times New Roman"/>
          <w:sz w:val="23"/>
          <w:szCs w:val="23"/>
        </w:rPr>
        <w:t xml:space="preserve">вления фармацевтической деятельности не позднее 3 (Трех) рабочих дней </w:t>
      </w:r>
      <w:proofErr w:type="gramStart"/>
      <w:r w:rsidRPr="003A0A45">
        <w:rPr>
          <w:rFonts w:ascii="Times New Roman" w:hAnsi="Times New Roman"/>
          <w:sz w:val="23"/>
          <w:szCs w:val="23"/>
        </w:rPr>
        <w:t>с даты истечения</w:t>
      </w:r>
      <w:proofErr w:type="gramEnd"/>
      <w:r w:rsidRPr="003A0A45">
        <w:rPr>
          <w:rFonts w:ascii="Times New Roman" w:hAnsi="Times New Roman"/>
          <w:sz w:val="23"/>
          <w:szCs w:val="23"/>
        </w:rPr>
        <w:t xml:space="preserve"> ее срока действия, приостановления или аннулирования.</w:t>
      </w:r>
    </w:p>
    <w:p w:rsidR="00173406" w:rsidRPr="003A0A45" w:rsidRDefault="00173406" w:rsidP="00173406">
      <w:pPr>
        <w:pStyle w:val="22"/>
        <w:numPr>
          <w:ilvl w:val="1"/>
          <w:numId w:val="30"/>
        </w:numPr>
        <w:tabs>
          <w:tab w:val="clear" w:pos="720"/>
          <w:tab w:val="left" w:pos="1276"/>
        </w:tabs>
        <w:spacing w:line="220" w:lineRule="auto"/>
        <w:ind w:firstLine="709"/>
        <w:jc w:val="both"/>
        <w:rPr>
          <w:sz w:val="23"/>
          <w:szCs w:val="23"/>
          <w:lang w:val="ru-RU"/>
        </w:rPr>
      </w:pPr>
      <w:r w:rsidRPr="003A0A45">
        <w:rPr>
          <w:sz w:val="23"/>
          <w:szCs w:val="23"/>
          <w:lang w:val="ru-RU"/>
        </w:rPr>
        <w:t xml:space="preserve">Поставка наркотических, психотропных лекарственных средств и их </w:t>
      </w:r>
      <w:proofErr w:type="spellStart"/>
      <w:r w:rsidRPr="003A0A45">
        <w:rPr>
          <w:sz w:val="23"/>
          <w:szCs w:val="23"/>
          <w:lang w:val="ru-RU"/>
        </w:rPr>
        <w:t>прекурсоров</w:t>
      </w:r>
      <w:proofErr w:type="spellEnd"/>
      <w:r w:rsidRPr="003A0A45">
        <w:rPr>
          <w:sz w:val="23"/>
          <w:szCs w:val="23"/>
          <w:lang w:val="ru-RU"/>
        </w:rPr>
        <w:t xml:space="preserve"> осуществляется только при наличии у Покупателя (грузополучателя) лицензии на осуществление деятельности по обороту наркотических средств, психотропных веществ и их </w:t>
      </w:r>
      <w:proofErr w:type="spellStart"/>
      <w:r w:rsidRPr="003A0A45">
        <w:rPr>
          <w:sz w:val="23"/>
          <w:szCs w:val="23"/>
          <w:lang w:val="ru-RU"/>
        </w:rPr>
        <w:t>прекурсоров</w:t>
      </w:r>
      <w:proofErr w:type="spellEnd"/>
      <w:r w:rsidRPr="003A0A45">
        <w:rPr>
          <w:sz w:val="23"/>
          <w:szCs w:val="23"/>
          <w:lang w:val="ru-RU"/>
        </w:rPr>
        <w:t xml:space="preserve"> (далее – «лицензия») и плана распределения, утвержденного </w:t>
      </w:r>
      <w:proofErr w:type="spellStart"/>
      <w:r w:rsidRPr="003A0A45">
        <w:rPr>
          <w:sz w:val="23"/>
          <w:szCs w:val="23"/>
          <w:lang w:val="ru-RU"/>
        </w:rPr>
        <w:t>Минпромторгом</w:t>
      </w:r>
      <w:proofErr w:type="spellEnd"/>
      <w:r w:rsidRPr="003A0A45">
        <w:rPr>
          <w:sz w:val="23"/>
          <w:szCs w:val="23"/>
          <w:lang w:val="ru-RU"/>
        </w:rPr>
        <w:t xml:space="preserve"> России. Копия такой л</w:t>
      </w:r>
      <w:r w:rsidRPr="003A0A45">
        <w:rPr>
          <w:sz w:val="23"/>
          <w:szCs w:val="23"/>
          <w:lang w:val="ru-RU"/>
        </w:rPr>
        <w:t>и</w:t>
      </w:r>
      <w:r w:rsidRPr="003A0A45">
        <w:rPr>
          <w:sz w:val="23"/>
          <w:szCs w:val="23"/>
          <w:lang w:val="ru-RU"/>
        </w:rPr>
        <w:t xml:space="preserve">цензии должна быть предоставлена Покупателем при направлении первой заявки на поставку наркотических средств, психотропных веществ и их </w:t>
      </w:r>
      <w:proofErr w:type="spellStart"/>
      <w:r w:rsidRPr="003A0A45">
        <w:rPr>
          <w:sz w:val="23"/>
          <w:szCs w:val="23"/>
          <w:lang w:val="ru-RU"/>
        </w:rPr>
        <w:t>прекурсоров</w:t>
      </w:r>
      <w:proofErr w:type="spellEnd"/>
      <w:r w:rsidRPr="003A0A45">
        <w:rPr>
          <w:sz w:val="23"/>
          <w:szCs w:val="23"/>
          <w:lang w:val="ru-RU"/>
        </w:rPr>
        <w:t>. В случае</w:t>
      </w:r>
      <w:proofErr w:type="gramStart"/>
      <w:r w:rsidRPr="003A0A45">
        <w:rPr>
          <w:sz w:val="23"/>
          <w:szCs w:val="23"/>
          <w:lang w:val="ru-RU"/>
        </w:rPr>
        <w:t>,</w:t>
      </w:r>
      <w:proofErr w:type="gramEnd"/>
      <w:r w:rsidRPr="003A0A45">
        <w:rPr>
          <w:sz w:val="23"/>
          <w:szCs w:val="23"/>
          <w:lang w:val="ru-RU"/>
        </w:rPr>
        <w:t xml:space="preserve"> если такая лицензия при направлении заявки предоставлена не была, оформление Спецификации Поставщиком не производится. </w:t>
      </w:r>
    </w:p>
    <w:p w:rsidR="00173406" w:rsidRPr="003A0A45" w:rsidRDefault="00173406" w:rsidP="00173406">
      <w:pPr>
        <w:pStyle w:val="22"/>
        <w:tabs>
          <w:tab w:val="num" w:pos="0"/>
          <w:tab w:val="left" w:pos="1276"/>
        </w:tabs>
        <w:spacing w:line="220" w:lineRule="auto"/>
        <w:ind w:left="0" w:firstLine="709"/>
        <w:jc w:val="both"/>
        <w:rPr>
          <w:sz w:val="23"/>
          <w:szCs w:val="23"/>
          <w:lang w:val="ru-RU"/>
        </w:rPr>
      </w:pPr>
      <w:r w:rsidRPr="003A0A45">
        <w:rPr>
          <w:sz w:val="23"/>
          <w:szCs w:val="23"/>
          <w:lang w:val="ru-RU"/>
        </w:rPr>
        <w:t>Покупатель обязуется письменно уведомить Поставщика об истечении срока действия лицензии Покупателя (грузополучателя) не позднее, чем за 30 (тридцать) дней до даты его ист</w:t>
      </w:r>
      <w:r w:rsidRPr="003A0A45">
        <w:rPr>
          <w:sz w:val="23"/>
          <w:szCs w:val="23"/>
          <w:lang w:val="ru-RU"/>
        </w:rPr>
        <w:t>е</w:t>
      </w:r>
      <w:r w:rsidRPr="003A0A45">
        <w:rPr>
          <w:sz w:val="23"/>
          <w:szCs w:val="23"/>
          <w:lang w:val="ru-RU"/>
        </w:rPr>
        <w:t>чения.</w:t>
      </w:r>
    </w:p>
    <w:p w:rsidR="00173406" w:rsidRPr="003A0A45" w:rsidRDefault="00173406" w:rsidP="00173406">
      <w:pPr>
        <w:pStyle w:val="22"/>
        <w:ind w:left="0" w:firstLine="283"/>
        <w:jc w:val="both"/>
        <w:rPr>
          <w:sz w:val="23"/>
          <w:szCs w:val="23"/>
          <w:lang w:val="ru-RU"/>
        </w:rPr>
      </w:pPr>
      <w:r w:rsidRPr="003A0A45">
        <w:rPr>
          <w:sz w:val="23"/>
          <w:szCs w:val="23"/>
          <w:lang w:val="ru-RU"/>
        </w:rPr>
        <w:t>Покупатель обязуется письменно уведомить Поставщика о приостановлении или аннулиров</w:t>
      </w:r>
      <w:r w:rsidRPr="003A0A45">
        <w:rPr>
          <w:sz w:val="23"/>
          <w:szCs w:val="23"/>
          <w:lang w:val="ru-RU"/>
        </w:rPr>
        <w:t>а</w:t>
      </w:r>
      <w:r w:rsidRPr="003A0A45">
        <w:rPr>
          <w:sz w:val="23"/>
          <w:szCs w:val="23"/>
          <w:lang w:val="ru-RU"/>
        </w:rPr>
        <w:t xml:space="preserve">нии лицензии Покупателя (грузополучателя) в день ее приостановления или аннулирования. </w:t>
      </w:r>
    </w:p>
    <w:p w:rsidR="00173406" w:rsidRPr="003A0A45" w:rsidRDefault="00173406" w:rsidP="00173406">
      <w:pPr>
        <w:pStyle w:val="a8"/>
        <w:tabs>
          <w:tab w:val="left" w:pos="851"/>
          <w:tab w:val="left" w:pos="993"/>
          <w:tab w:val="left" w:pos="1276"/>
        </w:tabs>
        <w:spacing w:line="221" w:lineRule="auto"/>
        <w:rPr>
          <w:rFonts w:ascii="Times New Roman" w:hAnsi="Times New Roman"/>
          <w:sz w:val="23"/>
          <w:szCs w:val="23"/>
        </w:rPr>
      </w:pPr>
    </w:p>
    <w:p w:rsidR="00173406" w:rsidRPr="003A0A45" w:rsidRDefault="00173406" w:rsidP="00173406">
      <w:pPr>
        <w:pStyle w:val="a8"/>
        <w:numPr>
          <w:ilvl w:val="0"/>
          <w:numId w:val="31"/>
        </w:numPr>
        <w:spacing w:line="221" w:lineRule="auto"/>
        <w:jc w:val="center"/>
        <w:rPr>
          <w:rFonts w:ascii="Times New Roman" w:hAnsi="Times New Roman"/>
          <w:b/>
          <w:sz w:val="23"/>
          <w:szCs w:val="23"/>
        </w:rPr>
      </w:pPr>
      <w:r w:rsidRPr="003A0A45">
        <w:rPr>
          <w:rFonts w:ascii="Times New Roman" w:hAnsi="Times New Roman"/>
          <w:b/>
          <w:sz w:val="23"/>
          <w:szCs w:val="23"/>
        </w:rPr>
        <w:t>Сроки и порядок поставки</w:t>
      </w:r>
    </w:p>
    <w:p w:rsidR="00173406" w:rsidRPr="003A0A45" w:rsidRDefault="00173406" w:rsidP="00173406">
      <w:pPr>
        <w:pStyle w:val="a8"/>
        <w:spacing w:line="221" w:lineRule="auto"/>
        <w:ind w:left="360"/>
        <w:rPr>
          <w:rFonts w:ascii="Times New Roman" w:hAnsi="Times New Roman"/>
          <w:b/>
          <w:sz w:val="23"/>
          <w:szCs w:val="23"/>
        </w:rPr>
      </w:pPr>
    </w:p>
    <w:p w:rsidR="00173406" w:rsidRPr="003A0A45" w:rsidRDefault="00173406" w:rsidP="00173406">
      <w:pPr>
        <w:pStyle w:val="af1"/>
        <w:numPr>
          <w:ilvl w:val="1"/>
          <w:numId w:val="31"/>
        </w:numPr>
        <w:tabs>
          <w:tab w:val="clear" w:pos="720"/>
          <w:tab w:val="num" w:pos="0"/>
          <w:tab w:val="left" w:pos="1276"/>
        </w:tabs>
        <w:suppressAutoHyphens/>
        <w:spacing w:line="221" w:lineRule="auto"/>
        <w:ind w:firstLine="709"/>
        <w:jc w:val="both"/>
        <w:rPr>
          <w:sz w:val="23"/>
          <w:szCs w:val="23"/>
        </w:rPr>
      </w:pPr>
      <w:r w:rsidRPr="003A0A45">
        <w:rPr>
          <w:sz w:val="23"/>
          <w:szCs w:val="23"/>
        </w:rPr>
        <w:t>Поставка Товара производится на протяжении срока действия Договора согласно Спецификации, являющейся Приложением № 2 к настоящему Договору.</w:t>
      </w:r>
    </w:p>
    <w:p w:rsidR="00173406" w:rsidRPr="003A0A45" w:rsidRDefault="00173406" w:rsidP="00173406">
      <w:pPr>
        <w:widowControl/>
        <w:numPr>
          <w:ilvl w:val="1"/>
          <w:numId w:val="31"/>
        </w:numPr>
        <w:tabs>
          <w:tab w:val="clear" w:pos="720"/>
          <w:tab w:val="num" w:pos="1288"/>
        </w:tabs>
        <w:suppressAutoHyphens/>
        <w:autoSpaceDE/>
        <w:autoSpaceDN/>
        <w:adjustRightInd/>
        <w:spacing w:line="221" w:lineRule="auto"/>
        <w:ind w:firstLine="709"/>
        <w:jc w:val="both"/>
        <w:rPr>
          <w:sz w:val="23"/>
          <w:szCs w:val="23"/>
        </w:rPr>
      </w:pPr>
      <w:r w:rsidRPr="003A0A45">
        <w:rPr>
          <w:sz w:val="23"/>
          <w:szCs w:val="23"/>
        </w:rPr>
        <w:lastRenderedPageBreak/>
        <w:t>Доставка Товара осуществляется за счет Покупателя, силами и средствами перевозчика/экспедитора,</w:t>
      </w:r>
      <w:r w:rsidRPr="003A0A45">
        <w:rPr>
          <w:color w:val="FF0000"/>
          <w:sz w:val="23"/>
          <w:szCs w:val="23"/>
        </w:rPr>
        <w:t xml:space="preserve"> </w:t>
      </w:r>
      <w:r w:rsidRPr="003A0A45">
        <w:rPr>
          <w:sz w:val="23"/>
          <w:szCs w:val="23"/>
        </w:rPr>
        <w:t xml:space="preserve">привлеченного Покупателем, со склада Поставщика, расположенного по адресу: </w:t>
      </w:r>
      <w:r w:rsidR="00A831DC">
        <w:rPr>
          <w:sz w:val="23"/>
          <w:szCs w:val="23"/>
        </w:rPr>
        <w:t>___________</w:t>
      </w:r>
      <w:r w:rsidRPr="003A0A45">
        <w:rPr>
          <w:sz w:val="23"/>
          <w:szCs w:val="23"/>
        </w:rPr>
        <w:t xml:space="preserve">. </w:t>
      </w:r>
    </w:p>
    <w:p w:rsidR="00173406" w:rsidRPr="003A0A45" w:rsidRDefault="00173406" w:rsidP="00173406">
      <w:pPr>
        <w:pStyle w:val="af1"/>
        <w:numPr>
          <w:ilvl w:val="1"/>
          <w:numId w:val="31"/>
        </w:numPr>
        <w:tabs>
          <w:tab w:val="left" w:pos="142"/>
          <w:tab w:val="left" w:pos="1134"/>
        </w:tabs>
        <w:suppressAutoHyphens/>
        <w:spacing w:line="221" w:lineRule="auto"/>
        <w:ind w:firstLine="709"/>
        <w:jc w:val="both"/>
        <w:rPr>
          <w:sz w:val="23"/>
          <w:szCs w:val="23"/>
        </w:rPr>
      </w:pPr>
      <w:r w:rsidRPr="003A0A45">
        <w:rPr>
          <w:sz w:val="23"/>
          <w:szCs w:val="23"/>
        </w:rPr>
        <w:t xml:space="preserve">С Товаром Поставщик </w:t>
      </w:r>
      <w:proofErr w:type="gramStart"/>
      <w:r w:rsidRPr="003A0A45">
        <w:rPr>
          <w:sz w:val="23"/>
          <w:szCs w:val="23"/>
        </w:rPr>
        <w:t>предоставляет Покупателю следующие документы</w:t>
      </w:r>
      <w:proofErr w:type="gramEnd"/>
      <w:r w:rsidRPr="003A0A45">
        <w:rPr>
          <w:sz w:val="23"/>
          <w:szCs w:val="23"/>
        </w:rPr>
        <w:t>:</w:t>
      </w:r>
    </w:p>
    <w:p w:rsidR="00173406" w:rsidRPr="003A0A45" w:rsidRDefault="00173406" w:rsidP="00173406">
      <w:pPr>
        <w:tabs>
          <w:tab w:val="num" w:pos="709"/>
        </w:tabs>
        <w:spacing w:line="221" w:lineRule="auto"/>
        <w:ind w:firstLine="709"/>
        <w:jc w:val="both"/>
        <w:rPr>
          <w:sz w:val="23"/>
          <w:szCs w:val="23"/>
        </w:rPr>
      </w:pPr>
      <w:r w:rsidRPr="003A0A45">
        <w:rPr>
          <w:sz w:val="23"/>
          <w:szCs w:val="23"/>
        </w:rPr>
        <w:t>- товарную накладную (товарно-транспортную  накладную) 3 экз.;</w:t>
      </w:r>
    </w:p>
    <w:p w:rsidR="00173406" w:rsidRPr="003A0A45" w:rsidRDefault="00173406" w:rsidP="00173406">
      <w:pPr>
        <w:numPr>
          <w:ilvl w:val="0"/>
          <w:numId w:val="39"/>
        </w:numPr>
        <w:tabs>
          <w:tab w:val="num" w:pos="709"/>
        </w:tabs>
        <w:spacing w:line="221" w:lineRule="auto"/>
        <w:ind w:firstLine="709"/>
        <w:jc w:val="both"/>
        <w:rPr>
          <w:sz w:val="23"/>
          <w:szCs w:val="23"/>
        </w:rPr>
      </w:pPr>
      <w:r w:rsidRPr="003A0A45">
        <w:rPr>
          <w:sz w:val="23"/>
          <w:szCs w:val="23"/>
        </w:rPr>
        <w:t>счет 1 экз.;</w:t>
      </w:r>
    </w:p>
    <w:p w:rsidR="00173406" w:rsidRPr="003A0A45" w:rsidRDefault="00173406" w:rsidP="00173406">
      <w:pPr>
        <w:numPr>
          <w:ilvl w:val="0"/>
          <w:numId w:val="39"/>
        </w:numPr>
        <w:shd w:val="clear" w:color="auto" w:fill="FFFFFF"/>
        <w:tabs>
          <w:tab w:val="num" w:pos="0"/>
          <w:tab w:val="left" w:pos="691"/>
        </w:tabs>
        <w:spacing w:line="221" w:lineRule="auto"/>
        <w:ind w:firstLine="709"/>
        <w:jc w:val="both"/>
        <w:rPr>
          <w:sz w:val="23"/>
          <w:szCs w:val="23"/>
        </w:rPr>
      </w:pPr>
      <w:r w:rsidRPr="003A0A45">
        <w:rPr>
          <w:sz w:val="23"/>
          <w:szCs w:val="23"/>
        </w:rPr>
        <w:t>счет-фактуру 3 экз.;</w:t>
      </w:r>
    </w:p>
    <w:p w:rsidR="00173406" w:rsidRPr="003A0A45" w:rsidRDefault="00173406" w:rsidP="00173406">
      <w:pPr>
        <w:tabs>
          <w:tab w:val="num" w:pos="0"/>
        </w:tabs>
        <w:spacing w:line="221" w:lineRule="auto"/>
        <w:ind w:right="-108" w:firstLine="709"/>
        <w:jc w:val="both"/>
        <w:rPr>
          <w:sz w:val="23"/>
          <w:szCs w:val="23"/>
        </w:rPr>
      </w:pPr>
      <w:r w:rsidRPr="003A0A45">
        <w:rPr>
          <w:sz w:val="23"/>
          <w:szCs w:val="23"/>
        </w:rPr>
        <w:t>- сертификат соответствия (декларация о соответствии)/паспорт качества (на каждую с</w:t>
      </w:r>
      <w:r w:rsidRPr="003A0A45">
        <w:rPr>
          <w:sz w:val="23"/>
          <w:szCs w:val="23"/>
        </w:rPr>
        <w:t>е</w:t>
      </w:r>
      <w:r w:rsidRPr="003A0A45">
        <w:rPr>
          <w:sz w:val="23"/>
          <w:szCs w:val="23"/>
        </w:rPr>
        <w:t>рию/партию Товара) от производителя/ завода-изготовителя 1 экз.;</w:t>
      </w:r>
    </w:p>
    <w:p w:rsidR="00173406" w:rsidRPr="003A0A45" w:rsidRDefault="00173406" w:rsidP="00173406">
      <w:pPr>
        <w:tabs>
          <w:tab w:val="num" w:pos="0"/>
        </w:tabs>
        <w:suppressAutoHyphens/>
        <w:spacing w:line="221" w:lineRule="auto"/>
        <w:ind w:right="-29" w:firstLine="709"/>
        <w:jc w:val="both"/>
        <w:rPr>
          <w:sz w:val="23"/>
          <w:szCs w:val="23"/>
        </w:rPr>
      </w:pPr>
      <w:r w:rsidRPr="003A0A45">
        <w:rPr>
          <w:sz w:val="23"/>
          <w:szCs w:val="23"/>
        </w:rPr>
        <w:t>- иные документы в объеме, предусмотренном действующим законодательством Российской Федерации.</w:t>
      </w:r>
    </w:p>
    <w:p w:rsidR="00173406" w:rsidRPr="003A0A45" w:rsidRDefault="00173406" w:rsidP="00173406">
      <w:pPr>
        <w:tabs>
          <w:tab w:val="num" w:pos="0"/>
        </w:tabs>
        <w:spacing w:line="221" w:lineRule="auto"/>
        <w:ind w:firstLine="709"/>
        <w:jc w:val="both"/>
        <w:rPr>
          <w:sz w:val="23"/>
          <w:szCs w:val="23"/>
        </w:rPr>
      </w:pPr>
      <w:r w:rsidRPr="003A0A45">
        <w:rPr>
          <w:sz w:val="23"/>
          <w:szCs w:val="23"/>
        </w:rPr>
        <w:t>Вся документация на Товар предоставляется на русском языке либо должна иметь пер</w:t>
      </w:r>
      <w:r w:rsidRPr="003A0A45">
        <w:rPr>
          <w:sz w:val="23"/>
          <w:szCs w:val="23"/>
        </w:rPr>
        <w:t>е</w:t>
      </w:r>
      <w:r w:rsidRPr="003A0A45">
        <w:rPr>
          <w:sz w:val="23"/>
          <w:szCs w:val="23"/>
        </w:rPr>
        <w:t>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w:t>
      </w:r>
      <w:r w:rsidRPr="003A0A45">
        <w:rPr>
          <w:sz w:val="23"/>
          <w:szCs w:val="23"/>
        </w:rPr>
        <w:t>о</w:t>
      </w:r>
      <w:r w:rsidRPr="003A0A45">
        <w:rPr>
          <w:sz w:val="23"/>
          <w:szCs w:val="23"/>
        </w:rPr>
        <w:t>исхождения, а также исправлений. В противном случае исправления должны заверяться подп</w:t>
      </w:r>
      <w:r w:rsidRPr="003A0A45">
        <w:rPr>
          <w:sz w:val="23"/>
          <w:szCs w:val="23"/>
        </w:rPr>
        <w:t>и</w:t>
      </w:r>
      <w:r w:rsidRPr="003A0A45">
        <w:rPr>
          <w:sz w:val="23"/>
          <w:szCs w:val="23"/>
        </w:rPr>
        <w:t>сью и печатью организации, которая вносит исправления.</w:t>
      </w:r>
    </w:p>
    <w:p w:rsidR="00173406" w:rsidRPr="003A0A45" w:rsidRDefault="00173406" w:rsidP="00173406">
      <w:pPr>
        <w:widowControl/>
        <w:numPr>
          <w:ilvl w:val="1"/>
          <w:numId w:val="31"/>
        </w:numPr>
        <w:tabs>
          <w:tab w:val="left" w:pos="1134"/>
        </w:tabs>
        <w:suppressAutoHyphens/>
        <w:autoSpaceDE/>
        <w:autoSpaceDN/>
        <w:adjustRightInd/>
        <w:spacing w:line="221" w:lineRule="auto"/>
        <w:ind w:firstLine="709"/>
        <w:jc w:val="both"/>
        <w:rPr>
          <w:sz w:val="23"/>
          <w:szCs w:val="23"/>
        </w:rPr>
      </w:pPr>
      <w:r w:rsidRPr="003A0A45">
        <w:rPr>
          <w:sz w:val="23"/>
          <w:szCs w:val="23"/>
        </w:rPr>
        <w:t xml:space="preserve">При доставке Товара силами Поставщика/Покупателя обязательство Поставщика по поставке </w:t>
      </w:r>
      <w:r w:rsidRPr="003A0A45">
        <w:rPr>
          <w:color w:val="000000"/>
          <w:sz w:val="23"/>
          <w:szCs w:val="23"/>
        </w:rPr>
        <w:t xml:space="preserve">(передаче) Товара (партии Товара) Покупателю </w:t>
      </w:r>
      <w:r w:rsidRPr="003A0A45">
        <w:rPr>
          <w:sz w:val="23"/>
          <w:szCs w:val="23"/>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173406" w:rsidRPr="003A0A45" w:rsidRDefault="00173406" w:rsidP="00173406">
      <w:pPr>
        <w:widowControl/>
        <w:numPr>
          <w:ilvl w:val="1"/>
          <w:numId w:val="31"/>
        </w:numPr>
        <w:tabs>
          <w:tab w:val="left" w:pos="1134"/>
        </w:tabs>
        <w:suppressAutoHyphens/>
        <w:autoSpaceDE/>
        <w:autoSpaceDN/>
        <w:adjustRightInd/>
        <w:spacing w:line="221" w:lineRule="auto"/>
        <w:ind w:firstLine="709"/>
        <w:jc w:val="both"/>
        <w:rPr>
          <w:sz w:val="23"/>
          <w:szCs w:val="23"/>
        </w:rPr>
      </w:pPr>
      <w:r w:rsidRPr="003A0A45">
        <w:rPr>
          <w:sz w:val="23"/>
          <w:szCs w:val="23"/>
        </w:rPr>
        <w:t>При доставке Товара силами привлеченного одной из Сторон перевозчика/экспедитора обязательства Поставщика по доставке считаются исполненными с момента передачи Товара Поставщиком организации перевозчику/экспедитору.</w:t>
      </w:r>
    </w:p>
    <w:p w:rsidR="00173406" w:rsidRPr="003A0A45" w:rsidRDefault="00173406" w:rsidP="00173406">
      <w:pPr>
        <w:pStyle w:val="af1"/>
        <w:numPr>
          <w:ilvl w:val="1"/>
          <w:numId w:val="31"/>
        </w:numPr>
        <w:tabs>
          <w:tab w:val="left" w:pos="0"/>
        </w:tabs>
        <w:suppressAutoHyphens/>
        <w:autoSpaceDE w:val="0"/>
        <w:autoSpaceDN w:val="0"/>
        <w:adjustRightInd w:val="0"/>
        <w:spacing w:line="221" w:lineRule="auto"/>
        <w:ind w:firstLine="720"/>
        <w:jc w:val="both"/>
        <w:rPr>
          <w:rFonts w:eastAsia="Calibri"/>
          <w:sz w:val="23"/>
          <w:szCs w:val="23"/>
          <w:lang w:eastAsia="en-US"/>
        </w:rPr>
      </w:pPr>
      <w:proofErr w:type="gramStart"/>
      <w:r w:rsidRPr="003A0A45">
        <w:rPr>
          <w:sz w:val="23"/>
          <w:szCs w:val="23"/>
        </w:rPr>
        <w:t xml:space="preserve">Доставка Товара относящегося к наркотическим средствам, психотропным веществам и их </w:t>
      </w:r>
      <w:proofErr w:type="spellStart"/>
      <w:r w:rsidRPr="003A0A45">
        <w:rPr>
          <w:sz w:val="23"/>
          <w:szCs w:val="23"/>
        </w:rPr>
        <w:t>прекурсорам</w:t>
      </w:r>
      <w:proofErr w:type="spellEnd"/>
      <w:r w:rsidRPr="003A0A45">
        <w:rPr>
          <w:sz w:val="23"/>
          <w:szCs w:val="23"/>
        </w:rPr>
        <w:t xml:space="preserve"> осуществляется организацией, имеющей лицензию на </w:t>
      </w:r>
      <w:r w:rsidRPr="003A0A45">
        <w:rPr>
          <w:rFonts w:ascii="Arial" w:eastAsia="Calibri" w:hAnsi="Arial" w:cs="Arial"/>
          <w:noProof/>
          <w:sz w:val="23"/>
          <w:szCs w:val="23"/>
          <w:lang w:eastAsia="en-US"/>
        </w:rPr>
        <w:t xml:space="preserve">  </w:t>
      </w:r>
      <w:r w:rsidRPr="003A0A45">
        <w:rPr>
          <w:rFonts w:eastAsia="Calibri"/>
          <w:sz w:val="23"/>
          <w:szCs w:val="23"/>
          <w:lang w:eastAsia="en-US"/>
        </w:rPr>
        <w:t xml:space="preserve">деятельность, связанную с оборотом </w:t>
      </w:r>
      <w:r w:rsidRPr="003A0A45">
        <w:rPr>
          <w:sz w:val="23"/>
          <w:szCs w:val="23"/>
        </w:rPr>
        <w:t xml:space="preserve">наркотических средств, психотропных веществ и их </w:t>
      </w:r>
      <w:proofErr w:type="spellStart"/>
      <w:r w:rsidRPr="003A0A45">
        <w:rPr>
          <w:sz w:val="23"/>
          <w:szCs w:val="23"/>
        </w:rPr>
        <w:t>прекурсоров</w:t>
      </w:r>
      <w:proofErr w:type="spellEnd"/>
      <w:r w:rsidRPr="003A0A45">
        <w:rPr>
          <w:sz w:val="23"/>
          <w:szCs w:val="23"/>
        </w:rPr>
        <w:t xml:space="preserve">, с правом на их перевозку в соответствии с требованиями </w:t>
      </w:r>
      <w:r w:rsidRPr="003A0A45">
        <w:rPr>
          <w:rFonts w:eastAsia="Calibri"/>
          <w:sz w:val="23"/>
          <w:szCs w:val="23"/>
          <w:lang w:eastAsia="en-US"/>
        </w:rPr>
        <w:t xml:space="preserve">постановления Правительства РФ от 12.06.2008 N 449 «О порядке перевозки наркотических средств, психотропных веществ и их </w:t>
      </w:r>
      <w:proofErr w:type="spellStart"/>
      <w:r w:rsidRPr="003A0A45">
        <w:rPr>
          <w:rFonts w:eastAsia="Calibri"/>
          <w:sz w:val="23"/>
          <w:szCs w:val="23"/>
          <w:lang w:eastAsia="en-US"/>
        </w:rPr>
        <w:t>прекурсоров</w:t>
      </w:r>
      <w:proofErr w:type="spellEnd"/>
      <w:r w:rsidRPr="003A0A45">
        <w:rPr>
          <w:rFonts w:eastAsia="Calibri"/>
          <w:sz w:val="23"/>
          <w:szCs w:val="23"/>
          <w:lang w:eastAsia="en-US"/>
        </w:rPr>
        <w:t xml:space="preserve"> на территории Российской Федерации, а также оформления</w:t>
      </w:r>
      <w:proofErr w:type="gramEnd"/>
      <w:r w:rsidRPr="003A0A45">
        <w:rPr>
          <w:rFonts w:eastAsia="Calibri"/>
          <w:sz w:val="23"/>
          <w:szCs w:val="23"/>
          <w:lang w:eastAsia="en-US"/>
        </w:rPr>
        <w:t xml:space="preserve"> необходимых для этого документов».</w:t>
      </w:r>
    </w:p>
    <w:p w:rsidR="00173406" w:rsidRPr="003A0A45" w:rsidRDefault="00173406" w:rsidP="00173406">
      <w:pPr>
        <w:widowControl/>
        <w:numPr>
          <w:ilvl w:val="1"/>
          <w:numId w:val="31"/>
        </w:numPr>
        <w:tabs>
          <w:tab w:val="left" w:pos="1134"/>
        </w:tabs>
        <w:suppressAutoHyphens/>
        <w:autoSpaceDE/>
        <w:autoSpaceDN/>
        <w:adjustRightInd/>
        <w:spacing w:line="221" w:lineRule="auto"/>
        <w:ind w:firstLine="709"/>
        <w:jc w:val="both"/>
        <w:rPr>
          <w:sz w:val="23"/>
          <w:szCs w:val="23"/>
        </w:rPr>
      </w:pPr>
      <w:r w:rsidRPr="003A0A45">
        <w:rPr>
          <w:sz w:val="23"/>
          <w:szCs w:val="23"/>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73406" w:rsidRPr="003A0A45" w:rsidRDefault="00173406" w:rsidP="00173406">
      <w:pPr>
        <w:widowControl/>
        <w:numPr>
          <w:ilvl w:val="1"/>
          <w:numId w:val="31"/>
        </w:numPr>
        <w:tabs>
          <w:tab w:val="left" w:pos="1134"/>
        </w:tabs>
        <w:suppressAutoHyphens/>
        <w:autoSpaceDE/>
        <w:autoSpaceDN/>
        <w:adjustRightInd/>
        <w:spacing w:line="221" w:lineRule="auto"/>
        <w:ind w:firstLine="709"/>
        <w:jc w:val="both"/>
        <w:rPr>
          <w:sz w:val="23"/>
          <w:szCs w:val="23"/>
        </w:rPr>
      </w:pPr>
      <w:r w:rsidRPr="003A0A45">
        <w:rPr>
          <w:sz w:val="23"/>
          <w:szCs w:val="23"/>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(товарно-транспортной накладной) уполномоченным лицом Покупателя.</w:t>
      </w:r>
    </w:p>
    <w:p w:rsidR="00173406" w:rsidRPr="003A0A45" w:rsidRDefault="00173406" w:rsidP="00173406">
      <w:pPr>
        <w:widowControl/>
        <w:numPr>
          <w:ilvl w:val="1"/>
          <w:numId w:val="31"/>
        </w:numPr>
        <w:tabs>
          <w:tab w:val="left" w:pos="1134"/>
        </w:tabs>
        <w:suppressAutoHyphens/>
        <w:autoSpaceDE/>
        <w:autoSpaceDN/>
        <w:adjustRightInd/>
        <w:spacing w:line="221" w:lineRule="auto"/>
        <w:ind w:firstLine="709"/>
        <w:jc w:val="both"/>
        <w:rPr>
          <w:sz w:val="23"/>
          <w:szCs w:val="23"/>
        </w:rPr>
      </w:pPr>
      <w:r w:rsidRPr="003A0A45">
        <w:rPr>
          <w:sz w:val="23"/>
          <w:szCs w:val="23"/>
        </w:rPr>
        <w:t>При передаче Товара Покупателю (грузополучателю)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73406" w:rsidRPr="003A0A45" w:rsidRDefault="00173406" w:rsidP="00173406">
      <w:pPr>
        <w:tabs>
          <w:tab w:val="left" w:pos="1134"/>
        </w:tabs>
        <w:suppressAutoHyphens/>
        <w:spacing w:line="221" w:lineRule="auto"/>
        <w:ind w:left="709"/>
        <w:jc w:val="both"/>
        <w:rPr>
          <w:sz w:val="23"/>
          <w:szCs w:val="23"/>
        </w:rPr>
      </w:pPr>
    </w:p>
    <w:p w:rsidR="00173406" w:rsidRPr="003A0A45" w:rsidRDefault="00173406" w:rsidP="00173406">
      <w:pPr>
        <w:pStyle w:val="a8"/>
        <w:numPr>
          <w:ilvl w:val="0"/>
          <w:numId w:val="31"/>
        </w:numPr>
        <w:spacing w:line="221" w:lineRule="auto"/>
        <w:jc w:val="center"/>
        <w:rPr>
          <w:rFonts w:ascii="Times New Roman" w:hAnsi="Times New Roman"/>
          <w:b/>
          <w:sz w:val="23"/>
          <w:szCs w:val="23"/>
        </w:rPr>
      </w:pPr>
      <w:r w:rsidRPr="003A0A45">
        <w:rPr>
          <w:rFonts w:ascii="Times New Roman" w:hAnsi="Times New Roman"/>
          <w:b/>
          <w:sz w:val="23"/>
          <w:szCs w:val="23"/>
        </w:rPr>
        <w:t>Цена и порядок расчетов</w:t>
      </w:r>
    </w:p>
    <w:p w:rsidR="00173406" w:rsidRPr="003A0A45" w:rsidRDefault="00173406" w:rsidP="00173406">
      <w:pPr>
        <w:pStyle w:val="a8"/>
        <w:spacing w:line="221" w:lineRule="auto"/>
        <w:ind w:left="360"/>
        <w:rPr>
          <w:rFonts w:ascii="Times New Roman" w:hAnsi="Times New Roman"/>
          <w:b/>
          <w:sz w:val="23"/>
          <w:szCs w:val="23"/>
        </w:rPr>
      </w:pPr>
    </w:p>
    <w:p w:rsidR="00173406" w:rsidRPr="003A0A45" w:rsidRDefault="00173406" w:rsidP="00173406">
      <w:pPr>
        <w:pStyle w:val="a8"/>
        <w:numPr>
          <w:ilvl w:val="1"/>
          <w:numId w:val="31"/>
        </w:numPr>
        <w:shd w:val="clear" w:color="FFFF00" w:fill="auto"/>
        <w:tabs>
          <w:tab w:val="left" w:pos="0"/>
          <w:tab w:val="left" w:pos="142"/>
          <w:tab w:val="left" w:pos="1276"/>
        </w:tabs>
        <w:ind w:firstLine="709"/>
        <w:rPr>
          <w:rFonts w:ascii="Times New Roman" w:hAnsi="Times New Roman"/>
          <w:sz w:val="23"/>
          <w:szCs w:val="23"/>
        </w:rPr>
      </w:pPr>
      <w:r w:rsidRPr="003A0A45">
        <w:rPr>
          <w:rFonts w:ascii="Times New Roman" w:hAnsi="Times New Roman"/>
          <w:sz w:val="23"/>
          <w:szCs w:val="23"/>
        </w:rPr>
        <w:t xml:space="preserve">Цена на Товар устанавливается в российских рублях, общая стоимость Договора на момент заключения Договора определяется в Спецификации (Приложение №2) и составляет </w:t>
      </w:r>
      <w:r>
        <w:rPr>
          <w:rFonts w:ascii="Times New Roman" w:hAnsi="Times New Roman"/>
          <w:b/>
          <w:bCs/>
          <w:sz w:val="23"/>
          <w:szCs w:val="23"/>
        </w:rPr>
        <w:t>4 983 971</w:t>
      </w:r>
      <w:r w:rsidRPr="003A0A45">
        <w:rPr>
          <w:rFonts w:ascii="Times New Roman" w:hAnsi="Times New Roman"/>
          <w:b/>
          <w:bCs/>
          <w:sz w:val="23"/>
          <w:szCs w:val="23"/>
        </w:rPr>
        <w:t xml:space="preserve"> (Четыре миллиона девятьсот восемьдесят  </w:t>
      </w:r>
      <w:r>
        <w:rPr>
          <w:rFonts w:ascii="Times New Roman" w:hAnsi="Times New Roman"/>
          <w:b/>
          <w:bCs/>
          <w:sz w:val="23"/>
          <w:szCs w:val="23"/>
        </w:rPr>
        <w:t>три</w:t>
      </w:r>
      <w:r w:rsidRPr="003A0A45">
        <w:rPr>
          <w:rFonts w:ascii="Times New Roman" w:hAnsi="Times New Roman"/>
          <w:b/>
          <w:bCs/>
          <w:sz w:val="23"/>
          <w:szCs w:val="23"/>
        </w:rPr>
        <w:t xml:space="preserve"> тыс</w:t>
      </w:r>
      <w:r>
        <w:rPr>
          <w:rFonts w:ascii="Times New Roman" w:hAnsi="Times New Roman"/>
          <w:b/>
          <w:bCs/>
          <w:sz w:val="23"/>
          <w:szCs w:val="23"/>
        </w:rPr>
        <w:t>ячи девятьсот семьдесят один) рубль 3</w:t>
      </w:r>
      <w:r w:rsidRPr="003A0A45">
        <w:rPr>
          <w:rFonts w:ascii="Times New Roman" w:hAnsi="Times New Roman"/>
          <w:b/>
          <w:bCs/>
          <w:sz w:val="23"/>
          <w:szCs w:val="23"/>
        </w:rPr>
        <w:t xml:space="preserve">0 копеек, </w:t>
      </w:r>
      <w:r w:rsidR="00A831DC" w:rsidRPr="00A831DC">
        <w:rPr>
          <w:rFonts w:ascii="Times New Roman" w:hAnsi="Times New Roman"/>
          <w:bCs/>
          <w:sz w:val="23"/>
          <w:szCs w:val="23"/>
        </w:rPr>
        <w:t xml:space="preserve">(НДС </w:t>
      </w:r>
      <w:proofErr w:type="gramStart"/>
      <w:r w:rsidR="00A831DC" w:rsidRPr="00A831DC">
        <w:rPr>
          <w:rFonts w:ascii="Times New Roman" w:hAnsi="Times New Roman"/>
          <w:bCs/>
          <w:sz w:val="23"/>
          <w:szCs w:val="23"/>
        </w:rPr>
        <w:t>предусмотрен/НДС не предусмотрен</w:t>
      </w:r>
      <w:proofErr w:type="gramEnd"/>
      <w:r w:rsidR="00A831DC" w:rsidRPr="00A831DC">
        <w:rPr>
          <w:rFonts w:ascii="Times New Roman" w:hAnsi="Times New Roman"/>
          <w:bCs/>
          <w:sz w:val="23"/>
          <w:szCs w:val="23"/>
        </w:rPr>
        <w:t>)</w:t>
      </w:r>
      <w:r w:rsidRPr="00A831DC">
        <w:rPr>
          <w:rFonts w:ascii="Times New Roman" w:hAnsi="Times New Roman"/>
          <w:bCs/>
          <w:sz w:val="23"/>
          <w:szCs w:val="23"/>
        </w:rPr>
        <w:t>.</w:t>
      </w:r>
    </w:p>
    <w:p w:rsidR="00173406" w:rsidRPr="003A0A45" w:rsidRDefault="00173406" w:rsidP="00173406">
      <w:pPr>
        <w:pStyle w:val="a8"/>
        <w:numPr>
          <w:ilvl w:val="1"/>
          <w:numId w:val="31"/>
        </w:numPr>
        <w:shd w:val="clear" w:color="FFFF00" w:fill="auto"/>
        <w:tabs>
          <w:tab w:val="left" w:pos="0"/>
          <w:tab w:val="left" w:pos="142"/>
          <w:tab w:val="left" w:pos="1276"/>
        </w:tabs>
        <w:ind w:firstLine="709"/>
        <w:rPr>
          <w:rFonts w:ascii="Times New Roman" w:hAnsi="Times New Roman"/>
          <w:sz w:val="23"/>
          <w:szCs w:val="23"/>
        </w:rPr>
      </w:pPr>
      <w:r w:rsidRPr="003A0A45">
        <w:rPr>
          <w:rFonts w:ascii="Times New Roman" w:hAnsi="Times New Roman"/>
          <w:sz w:val="23"/>
          <w:szCs w:val="23"/>
        </w:rPr>
        <w:t xml:space="preserve">В цену Товара включены: стоимость упаковки, маркировки, невозвратной тары, все подлежащие уплате налоги, сборы и другие обязательные платежи. </w:t>
      </w:r>
    </w:p>
    <w:p w:rsidR="00173406" w:rsidRPr="003A0A45" w:rsidRDefault="00173406" w:rsidP="00173406">
      <w:pPr>
        <w:pStyle w:val="a8"/>
        <w:shd w:val="clear" w:color="FFFF00" w:fill="auto"/>
        <w:tabs>
          <w:tab w:val="left" w:pos="0"/>
          <w:tab w:val="left" w:pos="142"/>
          <w:tab w:val="left" w:pos="1276"/>
        </w:tabs>
        <w:ind w:left="709" w:firstLine="709"/>
        <w:rPr>
          <w:rFonts w:ascii="Times New Roman" w:hAnsi="Times New Roman"/>
          <w:sz w:val="23"/>
          <w:szCs w:val="23"/>
        </w:rPr>
      </w:pPr>
      <w:r w:rsidRPr="003A0A45">
        <w:rPr>
          <w:rFonts w:ascii="Times New Roman" w:hAnsi="Times New Roman"/>
          <w:sz w:val="23"/>
          <w:szCs w:val="23"/>
        </w:rPr>
        <w:t>Цена Товара не включает стоимость доставки.</w:t>
      </w:r>
    </w:p>
    <w:p w:rsidR="00173406" w:rsidRPr="003A0A45" w:rsidRDefault="00173406" w:rsidP="00173406">
      <w:pPr>
        <w:pStyle w:val="a8"/>
        <w:numPr>
          <w:ilvl w:val="1"/>
          <w:numId w:val="31"/>
        </w:numPr>
        <w:shd w:val="clear" w:color="FFFF00" w:fill="auto"/>
        <w:tabs>
          <w:tab w:val="left" w:pos="142"/>
          <w:tab w:val="left" w:pos="993"/>
          <w:tab w:val="left" w:pos="1276"/>
        </w:tabs>
        <w:ind w:firstLine="709"/>
        <w:rPr>
          <w:rFonts w:ascii="Times New Roman" w:hAnsi="Times New Roman"/>
          <w:sz w:val="23"/>
          <w:szCs w:val="23"/>
        </w:rPr>
      </w:pPr>
      <w:r w:rsidRPr="003A0A45">
        <w:rPr>
          <w:rFonts w:ascii="Times New Roman" w:hAnsi="Times New Roman"/>
          <w:sz w:val="23"/>
          <w:szCs w:val="23"/>
        </w:rPr>
        <w:t>В случае если иная форма оплаты не будет оговорена дополнительно в Специфик</w:t>
      </w:r>
      <w:r w:rsidRPr="003A0A45">
        <w:rPr>
          <w:rFonts w:ascii="Times New Roman" w:hAnsi="Times New Roman"/>
          <w:sz w:val="23"/>
          <w:szCs w:val="23"/>
        </w:rPr>
        <w:t>а</w:t>
      </w:r>
      <w:r w:rsidRPr="003A0A45">
        <w:rPr>
          <w:rFonts w:ascii="Times New Roman" w:hAnsi="Times New Roman"/>
          <w:sz w:val="23"/>
          <w:szCs w:val="23"/>
        </w:rPr>
        <w:t>ции на отдельную партию Товара, оплата Товара по согласованию Сторон может быть произв</w:t>
      </w:r>
      <w:r w:rsidRPr="003A0A45">
        <w:rPr>
          <w:rFonts w:ascii="Times New Roman" w:hAnsi="Times New Roman"/>
          <w:sz w:val="23"/>
          <w:szCs w:val="23"/>
        </w:rPr>
        <w:t>е</w:t>
      </w:r>
      <w:r w:rsidRPr="003A0A45">
        <w:rPr>
          <w:rFonts w:ascii="Times New Roman" w:hAnsi="Times New Roman"/>
          <w:sz w:val="23"/>
          <w:szCs w:val="23"/>
        </w:rPr>
        <w:t>дена одним из следующих способов:</w:t>
      </w:r>
    </w:p>
    <w:p w:rsidR="00173406" w:rsidRPr="003A0A45" w:rsidRDefault="00173406" w:rsidP="00173406">
      <w:pPr>
        <w:pStyle w:val="a8"/>
        <w:shd w:val="clear" w:color="FFFF00" w:fill="auto"/>
        <w:tabs>
          <w:tab w:val="left" w:pos="1276"/>
        </w:tabs>
        <w:ind w:firstLine="709"/>
        <w:rPr>
          <w:rFonts w:ascii="Times New Roman" w:hAnsi="Times New Roman"/>
          <w:sz w:val="23"/>
          <w:szCs w:val="23"/>
        </w:rPr>
      </w:pPr>
      <w:proofErr w:type="gramStart"/>
      <w:r w:rsidRPr="003A0A45">
        <w:rPr>
          <w:sz w:val="23"/>
          <w:szCs w:val="23"/>
          <w:bdr w:val="single" w:sz="4" w:space="0" w:color="auto"/>
          <w:lang w:val="en-US"/>
        </w:rPr>
        <w:t>V</w:t>
      </w:r>
      <w:r w:rsidRPr="003A0A45">
        <w:rPr>
          <w:rFonts w:ascii="Times New Roman" w:hAnsi="Times New Roman"/>
          <w:sz w:val="23"/>
          <w:szCs w:val="23"/>
        </w:rPr>
        <w:t xml:space="preserve"> Покупатель перечисляет платеж в размере 100 % цены, указанной в Спецификации на отдельную партию Товара с отсрочкой платежа 30 (Тридцать) календарных дней.</w:t>
      </w:r>
      <w:proofErr w:type="gramEnd"/>
      <w:r w:rsidRPr="003A0A45">
        <w:rPr>
          <w:rFonts w:ascii="Times New Roman" w:hAnsi="Times New Roman"/>
          <w:sz w:val="23"/>
          <w:szCs w:val="23"/>
        </w:rPr>
        <w:t xml:space="preserve"> Срок и условия оплаты согласуются Сторонами в Спецификациях на отдельные партии Товара.</w:t>
      </w:r>
    </w:p>
    <w:p w:rsidR="00173406" w:rsidRPr="003A0A45" w:rsidRDefault="00173406" w:rsidP="00173406">
      <w:pPr>
        <w:pStyle w:val="a8"/>
        <w:shd w:val="clear" w:color="FFFF00" w:fill="auto"/>
        <w:tabs>
          <w:tab w:val="left" w:pos="1276"/>
        </w:tabs>
        <w:ind w:firstLine="709"/>
        <w:rPr>
          <w:rFonts w:ascii="Times New Roman" w:hAnsi="Times New Roman"/>
          <w:sz w:val="23"/>
          <w:szCs w:val="23"/>
        </w:rPr>
      </w:pPr>
      <w:r w:rsidRPr="003A0A45">
        <w:rPr>
          <w:rFonts w:ascii="Times New Roman" w:hAnsi="Times New Roman"/>
          <w:sz w:val="23"/>
          <w:szCs w:val="23"/>
        </w:rPr>
        <w:lastRenderedPageBreak/>
        <w:fldChar w:fldCharType="begin">
          <w:ffData>
            <w:name w:val="Флажок3"/>
            <w:enabled/>
            <w:calcOnExit w:val="0"/>
            <w:checkBox>
              <w:sizeAuto/>
              <w:default w:val="0"/>
              <w:checked w:val="0"/>
            </w:checkBox>
          </w:ffData>
        </w:fldChar>
      </w:r>
      <w:r w:rsidRPr="003A0A45">
        <w:rPr>
          <w:rFonts w:ascii="Times New Roman" w:hAnsi="Times New Roman"/>
          <w:sz w:val="23"/>
          <w:szCs w:val="23"/>
        </w:rPr>
        <w:instrText xml:space="preserve"> FORMCHECKBOX </w:instrText>
      </w:r>
      <w:r w:rsidRPr="003A0A45">
        <w:rPr>
          <w:rFonts w:ascii="Times New Roman" w:hAnsi="Times New Roman"/>
          <w:sz w:val="23"/>
          <w:szCs w:val="23"/>
        </w:rPr>
      </w:r>
      <w:r w:rsidRPr="003A0A45">
        <w:rPr>
          <w:rFonts w:ascii="Times New Roman" w:hAnsi="Times New Roman"/>
          <w:sz w:val="23"/>
          <w:szCs w:val="23"/>
        </w:rPr>
        <w:fldChar w:fldCharType="end"/>
      </w:r>
      <w:r w:rsidRPr="003A0A45">
        <w:rPr>
          <w:rFonts w:ascii="Times New Roman" w:hAnsi="Times New Roman"/>
          <w:sz w:val="23"/>
          <w:szCs w:val="23"/>
        </w:rPr>
        <w:tab/>
        <w:t>Покупатель на основании выставленного Поставщиком счета перечисляет аванс</w:t>
      </w:r>
      <w:r w:rsidRPr="003A0A45">
        <w:rPr>
          <w:rFonts w:ascii="Times New Roman" w:hAnsi="Times New Roman"/>
          <w:sz w:val="23"/>
          <w:szCs w:val="23"/>
        </w:rPr>
        <w:t>о</w:t>
      </w:r>
      <w:r w:rsidRPr="003A0A45">
        <w:rPr>
          <w:rFonts w:ascii="Times New Roman" w:hAnsi="Times New Roman"/>
          <w:sz w:val="23"/>
          <w:szCs w:val="23"/>
        </w:rPr>
        <w:t>вый платеж в размере 100 % цены, указанной в Спецификации на отдельную партию Товара, в течение</w:t>
      </w:r>
      <w:proofErr w:type="gramStart"/>
      <w:r w:rsidRPr="003A0A45">
        <w:rPr>
          <w:rFonts w:ascii="Times New Roman" w:hAnsi="Times New Roman"/>
          <w:sz w:val="23"/>
          <w:szCs w:val="23"/>
        </w:rPr>
        <w:t xml:space="preserve"> ____ (_________) </w:t>
      </w:r>
      <w:proofErr w:type="gramEnd"/>
      <w:r w:rsidRPr="003A0A45">
        <w:rPr>
          <w:rFonts w:ascii="Times New Roman" w:hAnsi="Times New Roman"/>
          <w:sz w:val="23"/>
          <w:szCs w:val="23"/>
        </w:rPr>
        <w:t>календарных дней с даты подписания Сторонами указанной Специф</w:t>
      </w:r>
      <w:r w:rsidRPr="003A0A45">
        <w:rPr>
          <w:rFonts w:ascii="Times New Roman" w:hAnsi="Times New Roman"/>
          <w:sz w:val="23"/>
          <w:szCs w:val="23"/>
        </w:rPr>
        <w:t>и</w:t>
      </w:r>
      <w:r w:rsidRPr="003A0A45">
        <w:rPr>
          <w:rFonts w:ascii="Times New Roman" w:hAnsi="Times New Roman"/>
          <w:sz w:val="23"/>
          <w:szCs w:val="23"/>
        </w:rPr>
        <w:t>кации.</w:t>
      </w:r>
    </w:p>
    <w:p w:rsidR="00173406" w:rsidRPr="003A0A45" w:rsidRDefault="00173406" w:rsidP="00173406">
      <w:pPr>
        <w:pStyle w:val="a8"/>
        <w:shd w:val="clear" w:color="FFFF00" w:fill="auto"/>
        <w:tabs>
          <w:tab w:val="left" w:pos="1276"/>
        </w:tabs>
        <w:ind w:firstLine="709"/>
        <w:rPr>
          <w:rFonts w:ascii="Times New Roman" w:hAnsi="Times New Roman"/>
          <w:sz w:val="23"/>
          <w:szCs w:val="23"/>
        </w:rPr>
      </w:pPr>
      <w:r w:rsidRPr="003A0A45">
        <w:rPr>
          <w:rFonts w:ascii="Times New Roman" w:hAnsi="Times New Roman"/>
          <w:sz w:val="23"/>
          <w:szCs w:val="23"/>
        </w:rPr>
        <w:fldChar w:fldCharType="begin">
          <w:ffData>
            <w:name w:val="Флажок3"/>
            <w:enabled/>
            <w:calcOnExit w:val="0"/>
            <w:checkBox>
              <w:sizeAuto/>
              <w:default w:val="0"/>
              <w:checked w:val="0"/>
            </w:checkBox>
          </w:ffData>
        </w:fldChar>
      </w:r>
      <w:r w:rsidRPr="003A0A45">
        <w:rPr>
          <w:rFonts w:ascii="Times New Roman" w:hAnsi="Times New Roman"/>
          <w:sz w:val="23"/>
          <w:szCs w:val="23"/>
        </w:rPr>
        <w:instrText xml:space="preserve"> FORMCHECKBOX </w:instrText>
      </w:r>
      <w:r w:rsidRPr="003A0A45">
        <w:rPr>
          <w:rFonts w:ascii="Times New Roman" w:hAnsi="Times New Roman"/>
          <w:sz w:val="23"/>
          <w:szCs w:val="23"/>
        </w:rPr>
      </w:r>
      <w:r w:rsidRPr="003A0A45">
        <w:rPr>
          <w:rFonts w:ascii="Times New Roman" w:hAnsi="Times New Roman"/>
          <w:sz w:val="23"/>
          <w:szCs w:val="23"/>
        </w:rPr>
        <w:fldChar w:fldCharType="end"/>
      </w:r>
      <w:r w:rsidRPr="003A0A45">
        <w:rPr>
          <w:rFonts w:ascii="Times New Roman" w:hAnsi="Times New Roman"/>
          <w:sz w:val="23"/>
          <w:szCs w:val="23"/>
        </w:rPr>
        <w:tab/>
      </w:r>
      <w:proofErr w:type="gramStart"/>
      <w:r w:rsidRPr="003A0A45">
        <w:rPr>
          <w:rFonts w:ascii="Times New Roman" w:hAnsi="Times New Roman"/>
          <w:sz w:val="23"/>
          <w:szCs w:val="23"/>
        </w:rPr>
        <w:t>Покупатель на основании выставленного Поставщиком счета перечисляет аванс</w:t>
      </w:r>
      <w:r w:rsidRPr="003A0A45">
        <w:rPr>
          <w:rFonts w:ascii="Times New Roman" w:hAnsi="Times New Roman"/>
          <w:sz w:val="23"/>
          <w:szCs w:val="23"/>
        </w:rPr>
        <w:t>о</w:t>
      </w:r>
      <w:r w:rsidRPr="003A0A45">
        <w:rPr>
          <w:rFonts w:ascii="Times New Roman" w:hAnsi="Times New Roman"/>
          <w:sz w:val="23"/>
          <w:szCs w:val="23"/>
        </w:rPr>
        <w:t>вый платеж в размере ____ % цены, указанной в Спецификации на отдельную партию Товара, в течение ____ (_________) календарных дней с даты подписания Сторонами указанной Специф</w:t>
      </w:r>
      <w:r w:rsidRPr="003A0A45">
        <w:rPr>
          <w:rFonts w:ascii="Times New Roman" w:hAnsi="Times New Roman"/>
          <w:sz w:val="23"/>
          <w:szCs w:val="23"/>
        </w:rPr>
        <w:t>и</w:t>
      </w:r>
      <w:r w:rsidRPr="003A0A45">
        <w:rPr>
          <w:rFonts w:ascii="Times New Roman" w:hAnsi="Times New Roman"/>
          <w:sz w:val="23"/>
          <w:szCs w:val="23"/>
        </w:rPr>
        <w:t>кации; оставшуюся часть стоимости партии Товара Покупатель перечисляет Поставщику в теч</w:t>
      </w:r>
      <w:r w:rsidRPr="003A0A45">
        <w:rPr>
          <w:rFonts w:ascii="Times New Roman" w:hAnsi="Times New Roman"/>
          <w:sz w:val="23"/>
          <w:szCs w:val="23"/>
        </w:rPr>
        <w:t>е</w:t>
      </w:r>
      <w:r w:rsidRPr="003A0A45">
        <w:rPr>
          <w:rFonts w:ascii="Times New Roman" w:hAnsi="Times New Roman"/>
          <w:sz w:val="23"/>
          <w:szCs w:val="23"/>
        </w:rPr>
        <w:t>ние ____ (_________) календарных дней с даты подписания Покупателем товарной накладной (товарно-транспортной накладной) на партию Товара.</w:t>
      </w:r>
      <w:proofErr w:type="gramEnd"/>
    </w:p>
    <w:p w:rsidR="00173406" w:rsidRPr="003A0A45" w:rsidRDefault="00173406" w:rsidP="00173406">
      <w:pPr>
        <w:tabs>
          <w:tab w:val="left" w:pos="1276"/>
        </w:tabs>
        <w:suppressAutoHyphens/>
        <w:ind w:firstLine="709"/>
        <w:jc w:val="both"/>
        <w:rPr>
          <w:sz w:val="23"/>
          <w:szCs w:val="23"/>
        </w:rPr>
      </w:pPr>
      <w:r w:rsidRPr="003A0A45">
        <w:rPr>
          <w:i/>
          <w:iCs/>
          <w:sz w:val="23"/>
          <w:szCs w:val="23"/>
        </w:rPr>
        <w:t xml:space="preserve">Способ оплаты согласовывается Сторонами путем проставления в п.3.4 договора </w:t>
      </w:r>
      <w:proofErr w:type="gramStart"/>
      <w:r w:rsidRPr="003A0A45">
        <w:rPr>
          <w:i/>
          <w:iCs/>
          <w:sz w:val="23"/>
          <w:szCs w:val="23"/>
        </w:rPr>
        <w:t>отметки</w:t>
      </w:r>
      <w:proofErr w:type="gramEnd"/>
      <w:r w:rsidRPr="003A0A45">
        <w:rPr>
          <w:i/>
          <w:iCs/>
          <w:sz w:val="23"/>
          <w:szCs w:val="23"/>
        </w:rPr>
        <w:t xml:space="preserve"> в поле напротив выбранного Сторонами способа оплаты и указывается в Спецификации на партию Товара</w:t>
      </w:r>
      <w:r w:rsidRPr="003A0A45">
        <w:rPr>
          <w:sz w:val="23"/>
          <w:szCs w:val="23"/>
        </w:rPr>
        <w:t>.</w:t>
      </w:r>
    </w:p>
    <w:p w:rsidR="00173406" w:rsidRPr="003A0A45" w:rsidRDefault="00173406" w:rsidP="00173406">
      <w:pPr>
        <w:widowControl/>
        <w:numPr>
          <w:ilvl w:val="1"/>
          <w:numId w:val="31"/>
        </w:numPr>
        <w:tabs>
          <w:tab w:val="left" w:pos="142"/>
          <w:tab w:val="left" w:pos="993"/>
          <w:tab w:val="left" w:pos="1276"/>
        </w:tabs>
        <w:autoSpaceDE/>
        <w:autoSpaceDN/>
        <w:adjustRightInd/>
        <w:ind w:firstLine="709"/>
        <w:jc w:val="both"/>
        <w:rPr>
          <w:sz w:val="23"/>
          <w:szCs w:val="23"/>
        </w:rPr>
      </w:pPr>
      <w:r w:rsidRPr="003A0A45">
        <w:rPr>
          <w:sz w:val="23"/>
          <w:szCs w:val="23"/>
        </w:rPr>
        <w:t>Оплата по настоящему Договору производится в рублях Российской Федерации п</w:t>
      </w:r>
      <w:r w:rsidRPr="003A0A45">
        <w:rPr>
          <w:sz w:val="23"/>
          <w:szCs w:val="23"/>
        </w:rPr>
        <w:t>у</w:t>
      </w:r>
      <w:r w:rsidRPr="003A0A45">
        <w:rPr>
          <w:sz w:val="23"/>
          <w:szCs w:val="23"/>
        </w:rPr>
        <w:t>тем перечисления денежных средств на расчетный счет Поставщика, указанный в разделе 11 н</w:t>
      </w:r>
      <w:r w:rsidRPr="003A0A45">
        <w:rPr>
          <w:sz w:val="23"/>
          <w:szCs w:val="23"/>
        </w:rPr>
        <w:t>а</w:t>
      </w:r>
      <w:r w:rsidRPr="003A0A45">
        <w:rPr>
          <w:sz w:val="23"/>
          <w:szCs w:val="23"/>
        </w:rPr>
        <w:t>стоящего Договора.</w:t>
      </w:r>
    </w:p>
    <w:p w:rsidR="00173406" w:rsidRPr="003A0A45" w:rsidRDefault="00173406" w:rsidP="00173406">
      <w:pPr>
        <w:widowControl/>
        <w:numPr>
          <w:ilvl w:val="1"/>
          <w:numId w:val="31"/>
        </w:numPr>
        <w:tabs>
          <w:tab w:val="left" w:pos="142"/>
          <w:tab w:val="left" w:pos="993"/>
          <w:tab w:val="left" w:pos="1276"/>
        </w:tabs>
        <w:autoSpaceDE/>
        <w:autoSpaceDN/>
        <w:adjustRightInd/>
        <w:ind w:firstLine="709"/>
        <w:jc w:val="both"/>
        <w:rPr>
          <w:sz w:val="23"/>
          <w:szCs w:val="23"/>
        </w:rPr>
      </w:pPr>
      <w:r w:rsidRPr="003A0A45">
        <w:rPr>
          <w:sz w:val="23"/>
          <w:szCs w:val="23"/>
        </w:rPr>
        <w:t>Датой оплаты считается дата зачисления денежных средств на расчетный счет П</w:t>
      </w:r>
      <w:r w:rsidRPr="003A0A45">
        <w:rPr>
          <w:sz w:val="23"/>
          <w:szCs w:val="23"/>
        </w:rPr>
        <w:t>о</w:t>
      </w:r>
      <w:r w:rsidRPr="003A0A45">
        <w:rPr>
          <w:sz w:val="23"/>
          <w:szCs w:val="23"/>
        </w:rPr>
        <w:t>ставщика.</w:t>
      </w:r>
    </w:p>
    <w:p w:rsidR="00173406" w:rsidRPr="003A0A45" w:rsidRDefault="00173406" w:rsidP="00173406">
      <w:pPr>
        <w:widowControl/>
        <w:numPr>
          <w:ilvl w:val="1"/>
          <w:numId w:val="31"/>
        </w:numPr>
        <w:tabs>
          <w:tab w:val="left" w:pos="142"/>
          <w:tab w:val="left" w:pos="993"/>
          <w:tab w:val="left" w:pos="1276"/>
        </w:tabs>
        <w:autoSpaceDE/>
        <w:autoSpaceDN/>
        <w:adjustRightInd/>
        <w:ind w:firstLine="709"/>
        <w:jc w:val="both"/>
        <w:rPr>
          <w:sz w:val="23"/>
          <w:szCs w:val="23"/>
        </w:rPr>
      </w:pPr>
      <w:r w:rsidRPr="003A0A45">
        <w:rPr>
          <w:noProof/>
          <w:sz w:val="23"/>
          <w:szCs w:val="23"/>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73406" w:rsidRPr="003A0A45" w:rsidRDefault="00173406" w:rsidP="00173406">
      <w:pPr>
        <w:tabs>
          <w:tab w:val="left" w:pos="142"/>
          <w:tab w:val="left" w:pos="993"/>
          <w:tab w:val="left" w:pos="1276"/>
        </w:tabs>
        <w:spacing w:line="221" w:lineRule="auto"/>
        <w:ind w:left="709" w:firstLine="709"/>
        <w:jc w:val="both"/>
        <w:rPr>
          <w:sz w:val="23"/>
          <w:szCs w:val="23"/>
        </w:rPr>
      </w:pPr>
    </w:p>
    <w:p w:rsidR="00173406" w:rsidRPr="003A0A45" w:rsidRDefault="00173406" w:rsidP="00173406">
      <w:pPr>
        <w:pStyle w:val="a8"/>
        <w:numPr>
          <w:ilvl w:val="0"/>
          <w:numId w:val="31"/>
        </w:numPr>
        <w:spacing w:line="221" w:lineRule="auto"/>
        <w:jc w:val="center"/>
        <w:rPr>
          <w:rFonts w:ascii="Times New Roman" w:hAnsi="Times New Roman"/>
          <w:b/>
          <w:sz w:val="23"/>
          <w:szCs w:val="23"/>
        </w:rPr>
      </w:pPr>
      <w:r w:rsidRPr="003A0A45">
        <w:rPr>
          <w:rFonts w:ascii="Times New Roman" w:hAnsi="Times New Roman"/>
          <w:b/>
          <w:sz w:val="23"/>
          <w:szCs w:val="23"/>
        </w:rPr>
        <w:t>Качество товара,</w:t>
      </w:r>
      <w:r w:rsidRPr="003A0A45">
        <w:rPr>
          <w:rFonts w:ascii="Times New Roman" w:hAnsi="Times New Roman"/>
          <w:sz w:val="23"/>
          <w:szCs w:val="23"/>
        </w:rPr>
        <w:t xml:space="preserve"> </w:t>
      </w:r>
      <w:r w:rsidRPr="003A0A45">
        <w:rPr>
          <w:rFonts w:ascii="Times New Roman" w:hAnsi="Times New Roman"/>
          <w:b/>
          <w:sz w:val="23"/>
          <w:szCs w:val="23"/>
        </w:rPr>
        <w:t>упаковка, маркировка</w:t>
      </w:r>
    </w:p>
    <w:p w:rsidR="00173406" w:rsidRPr="003A0A45" w:rsidRDefault="00173406" w:rsidP="00173406">
      <w:pPr>
        <w:pStyle w:val="a8"/>
        <w:spacing w:line="221" w:lineRule="auto"/>
        <w:ind w:left="360"/>
        <w:rPr>
          <w:rFonts w:ascii="Times New Roman" w:hAnsi="Times New Roman"/>
          <w:b/>
          <w:sz w:val="23"/>
          <w:szCs w:val="23"/>
        </w:rPr>
      </w:pPr>
    </w:p>
    <w:p w:rsidR="00173406" w:rsidRPr="003A0A45" w:rsidRDefault="00173406" w:rsidP="00173406">
      <w:pPr>
        <w:pStyle w:val="a8"/>
        <w:numPr>
          <w:ilvl w:val="1"/>
          <w:numId w:val="31"/>
        </w:numPr>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w:t>
      </w:r>
      <w:r w:rsidRPr="003A0A45">
        <w:rPr>
          <w:rFonts w:ascii="Times New Roman" w:hAnsi="Times New Roman"/>
          <w:sz w:val="23"/>
          <w:szCs w:val="23"/>
        </w:rPr>
        <w:t>а</w:t>
      </w:r>
      <w:r w:rsidRPr="003A0A45">
        <w:rPr>
          <w:rFonts w:ascii="Times New Roman" w:hAnsi="Times New Roman"/>
          <w:sz w:val="23"/>
          <w:szCs w:val="23"/>
        </w:rPr>
        <w:t>ции и подтверждаться документами установленного образца.</w:t>
      </w:r>
    </w:p>
    <w:p w:rsidR="00173406" w:rsidRPr="003A0A45" w:rsidRDefault="00173406" w:rsidP="00173406">
      <w:pPr>
        <w:pStyle w:val="a8"/>
        <w:numPr>
          <w:ilvl w:val="1"/>
          <w:numId w:val="31"/>
        </w:numPr>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 xml:space="preserve">Остаточный срок годности каждой серии поставляемого Товара должен составлять не менее 80% срока годности, указанного на упаковке изготовителя. </w:t>
      </w:r>
    </w:p>
    <w:p w:rsidR="00173406" w:rsidRPr="003A0A45" w:rsidRDefault="00173406" w:rsidP="00173406">
      <w:pPr>
        <w:pStyle w:val="a8"/>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Поставка Товара с остаточным сроком годности менее 80% согласовывается Сторонами дополнительно в письменной форме в Спецификации на отдельную партию Товара за подписями уполномоченных представителей обеих Сторон.</w:t>
      </w:r>
    </w:p>
    <w:p w:rsidR="00173406" w:rsidRPr="003A0A45" w:rsidRDefault="00173406" w:rsidP="00173406">
      <w:pPr>
        <w:pStyle w:val="a8"/>
        <w:numPr>
          <w:ilvl w:val="1"/>
          <w:numId w:val="31"/>
        </w:numPr>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Упаковка и грузовая тара должны обеспечивать сохранность Товара при надлеж</w:t>
      </w:r>
      <w:r w:rsidRPr="003A0A45">
        <w:rPr>
          <w:rFonts w:ascii="Times New Roman" w:hAnsi="Times New Roman"/>
          <w:sz w:val="23"/>
          <w:szCs w:val="23"/>
        </w:rPr>
        <w:t>а</w:t>
      </w:r>
      <w:r w:rsidRPr="003A0A45">
        <w:rPr>
          <w:rFonts w:ascii="Times New Roman" w:hAnsi="Times New Roman"/>
          <w:sz w:val="23"/>
          <w:szCs w:val="23"/>
        </w:rPr>
        <w:t>щей  транспортировке и хранении.</w:t>
      </w:r>
    </w:p>
    <w:p w:rsidR="00173406" w:rsidRPr="003A0A45" w:rsidRDefault="00173406" w:rsidP="00173406">
      <w:pPr>
        <w:pStyle w:val="a8"/>
        <w:numPr>
          <w:ilvl w:val="1"/>
          <w:numId w:val="31"/>
        </w:numPr>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Внешняя упаковка наркотических и психотропных лекарственных средств должна исключать возможность их извлечения без нарушений целостности указанной упаковки.</w:t>
      </w:r>
    </w:p>
    <w:p w:rsidR="00173406" w:rsidRPr="003A0A45" w:rsidRDefault="00173406" w:rsidP="00173406">
      <w:pPr>
        <w:pStyle w:val="a8"/>
        <w:numPr>
          <w:ilvl w:val="1"/>
          <w:numId w:val="31"/>
        </w:numPr>
        <w:tabs>
          <w:tab w:val="left" w:pos="142"/>
          <w:tab w:val="left" w:pos="1276"/>
        </w:tabs>
        <w:spacing w:line="221" w:lineRule="auto"/>
        <w:ind w:firstLine="709"/>
        <w:rPr>
          <w:rFonts w:ascii="Times New Roman" w:hAnsi="Times New Roman"/>
          <w:sz w:val="23"/>
          <w:szCs w:val="23"/>
        </w:rPr>
      </w:pPr>
      <w:r w:rsidRPr="003A0A45">
        <w:rPr>
          <w:rFonts w:ascii="Times New Roman" w:hAnsi="Times New Roman"/>
          <w:sz w:val="23"/>
          <w:szCs w:val="23"/>
        </w:rPr>
        <w:t>Наркотические и психотропные лекарственные средства, упакованные в транспор</w:t>
      </w:r>
      <w:r w:rsidRPr="003A0A45">
        <w:rPr>
          <w:rFonts w:ascii="Times New Roman" w:hAnsi="Times New Roman"/>
          <w:sz w:val="23"/>
          <w:szCs w:val="23"/>
        </w:rPr>
        <w:t>т</w:t>
      </w:r>
      <w:r w:rsidRPr="003A0A45">
        <w:rPr>
          <w:rFonts w:ascii="Times New Roman" w:hAnsi="Times New Roman"/>
          <w:sz w:val="23"/>
          <w:szCs w:val="23"/>
        </w:rPr>
        <w:t>ную тару, упаковку или упаковочный материал с указанием адресов отправителя и получателя опечатываются (пломбируются).</w:t>
      </w:r>
    </w:p>
    <w:p w:rsidR="00173406" w:rsidRPr="003A0A45" w:rsidRDefault="00173406" w:rsidP="00173406">
      <w:pPr>
        <w:pStyle w:val="a8"/>
        <w:tabs>
          <w:tab w:val="left" w:pos="142"/>
          <w:tab w:val="left" w:pos="1276"/>
        </w:tabs>
        <w:spacing w:line="221" w:lineRule="auto"/>
        <w:ind w:left="709"/>
        <w:rPr>
          <w:rFonts w:ascii="Times New Roman" w:hAnsi="Times New Roman"/>
          <w:sz w:val="23"/>
          <w:szCs w:val="23"/>
        </w:rPr>
      </w:pPr>
    </w:p>
    <w:p w:rsidR="00173406" w:rsidRPr="003A0A45" w:rsidRDefault="00173406" w:rsidP="00173406">
      <w:pPr>
        <w:pStyle w:val="a8"/>
        <w:numPr>
          <w:ilvl w:val="0"/>
          <w:numId w:val="31"/>
        </w:numPr>
        <w:spacing w:line="221" w:lineRule="auto"/>
        <w:jc w:val="center"/>
        <w:rPr>
          <w:rFonts w:ascii="Times New Roman" w:hAnsi="Times New Roman"/>
          <w:b/>
          <w:sz w:val="23"/>
          <w:szCs w:val="23"/>
        </w:rPr>
      </w:pPr>
      <w:r w:rsidRPr="003A0A45">
        <w:rPr>
          <w:rFonts w:ascii="Times New Roman" w:hAnsi="Times New Roman"/>
          <w:b/>
          <w:sz w:val="23"/>
          <w:szCs w:val="23"/>
        </w:rPr>
        <w:t>Сдача-приемка товара</w:t>
      </w:r>
    </w:p>
    <w:p w:rsidR="00173406" w:rsidRPr="003A0A45" w:rsidRDefault="00173406" w:rsidP="00173406">
      <w:pPr>
        <w:pStyle w:val="a8"/>
        <w:spacing w:line="221" w:lineRule="auto"/>
        <w:ind w:left="360"/>
        <w:rPr>
          <w:rFonts w:ascii="Times New Roman" w:hAnsi="Times New Roman"/>
          <w:b/>
          <w:sz w:val="23"/>
          <w:szCs w:val="23"/>
        </w:rPr>
      </w:pPr>
    </w:p>
    <w:p w:rsidR="00173406" w:rsidRPr="003A0A45" w:rsidRDefault="00173406" w:rsidP="00173406">
      <w:pPr>
        <w:pStyle w:val="a8"/>
        <w:spacing w:line="221" w:lineRule="auto"/>
        <w:ind w:firstLine="709"/>
        <w:rPr>
          <w:rFonts w:ascii="Times New Roman" w:hAnsi="Times New Roman"/>
          <w:b/>
          <w:sz w:val="23"/>
          <w:szCs w:val="23"/>
        </w:rPr>
      </w:pPr>
      <w:r w:rsidRPr="003A0A45">
        <w:rPr>
          <w:rFonts w:ascii="Times New Roman" w:hAnsi="Times New Roman"/>
          <w:sz w:val="23"/>
          <w:szCs w:val="23"/>
        </w:rPr>
        <w:t>5.1. Приемка Товара по количеству мест и качеству упаковки осуществляется Покупат</w:t>
      </w:r>
      <w:r w:rsidRPr="003A0A45">
        <w:rPr>
          <w:rFonts w:ascii="Times New Roman" w:hAnsi="Times New Roman"/>
          <w:sz w:val="23"/>
          <w:szCs w:val="23"/>
        </w:rPr>
        <w:t>е</w:t>
      </w:r>
      <w:r w:rsidRPr="003A0A45">
        <w:rPr>
          <w:rFonts w:ascii="Times New Roman" w:hAnsi="Times New Roman"/>
          <w:sz w:val="23"/>
          <w:szCs w:val="23"/>
        </w:rPr>
        <w:t>лем в момент его получения. Факт произведенной приемки по количеству мест и качеству уп</w:t>
      </w:r>
      <w:r w:rsidRPr="003A0A45">
        <w:rPr>
          <w:rFonts w:ascii="Times New Roman" w:hAnsi="Times New Roman"/>
          <w:sz w:val="23"/>
          <w:szCs w:val="23"/>
        </w:rPr>
        <w:t>а</w:t>
      </w:r>
      <w:r w:rsidRPr="003A0A45">
        <w:rPr>
          <w:rFonts w:ascii="Times New Roman" w:hAnsi="Times New Roman"/>
          <w:sz w:val="23"/>
          <w:szCs w:val="23"/>
        </w:rPr>
        <w:t>ковки подтверждается фактом подписания товарной накладной (товарно-транспортной накла</w:t>
      </w:r>
      <w:r w:rsidRPr="003A0A45">
        <w:rPr>
          <w:rFonts w:ascii="Times New Roman" w:hAnsi="Times New Roman"/>
          <w:sz w:val="23"/>
          <w:szCs w:val="23"/>
        </w:rPr>
        <w:t>д</w:t>
      </w:r>
      <w:r w:rsidRPr="003A0A45">
        <w:rPr>
          <w:rFonts w:ascii="Times New Roman" w:hAnsi="Times New Roman"/>
          <w:sz w:val="23"/>
          <w:szCs w:val="23"/>
        </w:rPr>
        <w:t>ной). Приемка Товара, находящегося внутри каждого места,  по количеству и качеству, произв</w:t>
      </w:r>
      <w:r w:rsidRPr="003A0A45">
        <w:rPr>
          <w:rFonts w:ascii="Times New Roman" w:hAnsi="Times New Roman"/>
          <w:sz w:val="23"/>
          <w:szCs w:val="23"/>
        </w:rPr>
        <w:t>о</w:t>
      </w:r>
      <w:r w:rsidRPr="003A0A45">
        <w:rPr>
          <w:rFonts w:ascii="Times New Roman" w:hAnsi="Times New Roman"/>
          <w:sz w:val="23"/>
          <w:szCs w:val="23"/>
        </w:rPr>
        <w:t xml:space="preserve">дится в течение 10 (Десяти) дней с момента поступления Товара в адрес Покупателя.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5.2. Приемка Товара осуществляется в соответствии с требованиями Инструкций Госа</w:t>
      </w:r>
      <w:r w:rsidRPr="003A0A45">
        <w:rPr>
          <w:rFonts w:ascii="Times New Roman" w:hAnsi="Times New Roman"/>
          <w:sz w:val="23"/>
          <w:szCs w:val="23"/>
        </w:rPr>
        <w:t>р</w:t>
      </w:r>
      <w:r w:rsidRPr="003A0A45">
        <w:rPr>
          <w:rFonts w:ascii="Times New Roman" w:hAnsi="Times New Roman"/>
          <w:sz w:val="23"/>
          <w:szCs w:val="23"/>
        </w:rPr>
        <w:t>битража СССР о приемке продукции производственно-технического назначения и товаров н</w:t>
      </w:r>
      <w:r w:rsidRPr="003A0A45">
        <w:rPr>
          <w:rFonts w:ascii="Times New Roman" w:hAnsi="Times New Roman"/>
          <w:sz w:val="23"/>
          <w:szCs w:val="23"/>
        </w:rPr>
        <w:t>а</w:t>
      </w:r>
      <w:r w:rsidRPr="003A0A45">
        <w:rPr>
          <w:rFonts w:ascii="Times New Roman" w:hAnsi="Times New Roman"/>
          <w:sz w:val="23"/>
          <w:szCs w:val="23"/>
        </w:rPr>
        <w:t>родного потребления по количеству (№ П-6 от 15.06.65) и качеству (№ П-7 от 25.04.66) с допо</w:t>
      </w:r>
      <w:r w:rsidRPr="003A0A45">
        <w:rPr>
          <w:rFonts w:ascii="Times New Roman" w:hAnsi="Times New Roman"/>
          <w:sz w:val="23"/>
          <w:szCs w:val="23"/>
        </w:rPr>
        <w:t>л</w:t>
      </w:r>
      <w:r w:rsidRPr="003A0A45">
        <w:rPr>
          <w:rFonts w:ascii="Times New Roman" w:hAnsi="Times New Roman"/>
          <w:sz w:val="23"/>
          <w:szCs w:val="23"/>
        </w:rPr>
        <w:t>нениями и изменениями. Настоящие Инструкции применяются в части, не противоречащей де</w:t>
      </w:r>
      <w:r w:rsidRPr="003A0A45">
        <w:rPr>
          <w:rFonts w:ascii="Times New Roman" w:hAnsi="Times New Roman"/>
          <w:sz w:val="23"/>
          <w:szCs w:val="23"/>
        </w:rPr>
        <w:t>й</w:t>
      </w:r>
      <w:r w:rsidRPr="003A0A45">
        <w:rPr>
          <w:rFonts w:ascii="Times New Roman" w:hAnsi="Times New Roman"/>
          <w:sz w:val="23"/>
          <w:szCs w:val="23"/>
        </w:rPr>
        <w:t>ствующему законодательству Российской Федерации.</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5.3. В случае обнаружения </w:t>
      </w:r>
      <w:proofErr w:type="spellStart"/>
      <w:r w:rsidRPr="003A0A45">
        <w:rPr>
          <w:rFonts w:ascii="Times New Roman" w:hAnsi="Times New Roman"/>
          <w:sz w:val="23"/>
          <w:szCs w:val="23"/>
        </w:rPr>
        <w:t>недовложений</w:t>
      </w:r>
      <w:proofErr w:type="spellEnd"/>
      <w:r w:rsidRPr="003A0A45">
        <w:rPr>
          <w:rFonts w:ascii="Times New Roman" w:hAnsi="Times New Roman"/>
          <w:sz w:val="23"/>
          <w:szCs w:val="23"/>
        </w:rPr>
        <w:t xml:space="preserve"> или повреждения Товара Покупатель должен не позднее 24 часов с момента обнаружения соответствующих отклонений отправить телеграмму в адрес Поставщика о вызове представителя Поставщика для участия в приемке.</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Поставщик в течение 3 (Трех) рабочих дней </w:t>
      </w:r>
      <w:proofErr w:type="gramStart"/>
      <w:r w:rsidRPr="003A0A45">
        <w:rPr>
          <w:rFonts w:ascii="Times New Roman" w:hAnsi="Times New Roman"/>
          <w:sz w:val="23"/>
          <w:szCs w:val="23"/>
        </w:rPr>
        <w:t>с даты получения</w:t>
      </w:r>
      <w:proofErr w:type="gramEnd"/>
      <w:r w:rsidRPr="003A0A45">
        <w:rPr>
          <w:rFonts w:ascii="Times New Roman" w:hAnsi="Times New Roman"/>
          <w:sz w:val="23"/>
          <w:szCs w:val="23"/>
        </w:rPr>
        <w:t xml:space="preserve"> телеграммы уведомляет Покупателя (грузополучателя) либо о направлении своего представителя для участия в приемке Товара, либо о приемке Товара без участия представителя Поставщика. В случае приемки Товара </w:t>
      </w:r>
      <w:r w:rsidRPr="003A0A45">
        <w:rPr>
          <w:rFonts w:ascii="Times New Roman" w:hAnsi="Times New Roman"/>
          <w:sz w:val="23"/>
          <w:szCs w:val="23"/>
        </w:rPr>
        <w:lastRenderedPageBreak/>
        <w:t>с участием представителя Поставщика последний обязан явиться к месту приемки Товара в теч</w:t>
      </w:r>
      <w:r w:rsidRPr="003A0A45">
        <w:rPr>
          <w:rFonts w:ascii="Times New Roman" w:hAnsi="Times New Roman"/>
          <w:sz w:val="23"/>
          <w:szCs w:val="23"/>
        </w:rPr>
        <w:t>е</w:t>
      </w:r>
      <w:r w:rsidRPr="003A0A45">
        <w:rPr>
          <w:rFonts w:ascii="Times New Roman" w:hAnsi="Times New Roman"/>
          <w:sz w:val="23"/>
          <w:szCs w:val="23"/>
        </w:rPr>
        <w:t xml:space="preserve">ние 10 (Десяти) рабочих дней с момента уведомления Покупателя </w:t>
      </w:r>
      <w:proofErr w:type="gramStart"/>
      <w:r w:rsidRPr="003A0A45">
        <w:rPr>
          <w:rFonts w:ascii="Times New Roman" w:hAnsi="Times New Roman"/>
          <w:sz w:val="23"/>
          <w:szCs w:val="23"/>
        </w:rPr>
        <w:t>Поставщиком</w:t>
      </w:r>
      <w:proofErr w:type="gramEnd"/>
      <w:r w:rsidRPr="003A0A45">
        <w:rPr>
          <w:rFonts w:ascii="Times New Roman" w:hAnsi="Times New Roman"/>
          <w:sz w:val="23"/>
          <w:szCs w:val="23"/>
        </w:rPr>
        <w:t xml:space="preserve"> не считая время нахождения в пути.</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Претензия направляется Поставщику не позднее 30 (Тридцати) календарных дней </w:t>
      </w:r>
      <w:proofErr w:type="gramStart"/>
      <w:r w:rsidRPr="003A0A45">
        <w:rPr>
          <w:rFonts w:ascii="Times New Roman" w:hAnsi="Times New Roman"/>
          <w:sz w:val="23"/>
          <w:szCs w:val="23"/>
        </w:rPr>
        <w:t>с даты получения</w:t>
      </w:r>
      <w:proofErr w:type="gramEnd"/>
      <w:r w:rsidRPr="003A0A45">
        <w:rPr>
          <w:rFonts w:ascii="Times New Roman" w:hAnsi="Times New Roman"/>
          <w:sz w:val="23"/>
          <w:szCs w:val="23"/>
        </w:rPr>
        <w:t xml:space="preserve"> Товара с приложением следующих документов:</w:t>
      </w:r>
    </w:p>
    <w:p w:rsidR="00173406" w:rsidRPr="003A0A45" w:rsidRDefault="00173406" w:rsidP="00173406">
      <w:pPr>
        <w:pStyle w:val="a8"/>
        <w:numPr>
          <w:ilvl w:val="0"/>
          <w:numId w:val="32"/>
        </w:numPr>
        <w:tabs>
          <w:tab w:val="clear" w:pos="360"/>
          <w:tab w:val="num" w:pos="142"/>
          <w:tab w:val="left" w:pos="709"/>
          <w:tab w:val="left" w:pos="851"/>
        </w:tabs>
        <w:spacing w:line="221" w:lineRule="auto"/>
        <w:ind w:left="0" w:firstLine="709"/>
        <w:rPr>
          <w:rFonts w:ascii="Times New Roman" w:hAnsi="Times New Roman"/>
          <w:sz w:val="23"/>
          <w:szCs w:val="23"/>
          <w:lang w:val="en-US"/>
        </w:rPr>
      </w:pPr>
      <w:r w:rsidRPr="003A0A45">
        <w:rPr>
          <w:rFonts w:ascii="Times New Roman" w:hAnsi="Times New Roman"/>
          <w:sz w:val="23"/>
          <w:szCs w:val="23"/>
        </w:rPr>
        <w:t>акт приемки;</w:t>
      </w:r>
    </w:p>
    <w:p w:rsidR="00173406" w:rsidRPr="003A0A45" w:rsidRDefault="00173406" w:rsidP="00173406">
      <w:pPr>
        <w:pStyle w:val="a8"/>
        <w:numPr>
          <w:ilvl w:val="0"/>
          <w:numId w:val="32"/>
        </w:numPr>
        <w:tabs>
          <w:tab w:val="clear" w:pos="360"/>
          <w:tab w:val="num" w:pos="142"/>
          <w:tab w:val="left" w:pos="709"/>
          <w:tab w:val="left" w:pos="851"/>
        </w:tabs>
        <w:spacing w:line="221" w:lineRule="auto"/>
        <w:ind w:left="0" w:firstLine="709"/>
        <w:rPr>
          <w:rFonts w:ascii="Times New Roman" w:hAnsi="Times New Roman"/>
          <w:sz w:val="23"/>
          <w:szCs w:val="23"/>
        </w:rPr>
      </w:pPr>
      <w:r w:rsidRPr="003A0A45">
        <w:rPr>
          <w:rFonts w:ascii="Times New Roman" w:hAnsi="Times New Roman"/>
          <w:sz w:val="23"/>
          <w:szCs w:val="23"/>
        </w:rPr>
        <w:t>удостоверение представителя общественности;</w:t>
      </w:r>
    </w:p>
    <w:p w:rsidR="00173406" w:rsidRPr="003A0A45" w:rsidRDefault="00173406" w:rsidP="00173406">
      <w:pPr>
        <w:pStyle w:val="a8"/>
        <w:numPr>
          <w:ilvl w:val="0"/>
          <w:numId w:val="32"/>
        </w:numPr>
        <w:tabs>
          <w:tab w:val="clear" w:pos="360"/>
          <w:tab w:val="num" w:pos="142"/>
          <w:tab w:val="left" w:pos="709"/>
          <w:tab w:val="left" w:pos="851"/>
        </w:tabs>
        <w:spacing w:line="221" w:lineRule="auto"/>
        <w:ind w:left="0" w:firstLine="709"/>
        <w:rPr>
          <w:rFonts w:ascii="Times New Roman" w:hAnsi="Times New Roman"/>
          <w:sz w:val="23"/>
          <w:szCs w:val="23"/>
        </w:rPr>
      </w:pPr>
      <w:r w:rsidRPr="003A0A45">
        <w:rPr>
          <w:rFonts w:ascii="Times New Roman" w:hAnsi="Times New Roman"/>
          <w:sz w:val="23"/>
          <w:szCs w:val="23"/>
        </w:rPr>
        <w:t>товарную накладную (товарно-транспортную накладную);</w:t>
      </w:r>
    </w:p>
    <w:p w:rsidR="00173406" w:rsidRPr="003A0A45" w:rsidRDefault="00173406" w:rsidP="00173406">
      <w:pPr>
        <w:pStyle w:val="a8"/>
        <w:numPr>
          <w:ilvl w:val="0"/>
          <w:numId w:val="32"/>
        </w:numPr>
        <w:tabs>
          <w:tab w:val="clear" w:pos="360"/>
          <w:tab w:val="num" w:pos="142"/>
          <w:tab w:val="left" w:pos="709"/>
          <w:tab w:val="left" w:pos="851"/>
        </w:tabs>
        <w:spacing w:line="221" w:lineRule="auto"/>
        <w:ind w:left="0" w:firstLine="709"/>
        <w:rPr>
          <w:rFonts w:ascii="Times New Roman" w:hAnsi="Times New Roman"/>
          <w:sz w:val="23"/>
          <w:szCs w:val="23"/>
          <w:lang w:val="en-US"/>
        </w:rPr>
      </w:pPr>
      <w:proofErr w:type="spellStart"/>
      <w:r w:rsidRPr="003A0A45">
        <w:rPr>
          <w:rFonts w:ascii="Times New Roman" w:hAnsi="Times New Roman"/>
          <w:sz w:val="23"/>
          <w:szCs w:val="23"/>
          <w:lang w:val="en-US"/>
        </w:rPr>
        <w:t>счет-фактур</w:t>
      </w:r>
      <w:proofErr w:type="spellEnd"/>
      <w:r w:rsidRPr="003A0A45">
        <w:rPr>
          <w:rFonts w:ascii="Times New Roman" w:hAnsi="Times New Roman"/>
          <w:sz w:val="23"/>
          <w:szCs w:val="23"/>
        </w:rPr>
        <w:t>у;</w:t>
      </w:r>
    </w:p>
    <w:p w:rsidR="00173406" w:rsidRPr="003A0A45" w:rsidRDefault="00173406" w:rsidP="00173406">
      <w:pPr>
        <w:pStyle w:val="a8"/>
        <w:numPr>
          <w:ilvl w:val="0"/>
          <w:numId w:val="32"/>
        </w:numPr>
        <w:tabs>
          <w:tab w:val="clear" w:pos="360"/>
          <w:tab w:val="num" w:pos="142"/>
          <w:tab w:val="left" w:pos="709"/>
          <w:tab w:val="left" w:pos="851"/>
        </w:tabs>
        <w:spacing w:line="221" w:lineRule="auto"/>
        <w:ind w:left="0" w:firstLine="709"/>
        <w:rPr>
          <w:rFonts w:ascii="Times New Roman" w:hAnsi="Times New Roman"/>
          <w:sz w:val="23"/>
          <w:szCs w:val="23"/>
        </w:rPr>
      </w:pPr>
      <w:r w:rsidRPr="003A0A45">
        <w:rPr>
          <w:rFonts w:ascii="Times New Roman" w:hAnsi="Times New Roman"/>
          <w:sz w:val="23"/>
          <w:szCs w:val="23"/>
        </w:rPr>
        <w:t>упаковочные листы.</w:t>
      </w:r>
    </w:p>
    <w:p w:rsidR="00173406" w:rsidRPr="003A0A45" w:rsidRDefault="00173406" w:rsidP="00173406">
      <w:pPr>
        <w:pStyle w:val="a8"/>
        <w:numPr>
          <w:ilvl w:val="1"/>
          <w:numId w:val="33"/>
        </w:numPr>
        <w:tabs>
          <w:tab w:val="num" w:pos="284"/>
        </w:tabs>
        <w:spacing w:line="221" w:lineRule="auto"/>
        <w:ind w:left="0" w:firstLine="709"/>
        <w:rPr>
          <w:rFonts w:ascii="Times New Roman" w:hAnsi="Times New Roman"/>
          <w:sz w:val="23"/>
          <w:szCs w:val="23"/>
        </w:rPr>
      </w:pPr>
      <w:r w:rsidRPr="003A0A45">
        <w:rPr>
          <w:rFonts w:ascii="Times New Roman" w:hAnsi="Times New Roman"/>
          <w:sz w:val="23"/>
          <w:szCs w:val="23"/>
        </w:rPr>
        <w:t>По окончании приемки Товара, при наличии расхождений по количеству или кач</w:t>
      </w:r>
      <w:r w:rsidRPr="003A0A45">
        <w:rPr>
          <w:rFonts w:ascii="Times New Roman" w:hAnsi="Times New Roman"/>
          <w:sz w:val="23"/>
          <w:szCs w:val="23"/>
        </w:rPr>
        <w:t>е</w:t>
      </w:r>
      <w:r w:rsidRPr="003A0A45">
        <w:rPr>
          <w:rFonts w:ascii="Times New Roman" w:hAnsi="Times New Roman"/>
          <w:sz w:val="23"/>
          <w:szCs w:val="23"/>
        </w:rPr>
        <w:t>ству, Покупатель составляет акт, в соответствии с формой № ТОРГ-2, утвержденной постано</w:t>
      </w:r>
      <w:r w:rsidRPr="003A0A45">
        <w:rPr>
          <w:rFonts w:ascii="Times New Roman" w:hAnsi="Times New Roman"/>
          <w:sz w:val="23"/>
          <w:szCs w:val="23"/>
        </w:rPr>
        <w:t>в</w:t>
      </w:r>
      <w:r w:rsidRPr="003A0A45">
        <w:rPr>
          <w:rFonts w:ascii="Times New Roman" w:hAnsi="Times New Roman"/>
          <w:sz w:val="23"/>
          <w:szCs w:val="23"/>
        </w:rPr>
        <w:t xml:space="preserve">лением Госкомстата России от 25.12.1998 г. № 132.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5.5. Срок рассмотрения претензий Поставщиком составляет 30 (Тридцать) дней </w:t>
      </w:r>
      <w:proofErr w:type="gramStart"/>
      <w:r w:rsidRPr="003A0A45">
        <w:rPr>
          <w:rFonts w:ascii="Times New Roman" w:hAnsi="Times New Roman"/>
          <w:sz w:val="23"/>
          <w:szCs w:val="23"/>
        </w:rPr>
        <w:t>с даты получения</w:t>
      </w:r>
      <w:proofErr w:type="gramEnd"/>
      <w:r w:rsidRPr="003A0A45">
        <w:rPr>
          <w:rFonts w:ascii="Times New Roman" w:hAnsi="Times New Roman"/>
          <w:sz w:val="23"/>
          <w:szCs w:val="23"/>
        </w:rPr>
        <w:t xml:space="preserve"> претензии и иных необходимых документов, в соответствии с настоящим Договором и законодательством Российской Федерации.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5.6. За нарушение условий настоящего Договора виновная Сторона возмещает причине</w:t>
      </w:r>
      <w:r w:rsidRPr="003A0A45">
        <w:rPr>
          <w:rFonts w:ascii="Times New Roman" w:hAnsi="Times New Roman"/>
          <w:sz w:val="23"/>
          <w:szCs w:val="23"/>
        </w:rPr>
        <w:t>н</w:t>
      </w:r>
      <w:r w:rsidRPr="003A0A45">
        <w:rPr>
          <w:rFonts w:ascii="Times New Roman" w:hAnsi="Times New Roman"/>
          <w:sz w:val="23"/>
          <w:szCs w:val="23"/>
        </w:rPr>
        <w:t>ные другой Стороне убытки в порядке, предусмотренном действующим законодательством.</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5.7. По скрытому браку (качеству), выявленному Покупателем в процессе реализации Т</w:t>
      </w:r>
      <w:r w:rsidRPr="003A0A45">
        <w:rPr>
          <w:rFonts w:ascii="Times New Roman" w:hAnsi="Times New Roman"/>
          <w:sz w:val="23"/>
          <w:szCs w:val="23"/>
        </w:rPr>
        <w:t>о</w:t>
      </w:r>
      <w:r w:rsidRPr="003A0A45">
        <w:rPr>
          <w:rFonts w:ascii="Times New Roman" w:hAnsi="Times New Roman"/>
          <w:sz w:val="23"/>
          <w:szCs w:val="23"/>
        </w:rPr>
        <w:t xml:space="preserve">вара, претензии могут быть предъявлены Покупателем в течение всего срока годности Товара, но не позднее 60 (Шестидесяти) дней </w:t>
      </w:r>
      <w:proofErr w:type="gramStart"/>
      <w:r w:rsidRPr="003A0A45">
        <w:rPr>
          <w:rFonts w:ascii="Times New Roman" w:hAnsi="Times New Roman"/>
          <w:sz w:val="23"/>
          <w:szCs w:val="23"/>
        </w:rPr>
        <w:t>с даты обнаружения</w:t>
      </w:r>
      <w:proofErr w:type="gramEnd"/>
      <w:r w:rsidRPr="003A0A45">
        <w:rPr>
          <w:rFonts w:ascii="Times New Roman" w:hAnsi="Times New Roman"/>
          <w:sz w:val="23"/>
          <w:szCs w:val="23"/>
        </w:rPr>
        <w:t xml:space="preserve"> скрытого брака (по качеству), при усл</w:t>
      </w:r>
      <w:r w:rsidRPr="003A0A45">
        <w:rPr>
          <w:rFonts w:ascii="Times New Roman" w:hAnsi="Times New Roman"/>
          <w:sz w:val="23"/>
          <w:szCs w:val="23"/>
        </w:rPr>
        <w:t>о</w:t>
      </w:r>
      <w:r w:rsidRPr="003A0A45">
        <w:rPr>
          <w:rFonts w:ascii="Times New Roman" w:hAnsi="Times New Roman"/>
          <w:sz w:val="23"/>
          <w:szCs w:val="23"/>
        </w:rPr>
        <w:t xml:space="preserve">вии надлежащего хранения и транспортировки Товара.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5.8.</w:t>
      </w:r>
      <w:r w:rsidRPr="003A0A45">
        <w:rPr>
          <w:rFonts w:ascii="Times New Roman" w:hAnsi="Times New Roman"/>
          <w:sz w:val="23"/>
          <w:szCs w:val="23"/>
        </w:rPr>
        <w:tab/>
        <w:t xml:space="preserve">В случае поставки Товара в порядке </w:t>
      </w:r>
      <w:proofErr w:type="spellStart"/>
      <w:r w:rsidRPr="003A0A45">
        <w:rPr>
          <w:rFonts w:ascii="Times New Roman" w:hAnsi="Times New Roman"/>
          <w:sz w:val="23"/>
          <w:szCs w:val="23"/>
        </w:rPr>
        <w:t>самовывоза</w:t>
      </w:r>
      <w:proofErr w:type="spellEnd"/>
      <w:r w:rsidRPr="003A0A45">
        <w:rPr>
          <w:rFonts w:ascii="Times New Roman" w:hAnsi="Times New Roman"/>
          <w:sz w:val="23"/>
          <w:szCs w:val="23"/>
        </w:rPr>
        <w:t xml:space="preserve"> Поставщик извещает Покупателя о предоставлении Товара в его распоряжение и обязуется хранить сформированную партию Т</w:t>
      </w:r>
      <w:r w:rsidRPr="003A0A45">
        <w:rPr>
          <w:rFonts w:ascii="Times New Roman" w:hAnsi="Times New Roman"/>
          <w:sz w:val="23"/>
          <w:szCs w:val="23"/>
        </w:rPr>
        <w:t>о</w:t>
      </w:r>
      <w:r w:rsidRPr="003A0A45">
        <w:rPr>
          <w:rFonts w:ascii="Times New Roman" w:hAnsi="Times New Roman"/>
          <w:sz w:val="23"/>
          <w:szCs w:val="23"/>
        </w:rPr>
        <w:t xml:space="preserve">вара на своем складе в течение 3 (Трех) рабочих дней </w:t>
      </w:r>
      <w:proofErr w:type="gramStart"/>
      <w:r w:rsidRPr="003A0A45">
        <w:rPr>
          <w:rFonts w:ascii="Times New Roman" w:hAnsi="Times New Roman"/>
          <w:sz w:val="23"/>
          <w:szCs w:val="23"/>
        </w:rPr>
        <w:t>с даты извещения</w:t>
      </w:r>
      <w:proofErr w:type="gramEnd"/>
      <w:r w:rsidRPr="003A0A45">
        <w:rPr>
          <w:rFonts w:ascii="Times New Roman" w:hAnsi="Times New Roman"/>
          <w:sz w:val="23"/>
          <w:szCs w:val="23"/>
        </w:rPr>
        <w:t>, и не более 5 (Пяти) р</w:t>
      </w:r>
      <w:r w:rsidRPr="003A0A45">
        <w:rPr>
          <w:rFonts w:ascii="Times New Roman" w:hAnsi="Times New Roman"/>
          <w:sz w:val="23"/>
          <w:szCs w:val="23"/>
        </w:rPr>
        <w:t>а</w:t>
      </w:r>
      <w:r w:rsidRPr="003A0A45">
        <w:rPr>
          <w:rFonts w:ascii="Times New Roman" w:hAnsi="Times New Roman"/>
          <w:sz w:val="23"/>
          <w:szCs w:val="23"/>
        </w:rPr>
        <w:t>бочих дней от согласованной даты поставки.</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5.9.</w:t>
      </w:r>
      <w:r w:rsidRPr="003A0A45">
        <w:rPr>
          <w:rFonts w:ascii="Times New Roman" w:hAnsi="Times New Roman"/>
          <w:sz w:val="23"/>
          <w:szCs w:val="23"/>
        </w:rPr>
        <w:tab/>
        <w:t>В случае задержки Покупателем получения (</w:t>
      </w:r>
      <w:proofErr w:type="spellStart"/>
      <w:r w:rsidRPr="003A0A45">
        <w:rPr>
          <w:rFonts w:ascii="Times New Roman" w:hAnsi="Times New Roman"/>
          <w:sz w:val="23"/>
          <w:szCs w:val="23"/>
        </w:rPr>
        <w:t>самовывоза</w:t>
      </w:r>
      <w:proofErr w:type="spellEnd"/>
      <w:r w:rsidRPr="003A0A45">
        <w:rPr>
          <w:rFonts w:ascii="Times New Roman" w:hAnsi="Times New Roman"/>
          <w:sz w:val="23"/>
          <w:szCs w:val="23"/>
        </w:rPr>
        <w:t>) Товара Поставщик имеет право по своему выбору:</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расформировать партию Товара,</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либо отправить Товар в адрес Покупателя любым видом транспорта с отнесением на Покупателя всех расходов,</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либо принять партию Товара на ответственное хранение по письменной заявке Покуп</w:t>
      </w:r>
      <w:r w:rsidRPr="003A0A45">
        <w:rPr>
          <w:rFonts w:ascii="Times New Roman" w:hAnsi="Times New Roman"/>
          <w:sz w:val="23"/>
          <w:szCs w:val="23"/>
        </w:rPr>
        <w:t>а</w:t>
      </w:r>
      <w:r w:rsidRPr="003A0A45">
        <w:rPr>
          <w:rFonts w:ascii="Times New Roman" w:hAnsi="Times New Roman"/>
          <w:sz w:val="23"/>
          <w:szCs w:val="23"/>
        </w:rPr>
        <w:t>теля и выставить счет Покупателю за ее хранение.</w:t>
      </w:r>
    </w:p>
    <w:p w:rsidR="00173406" w:rsidRPr="003A0A45" w:rsidRDefault="00173406" w:rsidP="00173406">
      <w:pPr>
        <w:pStyle w:val="a8"/>
        <w:spacing w:line="221" w:lineRule="auto"/>
        <w:rPr>
          <w:rFonts w:ascii="Times New Roman" w:hAnsi="Times New Roman"/>
          <w:sz w:val="23"/>
          <w:szCs w:val="23"/>
        </w:rPr>
      </w:pPr>
    </w:p>
    <w:p w:rsidR="00173406" w:rsidRPr="003A0A45" w:rsidRDefault="00173406" w:rsidP="00173406">
      <w:pPr>
        <w:pStyle w:val="a8"/>
        <w:numPr>
          <w:ilvl w:val="0"/>
          <w:numId w:val="33"/>
        </w:numPr>
        <w:spacing w:line="221" w:lineRule="auto"/>
        <w:jc w:val="center"/>
        <w:rPr>
          <w:rFonts w:ascii="Times New Roman" w:hAnsi="Times New Roman"/>
          <w:b/>
          <w:sz w:val="23"/>
          <w:szCs w:val="23"/>
        </w:rPr>
      </w:pPr>
      <w:r w:rsidRPr="003A0A45">
        <w:rPr>
          <w:rFonts w:ascii="Times New Roman" w:hAnsi="Times New Roman"/>
          <w:b/>
          <w:sz w:val="23"/>
          <w:szCs w:val="23"/>
        </w:rPr>
        <w:t>Ответственность</w:t>
      </w:r>
    </w:p>
    <w:p w:rsidR="00173406" w:rsidRPr="003A0A45" w:rsidRDefault="00173406" w:rsidP="00173406">
      <w:pPr>
        <w:pStyle w:val="a8"/>
        <w:spacing w:line="221" w:lineRule="auto"/>
        <w:ind w:left="465"/>
        <w:rPr>
          <w:rFonts w:ascii="Times New Roman" w:hAnsi="Times New Roman"/>
          <w:b/>
          <w:sz w:val="23"/>
          <w:szCs w:val="23"/>
        </w:rPr>
      </w:pPr>
    </w:p>
    <w:p w:rsidR="00173406" w:rsidRPr="003A0A45" w:rsidRDefault="00173406" w:rsidP="00173406">
      <w:pPr>
        <w:pStyle w:val="af"/>
        <w:spacing w:after="0" w:line="221" w:lineRule="auto"/>
        <w:ind w:left="0" w:firstLine="709"/>
        <w:jc w:val="both"/>
        <w:rPr>
          <w:sz w:val="23"/>
          <w:szCs w:val="23"/>
        </w:rPr>
      </w:pPr>
      <w:r w:rsidRPr="003A0A45">
        <w:rPr>
          <w:sz w:val="23"/>
          <w:szCs w:val="23"/>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173406" w:rsidRPr="003A0A45" w:rsidRDefault="00173406" w:rsidP="00173406">
      <w:pPr>
        <w:pStyle w:val="af"/>
        <w:spacing w:after="0" w:line="221" w:lineRule="auto"/>
        <w:ind w:left="0" w:firstLine="709"/>
        <w:jc w:val="both"/>
        <w:rPr>
          <w:sz w:val="23"/>
          <w:szCs w:val="23"/>
        </w:rPr>
      </w:pPr>
      <w:r w:rsidRPr="003A0A45">
        <w:rPr>
          <w:sz w:val="23"/>
          <w:szCs w:val="23"/>
        </w:rPr>
        <w:t>6.2. В случае просрочки Поставщиком исполнения обязательств  по поставке Товара П</w:t>
      </w:r>
      <w:r w:rsidRPr="003A0A45">
        <w:rPr>
          <w:sz w:val="23"/>
          <w:szCs w:val="23"/>
        </w:rPr>
        <w:t>о</w:t>
      </w:r>
      <w:r w:rsidRPr="003A0A45">
        <w:rPr>
          <w:sz w:val="23"/>
          <w:szCs w:val="23"/>
        </w:rPr>
        <w:t>купатель вправе потребовать от Поставщика уплаты пени в размере 0,08% от стоимости недоп</w:t>
      </w:r>
      <w:r w:rsidRPr="003A0A45">
        <w:rPr>
          <w:sz w:val="23"/>
          <w:szCs w:val="23"/>
        </w:rPr>
        <w:t>о</w:t>
      </w:r>
      <w:r w:rsidRPr="003A0A45">
        <w:rPr>
          <w:sz w:val="23"/>
          <w:szCs w:val="23"/>
        </w:rPr>
        <w:t>ставленного Товара за каждый день просрочки в пределах периода существования у Поставщика обязанности поставить такой Товар.</w:t>
      </w:r>
    </w:p>
    <w:p w:rsidR="00173406" w:rsidRPr="003A0A45" w:rsidRDefault="00173406" w:rsidP="00173406">
      <w:pPr>
        <w:pStyle w:val="af"/>
        <w:spacing w:after="0" w:line="221" w:lineRule="auto"/>
        <w:ind w:left="0" w:firstLine="709"/>
        <w:jc w:val="both"/>
        <w:rPr>
          <w:sz w:val="23"/>
          <w:szCs w:val="23"/>
        </w:rPr>
      </w:pPr>
      <w:r w:rsidRPr="003A0A45">
        <w:rPr>
          <w:sz w:val="23"/>
          <w:szCs w:val="23"/>
        </w:rPr>
        <w:t>6.3. В случае просрочки Покупателем исполнения обязательств по оплате Товара П</w:t>
      </w:r>
      <w:r w:rsidRPr="003A0A45">
        <w:rPr>
          <w:sz w:val="23"/>
          <w:szCs w:val="23"/>
        </w:rPr>
        <w:t>о</w:t>
      </w:r>
      <w:r w:rsidRPr="003A0A45">
        <w:rPr>
          <w:sz w:val="23"/>
          <w:szCs w:val="23"/>
        </w:rPr>
        <w:t>ставщик вправе потребовать от Покупателя уплаты неустойки в размере 0,08% от сумм, проср</w:t>
      </w:r>
      <w:r w:rsidRPr="003A0A45">
        <w:rPr>
          <w:sz w:val="23"/>
          <w:szCs w:val="23"/>
        </w:rPr>
        <w:t>о</w:t>
      </w:r>
      <w:r w:rsidRPr="003A0A45">
        <w:rPr>
          <w:sz w:val="23"/>
          <w:szCs w:val="23"/>
        </w:rPr>
        <w:t>ченных оплатой за каждый день просрочки.</w:t>
      </w:r>
    </w:p>
    <w:p w:rsidR="00173406" w:rsidRPr="003A0A45" w:rsidRDefault="00173406" w:rsidP="00173406">
      <w:pPr>
        <w:pStyle w:val="af"/>
        <w:spacing w:after="0" w:line="221" w:lineRule="auto"/>
        <w:ind w:left="0" w:firstLine="709"/>
        <w:jc w:val="both"/>
        <w:rPr>
          <w:sz w:val="23"/>
          <w:szCs w:val="23"/>
        </w:rPr>
      </w:pPr>
      <w:r w:rsidRPr="003A0A45">
        <w:rPr>
          <w:sz w:val="23"/>
          <w:szCs w:val="23"/>
        </w:rPr>
        <w:t>6.4. Указанные в Договоре штрафные санкции считаются начисленными с момента по</w:t>
      </w:r>
      <w:r w:rsidRPr="003A0A45">
        <w:rPr>
          <w:sz w:val="23"/>
          <w:szCs w:val="23"/>
        </w:rPr>
        <w:t>л</w:t>
      </w:r>
      <w:r w:rsidRPr="003A0A45">
        <w:rPr>
          <w:sz w:val="23"/>
          <w:szCs w:val="23"/>
        </w:rPr>
        <w:t>ного или частичного письменного признания Стороной соответствующего требования (прете</w:t>
      </w:r>
      <w:r w:rsidRPr="003A0A45">
        <w:rPr>
          <w:sz w:val="23"/>
          <w:szCs w:val="23"/>
        </w:rPr>
        <w:t>н</w:t>
      </w:r>
      <w:r w:rsidRPr="003A0A45">
        <w:rPr>
          <w:sz w:val="23"/>
          <w:szCs w:val="23"/>
        </w:rPr>
        <w:t>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w:t>
      </w:r>
      <w:r w:rsidRPr="003A0A45">
        <w:rPr>
          <w:sz w:val="23"/>
          <w:szCs w:val="23"/>
        </w:rPr>
        <w:t>о</w:t>
      </w:r>
      <w:r w:rsidRPr="003A0A45">
        <w:rPr>
          <w:sz w:val="23"/>
          <w:szCs w:val="23"/>
        </w:rPr>
        <w:t>вые считаются начисленными с момента вступления в силу судебного решения.</w:t>
      </w:r>
    </w:p>
    <w:p w:rsidR="00173406" w:rsidRPr="003A0A45" w:rsidRDefault="00173406" w:rsidP="00173406">
      <w:pPr>
        <w:pStyle w:val="af"/>
        <w:spacing w:after="0" w:line="221" w:lineRule="auto"/>
        <w:ind w:left="0" w:firstLine="709"/>
        <w:jc w:val="both"/>
        <w:rPr>
          <w:sz w:val="23"/>
          <w:szCs w:val="23"/>
        </w:rPr>
      </w:pPr>
      <w:r w:rsidRPr="003A0A45">
        <w:rPr>
          <w:sz w:val="23"/>
          <w:szCs w:val="23"/>
        </w:rPr>
        <w:t>6.5. Сторона освобождается от уплаты неустойки (штрафа, пени), если докажет, что неи</w:t>
      </w:r>
      <w:r w:rsidRPr="003A0A45">
        <w:rPr>
          <w:sz w:val="23"/>
          <w:szCs w:val="23"/>
        </w:rPr>
        <w:t>с</w:t>
      </w:r>
      <w:r w:rsidRPr="003A0A45">
        <w:rPr>
          <w:sz w:val="23"/>
          <w:szCs w:val="23"/>
        </w:rPr>
        <w:t>полнение или ненадлежащее исполнение обязательства, предусмотренного Договором, произо</w:t>
      </w:r>
      <w:r w:rsidRPr="003A0A45">
        <w:rPr>
          <w:sz w:val="23"/>
          <w:szCs w:val="23"/>
        </w:rPr>
        <w:t>ш</w:t>
      </w:r>
      <w:r w:rsidRPr="003A0A45">
        <w:rPr>
          <w:sz w:val="23"/>
          <w:szCs w:val="23"/>
        </w:rPr>
        <w:t>ло вследствие непреодолимой силы или по вине другой Стороны.</w:t>
      </w:r>
    </w:p>
    <w:p w:rsidR="00173406" w:rsidRDefault="00173406" w:rsidP="00173406">
      <w:pPr>
        <w:pStyle w:val="af"/>
        <w:tabs>
          <w:tab w:val="left" w:pos="1276"/>
        </w:tabs>
        <w:spacing w:after="0" w:line="221" w:lineRule="auto"/>
        <w:ind w:left="0" w:firstLine="709"/>
        <w:jc w:val="both"/>
        <w:rPr>
          <w:sz w:val="23"/>
          <w:szCs w:val="23"/>
        </w:rPr>
      </w:pPr>
      <w:r w:rsidRPr="003A0A45">
        <w:rPr>
          <w:sz w:val="23"/>
          <w:szCs w:val="23"/>
        </w:rPr>
        <w:t>6.6.</w:t>
      </w:r>
      <w:r w:rsidRPr="003A0A45">
        <w:rPr>
          <w:sz w:val="23"/>
          <w:szCs w:val="23"/>
        </w:rPr>
        <w:tab/>
        <w:t>Уплата штрафных санкций не освобождает Сторону от выполнения ею предусмо</w:t>
      </w:r>
      <w:r w:rsidRPr="003A0A45">
        <w:rPr>
          <w:sz w:val="23"/>
          <w:szCs w:val="23"/>
        </w:rPr>
        <w:t>т</w:t>
      </w:r>
      <w:r w:rsidRPr="003A0A45">
        <w:rPr>
          <w:sz w:val="23"/>
          <w:szCs w:val="23"/>
        </w:rPr>
        <w:t>ренных настоящим Договором обязательств.</w:t>
      </w:r>
    </w:p>
    <w:p w:rsidR="00173406" w:rsidRPr="003A0A45" w:rsidRDefault="00173406" w:rsidP="00173406">
      <w:pPr>
        <w:pStyle w:val="af"/>
        <w:tabs>
          <w:tab w:val="left" w:pos="1276"/>
        </w:tabs>
        <w:spacing w:after="0" w:line="221" w:lineRule="auto"/>
        <w:ind w:left="0" w:firstLine="709"/>
        <w:jc w:val="both"/>
        <w:rPr>
          <w:sz w:val="23"/>
          <w:szCs w:val="23"/>
        </w:rPr>
      </w:pPr>
    </w:p>
    <w:p w:rsidR="00173406" w:rsidRPr="003A0A45" w:rsidRDefault="00173406" w:rsidP="00173406">
      <w:pPr>
        <w:pStyle w:val="a8"/>
        <w:numPr>
          <w:ilvl w:val="0"/>
          <w:numId w:val="33"/>
        </w:numPr>
        <w:spacing w:line="221" w:lineRule="auto"/>
        <w:jc w:val="center"/>
        <w:rPr>
          <w:rFonts w:ascii="Times New Roman" w:hAnsi="Times New Roman"/>
          <w:b/>
          <w:sz w:val="23"/>
          <w:szCs w:val="23"/>
        </w:rPr>
      </w:pPr>
      <w:r w:rsidRPr="003A0A45">
        <w:rPr>
          <w:rFonts w:ascii="Times New Roman" w:hAnsi="Times New Roman"/>
          <w:b/>
          <w:sz w:val="23"/>
          <w:szCs w:val="23"/>
        </w:rPr>
        <w:t>Разрешение споров</w:t>
      </w:r>
    </w:p>
    <w:p w:rsidR="00173406" w:rsidRPr="003A0A45" w:rsidRDefault="00173406" w:rsidP="00173406">
      <w:pPr>
        <w:pStyle w:val="a8"/>
        <w:spacing w:line="221" w:lineRule="auto"/>
        <w:ind w:left="465"/>
        <w:rPr>
          <w:rFonts w:ascii="Times New Roman" w:hAnsi="Times New Roman"/>
          <w:b/>
          <w:sz w:val="23"/>
          <w:szCs w:val="23"/>
        </w:rPr>
      </w:pP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lastRenderedPageBreak/>
        <w:t>7.1. Все споры или разногласия, возникающие между Сторонами по настоящему договору или в связи с ним, разрешаются путем переговоров между ними.</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7.3. В случае невозможности разрешения разногласий путем переговоров они подлежат рассмотрению в Арбитражном суде </w:t>
      </w:r>
      <w:proofErr w:type="gramStart"/>
      <w:r w:rsidRPr="003A0A45">
        <w:rPr>
          <w:rFonts w:ascii="Times New Roman" w:hAnsi="Times New Roman"/>
          <w:sz w:val="23"/>
          <w:szCs w:val="23"/>
        </w:rPr>
        <w:t>г</w:t>
      </w:r>
      <w:proofErr w:type="gramEnd"/>
      <w:r w:rsidRPr="003A0A45">
        <w:rPr>
          <w:rFonts w:ascii="Times New Roman" w:hAnsi="Times New Roman"/>
          <w:sz w:val="23"/>
          <w:szCs w:val="23"/>
        </w:rPr>
        <w:t xml:space="preserve">. </w:t>
      </w:r>
      <w:r w:rsidR="00A831DC">
        <w:rPr>
          <w:rFonts w:ascii="Times New Roman" w:hAnsi="Times New Roman"/>
          <w:sz w:val="23"/>
          <w:szCs w:val="23"/>
        </w:rPr>
        <w:t>_______</w:t>
      </w:r>
      <w:r w:rsidRPr="003A0A45">
        <w:rPr>
          <w:rFonts w:ascii="Times New Roman" w:hAnsi="Times New Roman"/>
          <w:sz w:val="23"/>
          <w:szCs w:val="23"/>
        </w:rPr>
        <w:t>.</w:t>
      </w:r>
    </w:p>
    <w:p w:rsidR="00173406" w:rsidRPr="003A0A45" w:rsidRDefault="00173406" w:rsidP="00173406">
      <w:pPr>
        <w:pStyle w:val="a8"/>
        <w:spacing w:line="221" w:lineRule="auto"/>
        <w:rPr>
          <w:rFonts w:ascii="Times New Roman" w:hAnsi="Times New Roman"/>
          <w:b/>
          <w:sz w:val="23"/>
          <w:szCs w:val="23"/>
        </w:rPr>
      </w:pPr>
    </w:p>
    <w:p w:rsidR="00173406" w:rsidRPr="003A0A45" w:rsidRDefault="00173406" w:rsidP="00173406">
      <w:pPr>
        <w:pStyle w:val="a8"/>
        <w:numPr>
          <w:ilvl w:val="0"/>
          <w:numId w:val="33"/>
        </w:numPr>
        <w:spacing w:line="221" w:lineRule="auto"/>
        <w:jc w:val="center"/>
        <w:rPr>
          <w:rFonts w:ascii="Times New Roman" w:hAnsi="Times New Roman"/>
          <w:b/>
          <w:sz w:val="23"/>
          <w:szCs w:val="23"/>
        </w:rPr>
      </w:pPr>
      <w:r w:rsidRPr="003A0A45">
        <w:rPr>
          <w:rFonts w:ascii="Times New Roman" w:hAnsi="Times New Roman"/>
          <w:b/>
          <w:sz w:val="23"/>
          <w:szCs w:val="23"/>
        </w:rPr>
        <w:t>Форс-мажор</w:t>
      </w:r>
    </w:p>
    <w:p w:rsidR="00173406" w:rsidRPr="003A0A45" w:rsidRDefault="00173406" w:rsidP="00173406">
      <w:pPr>
        <w:pStyle w:val="a8"/>
        <w:spacing w:line="221" w:lineRule="auto"/>
        <w:ind w:left="465"/>
        <w:rPr>
          <w:rFonts w:ascii="Times New Roman" w:hAnsi="Times New Roman"/>
          <w:sz w:val="23"/>
          <w:szCs w:val="23"/>
        </w:rPr>
      </w:pP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8.1. При возникновении обстоятельств, которые делают невозможным полное или ча</w:t>
      </w:r>
      <w:r w:rsidRPr="003A0A45">
        <w:rPr>
          <w:rFonts w:ascii="Times New Roman" w:hAnsi="Times New Roman"/>
          <w:sz w:val="23"/>
          <w:szCs w:val="23"/>
        </w:rPr>
        <w:t>с</w:t>
      </w:r>
      <w:r w:rsidRPr="003A0A45">
        <w:rPr>
          <w:rFonts w:ascii="Times New Roman" w:hAnsi="Times New Roman"/>
          <w:sz w:val="23"/>
          <w:szCs w:val="23"/>
        </w:rPr>
        <w:t>тичное исполнение договора одной из Сторон, такие как: пожар, стихийное бедствие, война, в</w:t>
      </w:r>
      <w:r w:rsidRPr="003A0A45">
        <w:rPr>
          <w:rFonts w:ascii="Times New Roman" w:hAnsi="Times New Roman"/>
          <w:sz w:val="23"/>
          <w:szCs w:val="23"/>
        </w:rPr>
        <w:t>о</w:t>
      </w:r>
      <w:r w:rsidRPr="003A0A45">
        <w:rPr>
          <w:rFonts w:ascii="Times New Roman" w:hAnsi="Times New Roman"/>
          <w:sz w:val="23"/>
          <w:szCs w:val="23"/>
        </w:rPr>
        <w:t>енные действия всех видов и другие возможные обстоятельства непреодолимой силы, не завис</w:t>
      </w:r>
      <w:r w:rsidRPr="003A0A45">
        <w:rPr>
          <w:rFonts w:ascii="Times New Roman" w:hAnsi="Times New Roman"/>
          <w:sz w:val="23"/>
          <w:szCs w:val="23"/>
        </w:rPr>
        <w:t>я</w:t>
      </w:r>
      <w:r w:rsidRPr="003A0A45">
        <w:rPr>
          <w:rFonts w:ascii="Times New Roman" w:hAnsi="Times New Roman"/>
          <w:sz w:val="23"/>
          <w:szCs w:val="23"/>
        </w:rPr>
        <w:t>щие от Сторон, сроки выполнения обязательств соразмерно продлеваются на время действия этих обстоятельств.</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w:t>
      </w:r>
      <w:r w:rsidRPr="003A0A45">
        <w:rPr>
          <w:rFonts w:ascii="Times New Roman" w:hAnsi="Times New Roman"/>
          <w:sz w:val="23"/>
          <w:szCs w:val="23"/>
        </w:rPr>
        <w:t>ь</w:t>
      </w:r>
      <w:r w:rsidRPr="003A0A45">
        <w:rPr>
          <w:rFonts w:ascii="Times New Roman" w:hAnsi="Times New Roman"/>
          <w:sz w:val="23"/>
          <w:szCs w:val="23"/>
        </w:rPr>
        <w:t>ности действия непреодолимой силы.</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8.3. 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8.4. Если обстоятельства непреодолимой силы продолжают действовать более 3 (Трех) последовательных месяцев, настоящий </w:t>
      </w:r>
      <w:proofErr w:type="gramStart"/>
      <w:r w:rsidRPr="003A0A45">
        <w:rPr>
          <w:rFonts w:ascii="Times New Roman" w:hAnsi="Times New Roman"/>
          <w:sz w:val="23"/>
          <w:szCs w:val="23"/>
        </w:rPr>
        <w:t>Договор</w:t>
      </w:r>
      <w:proofErr w:type="gramEnd"/>
      <w:r w:rsidRPr="003A0A45">
        <w:rPr>
          <w:rFonts w:ascii="Times New Roman" w:hAnsi="Times New Roman"/>
          <w:sz w:val="23"/>
          <w:szCs w:val="23"/>
        </w:rPr>
        <w:t xml:space="preserve"> может быть расторгнут любой из Сторон путем направления письменного уведомления другой Стороне. В случае такого расторжения Договора ни одна из Сторон не вправе требовать от другой Стороны возмещения связанных с этим убы</w:t>
      </w:r>
      <w:r w:rsidRPr="003A0A45">
        <w:rPr>
          <w:rFonts w:ascii="Times New Roman" w:hAnsi="Times New Roman"/>
          <w:sz w:val="23"/>
          <w:szCs w:val="23"/>
        </w:rPr>
        <w:t>т</w:t>
      </w:r>
      <w:r w:rsidRPr="003A0A45">
        <w:rPr>
          <w:rFonts w:ascii="Times New Roman" w:hAnsi="Times New Roman"/>
          <w:sz w:val="23"/>
          <w:szCs w:val="23"/>
        </w:rPr>
        <w:t>ков и неполученной выгоды.</w:t>
      </w:r>
    </w:p>
    <w:p w:rsidR="00173406" w:rsidRPr="003A0A45" w:rsidRDefault="00173406" w:rsidP="00173406">
      <w:pPr>
        <w:pStyle w:val="a8"/>
        <w:spacing w:line="221" w:lineRule="auto"/>
        <w:ind w:firstLine="709"/>
        <w:rPr>
          <w:rFonts w:ascii="Times New Roman" w:hAnsi="Times New Roman"/>
          <w:sz w:val="23"/>
          <w:szCs w:val="23"/>
        </w:rPr>
      </w:pPr>
    </w:p>
    <w:p w:rsidR="00173406" w:rsidRPr="003A0A45" w:rsidRDefault="00173406" w:rsidP="00173406">
      <w:pPr>
        <w:pStyle w:val="a8"/>
        <w:numPr>
          <w:ilvl w:val="0"/>
          <w:numId w:val="33"/>
        </w:numPr>
        <w:spacing w:line="221" w:lineRule="auto"/>
        <w:jc w:val="center"/>
        <w:rPr>
          <w:rFonts w:ascii="Times New Roman" w:hAnsi="Times New Roman"/>
          <w:b/>
          <w:sz w:val="23"/>
          <w:szCs w:val="23"/>
        </w:rPr>
      </w:pPr>
      <w:r w:rsidRPr="003A0A45">
        <w:rPr>
          <w:rFonts w:ascii="Times New Roman" w:hAnsi="Times New Roman"/>
          <w:b/>
          <w:sz w:val="23"/>
          <w:szCs w:val="23"/>
        </w:rPr>
        <w:t>Срок действия Договора</w:t>
      </w:r>
    </w:p>
    <w:p w:rsidR="00173406" w:rsidRPr="003A0A45" w:rsidRDefault="00173406" w:rsidP="00173406">
      <w:pPr>
        <w:pStyle w:val="a8"/>
        <w:spacing w:line="221" w:lineRule="auto"/>
        <w:ind w:left="465"/>
        <w:rPr>
          <w:rFonts w:ascii="Times New Roman" w:hAnsi="Times New Roman"/>
          <w:sz w:val="23"/>
          <w:szCs w:val="23"/>
        </w:rPr>
      </w:pP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 xml:space="preserve">9.1. Договор вступает в силу </w:t>
      </w:r>
      <w:proofErr w:type="gramStart"/>
      <w:r w:rsidRPr="003A0A45">
        <w:rPr>
          <w:rFonts w:ascii="Times New Roman" w:hAnsi="Times New Roman"/>
          <w:sz w:val="23"/>
          <w:szCs w:val="23"/>
        </w:rPr>
        <w:t>с даты</w:t>
      </w:r>
      <w:proofErr w:type="gramEnd"/>
      <w:r w:rsidRPr="003A0A45">
        <w:rPr>
          <w:rFonts w:ascii="Times New Roman" w:hAnsi="Times New Roman"/>
          <w:sz w:val="23"/>
          <w:szCs w:val="23"/>
        </w:rPr>
        <w:t xml:space="preserve"> его подписания Сторонами и действует до «31» д</w:t>
      </w:r>
      <w:r w:rsidRPr="003A0A45">
        <w:rPr>
          <w:rFonts w:ascii="Times New Roman" w:hAnsi="Times New Roman"/>
          <w:sz w:val="23"/>
          <w:szCs w:val="23"/>
        </w:rPr>
        <w:t>е</w:t>
      </w:r>
      <w:r w:rsidRPr="003A0A45">
        <w:rPr>
          <w:rFonts w:ascii="Times New Roman" w:hAnsi="Times New Roman"/>
          <w:sz w:val="23"/>
          <w:szCs w:val="23"/>
        </w:rPr>
        <w:t xml:space="preserve">кабря 2017г.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9.2. Стороны не освобождаются от обязательств, вытекающих из операций, совершенных до и после истечения срока действия Договора, в том числе, по урегулированию расчетов за п</w:t>
      </w:r>
      <w:r w:rsidRPr="003A0A45">
        <w:rPr>
          <w:rFonts w:ascii="Times New Roman" w:hAnsi="Times New Roman"/>
          <w:sz w:val="23"/>
          <w:szCs w:val="23"/>
        </w:rPr>
        <w:t>о</w:t>
      </w:r>
      <w:r w:rsidRPr="003A0A45">
        <w:rPr>
          <w:rFonts w:ascii="Times New Roman" w:hAnsi="Times New Roman"/>
          <w:sz w:val="23"/>
          <w:szCs w:val="23"/>
        </w:rPr>
        <w:t xml:space="preserve">ставленный Товар и рекламациям.  </w:t>
      </w:r>
    </w:p>
    <w:p w:rsidR="00173406" w:rsidRPr="003A0A45" w:rsidRDefault="00173406" w:rsidP="00173406">
      <w:pPr>
        <w:pStyle w:val="a8"/>
        <w:spacing w:line="221" w:lineRule="auto"/>
        <w:ind w:firstLine="709"/>
        <w:rPr>
          <w:rFonts w:ascii="Times New Roman" w:hAnsi="Times New Roman"/>
          <w:sz w:val="23"/>
          <w:szCs w:val="23"/>
        </w:rPr>
      </w:pPr>
      <w:r w:rsidRPr="003A0A45">
        <w:rPr>
          <w:rFonts w:ascii="Times New Roman" w:hAnsi="Times New Roman"/>
          <w:sz w:val="23"/>
          <w:szCs w:val="23"/>
        </w:rPr>
        <w:t>9.3. Прекращение (окончание) срока действия Договора не освобождает Стороны от о</w:t>
      </w:r>
      <w:r w:rsidRPr="003A0A45">
        <w:rPr>
          <w:rFonts w:ascii="Times New Roman" w:hAnsi="Times New Roman"/>
          <w:sz w:val="23"/>
          <w:szCs w:val="23"/>
        </w:rPr>
        <w:t>т</w:t>
      </w:r>
      <w:r w:rsidRPr="003A0A45">
        <w:rPr>
          <w:rFonts w:ascii="Times New Roman" w:hAnsi="Times New Roman"/>
          <w:sz w:val="23"/>
          <w:szCs w:val="23"/>
        </w:rPr>
        <w:t>ветственности за неисполнение или ненадлежащее исполнение Договора, если таковые имели место при исполнении условий Договора.</w:t>
      </w:r>
    </w:p>
    <w:p w:rsidR="00173406" w:rsidRPr="003A0A45" w:rsidRDefault="00173406" w:rsidP="00173406">
      <w:pPr>
        <w:pStyle w:val="a8"/>
        <w:spacing w:line="221" w:lineRule="auto"/>
        <w:ind w:firstLine="709"/>
        <w:rPr>
          <w:rFonts w:ascii="Times New Roman" w:hAnsi="Times New Roman"/>
          <w:sz w:val="23"/>
          <w:szCs w:val="23"/>
        </w:rPr>
      </w:pPr>
    </w:p>
    <w:p w:rsidR="00173406" w:rsidRPr="003A0A45" w:rsidRDefault="00173406" w:rsidP="00173406">
      <w:pPr>
        <w:pStyle w:val="a8"/>
        <w:numPr>
          <w:ilvl w:val="0"/>
          <w:numId w:val="46"/>
        </w:numPr>
        <w:spacing w:line="221" w:lineRule="auto"/>
        <w:rPr>
          <w:rFonts w:ascii="Times New Roman" w:hAnsi="Times New Roman"/>
          <w:sz w:val="23"/>
          <w:szCs w:val="23"/>
        </w:rPr>
      </w:pPr>
      <w:r w:rsidRPr="003A0A45">
        <w:rPr>
          <w:rFonts w:ascii="Times New Roman" w:hAnsi="Times New Roman"/>
          <w:b/>
          <w:sz w:val="23"/>
          <w:szCs w:val="23"/>
        </w:rPr>
        <w:t>Прочие условия</w:t>
      </w:r>
    </w:p>
    <w:p w:rsidR="00173406" w:rsidRPr="003A0A45" w:rsidRDefault="00173406" w:rsidP="00173406">
      <w:pPr>
        <w:pStyle w:val="a8"/>
        <w:spacing w:line="220" w:lineRule="auto"/>
        <w:ind w:left="360"/>
        <w:rPr>
          <w:rFonts w:ascii="Times New Roman" w:hAnsi="Times New Roman"/>
          <w:b/>
          <w:bCs/>
          <w:sz w:val="23"/>
          <w:szCs w:val="23"/>
        </w:rPr>
      </w:pPr>
      <w:r w:rsidRPr="003A0A45">
        <w:rPr>
          <w:b/>
          <w:bCs/>
          <w:sz w:val="23"/>
          <w:szCs w:val="23"/>
        </w:rPr>
        <w:t xml:space="preserve"> </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proofErr w:type="gramStart"/>
      <w:r w:rsidRPr="003A0A45">
        <w:rPr>
          <w:rFonts w:ascii="Times New Roman" w:hAnsi="Times New Roman"/>
          <w:sz w:val="23"/>
          <w:szCs w:val="23"/>
        </w:rPr>
        <w:t>При изменении наименования, банковских реквизитов, наличии других расчетных счетов, юридических и почтовых адресов, а так же в случае предстоящей реорганизации (ликв</w:t>
      </w:r>
      <w:r w:rsidRPr="003A0A45">
        <w:rPr>
          <w:rFonts w:ascii="Times New Roman" w:hAnsi="Times New Roman"/>
          <w:sz w:val="23"/>
          <w:szCs w:val="23"/>
        </w:rPr>
        <w:t>и</w:t>
      </w:r>
      <w:r w:rsidRPr="003A0A45">
        <w:rPr>
          <w:rFonts w:ascii="Times New Roman" w:hAnsi="Times New Roman"/>
          <w:sz w:val="23"/>
          <w:szCs w:val="23"/>
        </w:rPr>
        <w:t>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w:t>
      </w:r>
      <w:r w:rsidRPr="003A0A45">
        <w:rPr>
          <w:rFonts w:ascii="Times New Roman" w:hAnsi="Times New Roman"/>
          <w:sz w:val="23"/>
          <w:szCs w:val="23"/>
        </w:rPr>
        <w:t>а</w:t>
      </w:r>
      <w:r w:rsidRPr="003A0A45">
        <w:rPr>
          <w:rFonts w:ascii="Times New Roman" w:hAnsi="Times New Roman"/>
          <w:sz w:val="23"/>
          <w:szCs w:val="23"/>
        </w:rPr>
        <w:t>тивные последствия несет Сторона, своевременно не уведомившая об этом другую Сторону.</w:t>
      </w:r>
      <w:proofErr w:type="gramEnd"/>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w:t>
      </w:r>
      <w:r w:rsidRPr="003A0A45">
        <w:rPr>
          <w:rFonts w:ascii="Times New Roman" w:hAnsi="Times New Roman"/>
          <w:sz w:val="23"/>
          <w:szCs w:val="23"/>
        </w:rPr>
        <w:t>е</w:t>
      </w:r>
      <w:r w:rsidRPr="003A0A45">
        <w:rPr>
          <w:rFonts w:ascii="Times New Roman" w:hAnsi="Times New Roman"/>
          <w:sz w:val="23"/>
          <w:szCs w:val="23"/>
        </w:rPr>
        <w:t>лями обеих Сторон.</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Сторона, решившая расторгнуть настоящий Договор, должна направить письменное уведомление о расторжении другой Стороне, не позднее 30 (Тридцати) дней до предполагаемой даты расторжения.</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Каждая из Сторон настоящим заявляет и гарантирует другой Стороне на дату з</w:t>
      </w:r>
      <w:r w:rsidRPr="003A0A45">
        <w:rPr>
          <w:rFonts w:ascii="Times New Roman" w:hAnsi="Times New Roman"/>
          <w:sz w:val="23"/>
          <w:szCs w:val="23"/>
        </w:rPr>
        <w:t>а</w:t>
      </w:r>
      <w:r w:rsidRPr="003A0A45">
        <w:rPr>
          <w:rFonts w:ascii="Times New Roman" w:hAnsi="Times New Roman"/>
          <w:sz w:val="23"/>
          <w:szCs w:val="23"/>
        </w:rPr>
        <w:t>ключения настоящего Договора, а также на момент исполнения такой первой Стороной любого своего обязательства, предусмотренного настоящим Договором:</w:t>
      </w:r>
    </w:p>
    <w:p w:rsidR="00173406" w:rsidRPr="003A0A45" w:rsidRDefault="00173406" w:rsidP="00173406">
      <w:pPr>
        <w:pStyle w:val="a8"/>
        <w:tabs>
          <w:tab w:val="left" w:pos="142"/>
          <w:tab w:val="left" w:pos="1276"/>
        </w:tabs>
        <w:spacing w:line="220" w:lineRule="auto"/>
        <w:ind w:firstLine="709"/>
        <w:rPr>
          <w:rFonts w:ascii="Times New Roman" w:hAnsi="Times New Roman"/>
          <w:sz w:val="23"/>
          <w:szCs w:val="23"/>
        </w:rPr>
      </w:pPr>
      <w:r w:rsidRPr="003A0A45">
        <w:rPr>
          <w:rFonts w:ascii="Times New Roman" w:hAnsi="Times New Roman"/>
          <w:sz w:val="23"/>
          <w:szCs w:val="23"/>
        </w:rPr>
        <w:t>- Сторона надлежащим образом создана и действует в соответствии с законодательством, под юрисдикцией которого она находится, имеет все необходимые корпоративные и иные по</w:t>
      </w:r>
      <w:r w:rsidRPr="003A0A45">
        <w:rPr>
          <w:rFonts w:ascii="Times New Roman" w:hAnsi="Times New Roman"/>
          <w:sz w:val="23"/>
          <w:szCs w:val="23"/>
        </w:rPr>
        <w:t>л</w:t>
      </w:r>
      <w:r w:rsidRPr="003A0A45">
        <w:rPr>
          <w:rFonts w:ascii="Times New Roman" w:hAnsi="Times New Roman"/>
          <w:sz w:val="23"/>
          <w:szCs w:val="23"/>
        </w:rPr>
        <w:t xml:space="preserve">номочия для владения, использования и распоряжения принадлежащим ей имуществом, а также для осуществления деятельности, которую она осуществляет в настоящее время; </w:t>
      </w:r>
    </w:p>
    <w:p w:rsidR="00173406" w:rsidRPr="003A0A45" w:rsidRDefault="00173406" w:rsidP="00173406">
      <w:pPr>
        <w:pStyle w:val="a8"/>
        <w:tabs>
          <w:tab w:val="left" w:pos="142"/>
          <w:tab w:val="left" w:pos="1276"/>
        </w:tabs>
        <w:spacing w:line="220" w:lineRule="auto"/>
        <w:ind w:firstLine="709"/>
        <w:rPr>
          <w:rFonts w:ascii="Times New Roman" w:hAnsi="Times New Roman"/>
          <w:sz w:val="23"/>
          <w:szCs w:val="23"/>
        </w:rPr>
      </w:pPr>
      <w:r w:rsidRPr="003A0A45">
        <w:rPr>
          <w:rFonts w:ascii="Times New Roman" w:hAnsi="Times New Roman"/>
          <w:sz w:val="23"/>
          <w:szCs w:val="23"/>
        </w:rPr>
        <w:lastRenderedPageBreak/>
        <w:t>- Сторона обладает всеми правами и полномочиями подписать и передать другой Стороне подписанный экземпляр настоящего Договора, а также должным образом выполнять свои обяз</w:t>
      </w:r>
      <w:r w:rsidRPr="003A0A45">
        <w:rPr>
          <w:rFonts w:ascii="Times New Roman" w:hAnsi="Times New Roman"/>
          <w:sz w:val="23"/>
          <w:szCs w:val="23"/>
        </w:rPr>
        <w:t>а</w:t>
      </w:r>
      <w:r w:rsidRPr="003A0A45">
        <w:rPr>
          <w:rFonts w:ascii="Times New Roman" w:hAnsi="Times New Roman"/>
          <w:sz w:val="23"/>
          <w:szCs w:val="23"/>
        </w:rPr>
        <w:t xml:space="preserve">тельства по настоящему Договору. </w:t>
      </w:r>
      <w:proofErr w:type="gramStart"/>
      <w:r w:rsidRPr="003A0A45">
        <w:rPr>
          <w:rFonts w:ascii="Times New Roman" w:hAnsi="Times New Roman"/>
          <w:sz w:val="23"/>
          <w:szCs w:val="23"/>
        </w:rPr>
        <w:t>Осуществление Стороной подписания и передачи настоящего Договора другой Стороне, а также исполнение Стороной своих обязательств по настоящему Д</w:t>
      </w:r>
      <w:r w:rsidRPr="003A0A45">
        <w:rPr>
          <w:rFonts w:ascii="Times New Roman" w:hAnsi="Times New Roman"/>
          <w:sz w:val="23"/>
          <w:szCs w:val="23"/>
        </w:rPr>
        <w:t>о</w:t>
      </w:r>
      <w:r w:rsidRPr="003A0A45">
        <w:rPr>
          <w:rFonts w:ascii="Times New Roman" w:hAnsi="Times New Roman"/>
          <w:sz w:val="23"/>
          <w:szCs w:val="23"/>
        </w:rPr>
        <w:t>говору одобрено всеми необходимыми разрешениями и иными действиями, совершенными Ст</w:t>
      </w:r>
      <w:r w:rsidRPr="003A0A45">
        <w:rPr>
          <w:rFonts w:ascii="Times New Roman" w:hAnsi="Times New Roman"/>
          <w:sz w:val="23"/>
          <w:szCs w:val="23"/>
        </w:rPr>
        <w:t>о</w:t>
      </w:r>
      <w:r w:rsidRPr="003A0A45">
        <w:rPr>
          <w:rFonts w:ascii="Times New Roman" w:hAnsi="Times New Roman"/>
          <w:sz w:val="23"/>
          <w:szCs w:val="23"/>
        </w:rPr>
        <w:t xml:space="preserve">роной и ее участниками (акционерами, собственниками имущества); </w:t>
      </w:r>
      <w:proofErr w:type="gramEnd"/>
    </w:p>
    <w:p w:rsidR="00173406" w:rsidRPr="003A0A45" w:rsidRDefault="00173406" w:rsidP="00173406">
      <w:pPr>
        <w:pStyle w:val="a8"/>
        <w:tabs>
          <w:tab w:val="left" w:pos="142"/>
          <w:tab w:val="left" w:pos="1276"/>
        </w:tabs>
        <w:spacing w:line="220" w:lineRule="auto"/>
        <w:ind w:firstLine="709"/>
        <w:rPr>
          <w:rFonts w:ascii="Times New Roman" w:hAnsi="Times New Roman"/>
          <w:sz w:val="23"/>
          <w:szCs w:val="23"/>
        </w:rPr>
      </w:pPr>
      <w:r w:rsidRPr="003A0A45">
        <w:rPr>
          <w:rFonts w:ascii="Times New Roman" w:hAnsi="Times New Roman"/>
          <w:sz w:val="23"/>
          <w:szCs w:val="23"/>
        </w:rPr>
        <w:t>- 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не будет являться:</w:t>
      </w:r>
    </w:p>
    <w:p w:rsidR="00173406" w:rsidRPr="003A0A45" w:rsidRDefault="00173406" w:rsidP="00173406">
      <w:pPr>
        <w:pStyle w:val="a8"/>
        <w:numPr>
          <w:ilvl w:val="0"/>
          <w:numId w:val="49"/>
        </w:numPr>
        <w:tabs>
          <w:tab w:val="left" w:pos="142"/>
          <w:tab w:val="left" w:pos="709"/>
        </w:tabs>
        <w:spacing w:line="220" w:lineRule="auto"/>
        <w:ind w:left="0" w:firstLine="567"/>
        <w:rPr>
          <w:rFonts w:ascii="Times New Roman" w:hAnsi="Times New Roman"/>
          <w:sz w:val="23"/>
          <w:szCs w:val="23"/>
        </w:rPr>
      </w:pPr>
      <w:r w:rsidRPr="003A0A45">
        <w:rPr>
          <w:rFonts w:ascii="Times New Roman" w:hAnsi="Times New Roman"/>
          <w:sz w:val="23"/>
          <w:szCs w:val="23"/>
        </w:rPr>
        <w:t>нарушением учредительных документов Стороны,</w:t>
      </w:r>
    </w:p>
    <w:p w:rsidR="00173406" w:rsidRPr="003A0A45" w:rsidRDefault="00173406" w:rsidP="00173406">
      <w:pPr>
        <w:pStyle w:val="a8"/>
        <w:numPr>
          <w:ilvl w:val="0"/>
          <w:numId w:val="49"/>
        </w:numPr>
        <w:tabs>
          <w:tab w:val="left" w:pos="142"/>
          <w:tab w:val="left" w:pos="709"/>
        </w:tabs>
        <w:spacing w:line="220" w:lineRule="auto"/>
        <w:ind w:left="0" w:firstLine="567"/>
        <w:rPr>
          <w:rFonts w:ascii="Times New Roman" w:hAnsi="Times New Roman"/>
          <w:sz w:val="23"/>
          <w:szCs w:val="23"/>
        </w:rPr>
      </w:pPr>
      <w:proofErr w:type="gramStart"/>
      <w:r w:rsidRPr="003A0A45">
        <w:rPr>
          <w:rFonts w:ascii="Times New Roman" w:hAnsi="Times New Roman"/>
          <w:sz w:val="23"/>
          <w:szCs w:val="23"/>
        </w:rPr>
        <w:t>нарушением любого обязательства Стороны согласно договору, соглашению, разреш</w:t>
      </w:r>
      <w:r w:rsidRPr="003A0A45">
        <w:rPr>
          <w:rFonts w:ascii="Times New Roman" w:hAnsi="Times New Roman"/>
          <w:sz w:val="23"/>
          <w:szCs w:val="23"/>
        </w:rPr>
        <w:t>е</w:t>
      </w:r>
      <w:r w:rsidRPr="003A0A45">
        <w:rPr>
          <w:rFonts w:ascii="Times New Roman" w:hAnsi="Times New Roman"/>
          <w:sz w:val="23"/>
          <w:szCs w:val="23"/>
        </w:rPr>
        <w:t>нию, лицензии или любому иному документу, стороной которого является Сторона или связа</w:t>
      </w:r>
      <w:r w:rsidRPr="003A0A45">
        <w:rPr>
          <w:rFonts w:ascii="Times New Roman" w:hAnsi="Times New Roman"/>
          <w:sz w:val="23"/>
          <w:szCs w:val="23"/>
        </w:rPr>
        <w:t>н</w:t>
      </w:r>
      <w:r w:rsidRPr="003A0A45">
        <w:rPr>
          <w:rFonts w:ascii="Times New Roman" w:hAnsi="Times New Roman"/>
          <w:sz w:val="23"/>
          <w:szCs w:val="23"/>
        </w:rPr>
        <w:t>ному со Стороной или ее имуществом, а также не повлечет за собой право на расторжение, пр</w:t>
      </w:r>
      <w:r w:rsidRPr="003A0A45">
        <w:rPr>
          <w:rFonts w:ascii="Times New Roman" w:hAnsi="Times New Roman"/>
          <w:sz w:val="23"/>
          <w:szCs w:val="23"/>
        </w:rPr>
        <w:t>е</w:t>
      </w:r>
      <w:r w:rsidRPr="003A0A45">
        <w:rPr>
          <w:rFonts w:ascii="Times New Roman" w:hAnsi="Times New Roman"/>
          <w:sz w:val="23"/>
          <w:szCs w:val="23"/>
        </w:rPr>
        <w:t>кращение, ускорение срока исполнения любого обязательства Стороны либо необходимость п</w:t>
      </w:r>
      <w:r w:rsidRPr="003A0A45">
        <w:rPr>
          <w:rFonts w:ascii="Times New Roman" w:hAnsi="Times New Roman"/>
          <w:sz w:val="23"/>
          <w:szCs w:val="23"/>
        </w:rPr>
        <w:t>о</w:t>
      </w:r>
      <w:r w:rsidRPr="003A0A45">
        <w:rPr>
          <w:rFonts w:ascii="Times New Roman" w:hAnsi="Times New Roman"/>
          <w:sz w:val="23"/>
          <w:szCs w:val="23"/>
        </w:rPr>
        <w:t>лучения Стороной согласия какого-либо лица, либо возникновения какого-либо обеспечения в отношении имущества Стороны согласно какому-либо договору, соглашению, разрешению</w:t>
      </w:r>
      <w:proofErr w:type="gramEnd"/>
      <w:r w:rsidRPr="003A0A45">
        <w:rPr>
          <w:rFonts w:ascii="Times New Roman" w:hAnsi="Times New Roman"/>
          <w:sz w:val="23"/>
          <w:szCs w:val="23"/>
        </w:rPr>
        <w:t>, л</w:t>
      </w:r>
      <w:r w:rsidRPr="003A0A45">
        <w:rPr>
          <w:rFonts w:ascii="Times New Roman" w:hAnsi="Times New Roman"/>
          <w:sz w:val="23"/>
          <w:szCs w:val="23"/>
        </w:rPr>
        <w:t>и</w:t>
      </w:r>
      <w:r w:rsidRPr="003A0A45">
        <w:rPr>
          <w:rFonts w:ascii="Times New Roman" w:hAnsi="Times New Roman"/>
          <w:sz w:val="23"/>
          <w:szCs w:val="23"/>
        </w:rPr>
        <w:t>цензии или любому иному документу, стороной которого является Сторона или связанному со Стороной или ее имуществом,</w:t>
      </w:r>
    </w:p>
    <w:p w:rsidR="00173406" w:rsidRPr="003A0A45" w:rsidRDefault="00173406" w:rsidP="00173406">
      <w:pPr>
        <w:pStyle w:val="a8"/>
        <w:numPr>
          <w:ilvl w:val="0"/>
          <w:numId w:val="49"/>
        </w:numPr>
        <w:tabs>
          <w:tab w:val="left" w:pos="142"/>
          <w:tab w:val="left" w:pos="709"/>
        </w:tabs>
        <w:spacing w:line="220" w:lineRule="auto"/>
        <w:ind w:left="0" w:firstLine="567"/>
        <w:rPr>
          <w:rFonts w:ascii="Times New Roman" w:hAnsi="Times New Roman"/>
          <w:sz w:val="23"/>
          <w:szCs w:val="23"/>
        </w:rPr>
      </w:pPr>
      <w:r w:rsidRPr="003A0A45">
        <w:rPr>
          <w:rFonts w:ascii="Times New Roman" w:hAnsi="Times New Roman"/>
          <w:sz w:val="23"/>
          <w:szCs w:val="23"/>
        </w:rPr>
        <w:t>нарушением закона, постановления или решения суда, определения или присуждения, применяемого по отношению к Стороне или принадлежащему ей имуществу, что самостоятел</w:t>
      </w:r>
      <w:r w:rsidRPr="003A0A45">
        <w:rPr>
          <w:rFonts w:ascii="Times New Roman" w:hAnsi="Times New Roman"/>
          <w:sz w:val="23"/>
          <w:szCs w:val="23"/>
        </w:rPr>
        <w:t>ь</w:t>
      </w:r>
      <w:r w:rsidRPr="003A0A45">
        <w:rPr>
          <w:rFonts w:ascii="Times New Roman" w:hAnsi="Times New Roman"/>
          <w:sz w:val="23"/>
          <w:szCs w:val="23"/>
        </w:rPr>
        <w:t>но или в совокупности может иметь существенное негативное воздействие на действительность или принудительную исполнимость настоящего Договора или на способность Стороны выпо</w:t>
      </w:r>
      <w:r w:rsidRPr="003A0A45">
        <w:rPr>
          <w:rFonts w:ascii="Times New Roman" w:hAnsi="Times New Roman"/>
          <w:sz w:val="23"/>
          <w:szCs w:val="23"/>
        </w:rPr>
        <w:t>л</w:t>
      </w:r>
      <w:r w:rsidRPr="003A0A45">
        <w:rPr>
          <w:rFonts w:ascii="Times New Roman" w:hAnsi="Times New Roman"/>
          <w:sz w:val="23"/>
          <w:szCs w:val="23"/>
        </w:rPr>
        <w:t>нять свои обязательства по настоящему Договору.</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Ни одна из Сторон не вправе передавать свои права по настоящему Договору трет</w:t>
      </w:r>
      <w:r w:rsidRPr="003A0A45">
        <w:rPr>
          <w:rFonts w:ascii="Times New Roman" w:hAnsi="Times New Roman"/>
          <w:sz w:val="23"/>
          <w:szCs w:val="23"/>
        </w:rPr>
        <w:t>ь</w:t>
      </w:r>
      <w:r w:rsidRPr="003A0A45">
        <w:rPr>
          <w:rFonts w:ascii="Times New Roman" w:hAnsi="Times New Roman"/>
          <w:sz w:val="23"/>
          <w:szCs w:val="23"/>
        </w:rPr>
        <w:t>ей стороне без письменного согласия другой Стороны.</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Стороны настоящего Договора допускают применение документов полученных по факсимильной связи и электронной почте. Документы, полученные с использованием указанных видов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proofErr w:type="gramStart"/>
      <w:r w:rsidRPr="003A0A45">
        <w:rPr>
          <w:rFonts w:ascii="Times New Roman" w:hAnsi="Times New Roman"/>
          <w:sz w:val="23"/>
          <w:szCs w:val="23"/>
        </w:rPr>
        <w:t>Все претензии, уведомления и документы, в рамках настоящего Договора, соста</w:t>
      </w:r>
      <w:r w:rsidRPr="003A0A45">
        <w:rPr>
          <w:rFonts w:ascii="Times New Roman" w:hAnsi="Times New Roman"/>
          <w:sz w:val="23"/>
          <w:szCs w:val="23"/>
        </w:rPr>
        <w:t>в</w:t>
      </w:r>
      <w:r w:rsidRPr="003A0A45">
        <w:rPr>
          <w:rFonts w:ascii="Times New Roman" w:hAnsi="Times New Roman"/>
          <w:sz w:val="23"/>
          <w:szCs w:val="23"/>
        </w:rPr>
        <w:t>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w:t>
      </w:r>
      <w:r w:rsidRPr="003A0A45">
        <w:rPr>
          <w:rFonts w:ascii="Times New Roman" w:hAnsi="Times New Roman"/>
          <w:sz w:val="23"/>
          <w:szCs w:val="23"/>
        </w:rPr>
        <w:t>о</w:t>
      </w:r>
      <w:r w:rsidRPr="003A0A45">
        <w:rPr>
          <w:rFonts w:ascii="Times New Roman" w:hAnsi="Times New Roman"/>
          <w:sz w:val="23"/>
          <w:szCs w:val="23"/>
        </w:rPr>
        <w:t>воре адресам, либо по иным адресам, которые Стороны могут указать дополнительно в письме</w:t>
      </w:r>
      <w:r w:rsidRPr="003A0A45">
        <w:rPr>
          <w:rFonts w:ascii="Times New Roman" w:hAnsi="Times New Roman"/>
          <w:sz w:val="23"/>
          <w:szCs w:val="23"/>
        </w:rPr>
        <w:t>н</w:t>
      </w:r>
      <w:r w:rsidRPr="003A0A45">
        <w:rPr>
          <w:rFonts w:ascii="Times New Roman" w:hAnsi="Times New Roman"/>
          <w:sz w:val="23"/>
          <w:szCs w:val="23"/>
        </w:rPr>
        <w:t>ном виде, либо (а) по почте (заказное отправление с уведомлением);</w:t>
      </w:r>
      <w:proofErr w:type="gramEnd"/>
      <w:r w:rsidRPr="003A0A45">
        <w:rPr>
          <w:rFonts w:ascii="Times New Roman" w:hAnsi="Times New Roman"/>
          <w:sz w:val="23"/>
          <w:szCs w:val="23"/>
        </w:rPr>
        <w:t xml:space="preserve"> (б) с нарочным или с до</w:t>
      </w:r>
      <w:r w:rsidRPr="003A0A45">
        <w:rPr>
          <w:rFonts w:ascii="Times New Roman" w:hAnsi="Times New Roman"/>
          <w:sz w:val="23"/>
          <w:szCs w:val="23"/>
        </w:rPr>
        <w:t>с</w:t>
      </w:r>
      <w:r w:rsidRPr="003A0A45">
        <w:rPr>
          <w:rFonts w:ascii="Times New Roman" w:hAnsi="Times New Roman"/>
          <w:sz w:val="23"/>
          <w:szCs w:val="23"/>
        </w:rPr>
        <w:t xml:space="preserve">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A0A45">
        <w:rPr>
          <w:rFonts w:ascii="Times New Roman" w:hAnsi="Times New Roman"/>
          <w:sz w:val="23"/>
          <w:szCs w:val="23"/>
        </w:rPr>
        <w:t>в</w:t>
      </w:r>
      <w:proofErr w:type="gramEnd"/>
      <w:r w:rsidRPr="003A0A45">
        <w:rPr>
          <w:rFonts w:ascii="Times New Roman" w:hAnsi="Times New Roman"/>
          <w:sz w:val="23"/>
          <w:szCs w:val="23"/>
        </w:rPr>
        <w:t xml:space="preserve"> </w:t>
      </w:r>
      <w:proofErr w:type="gramStart"/>
      <w:r w:rsidRPr="003A0A45">
        <w:rPr>
          <w:rFonts w:ascii="Times New Roman" w:hAnsi="Times New Roman"/>
          <w:sz w:val="23"/>
          <w:szCs w:val="23"/>
        </w:rPr>
        <w:t>рабочий</w:t>
      </w:r>
      <w:proofErr w:type="gramEnd"/>
      <w:r w:rsidRPr="003A0A45">
        <w:rPr>
          <w:rFonts w:ascii="Times New Roman" w:hAnsi="Times New Roman"/>
          <w:sz w:val="23"/>
          <w:szCs w:val="23"/>
        </w:rPr>
        <w:t xml:space="preserve"> день, вступают в силу с даты их получения или, соответственно, вручения.</w:t>
      </w:r>
    </w:p>
    <w:p w:rsidR="00173406" w:rsidRPr="003A0A45" w:rsidRDefault="00173406" w:rsidP="00173406">
      <w:pPr>
        <w:pStyle w:val="a8"/>
        <w:tabs>
          <w:tab w:val="left" w:pos="142"/>
          <w:tab w:val="left" w:pos="1276"/>
        </w:tabs>
        <w:spacing w:line="220" w:lineRule="auto"/>
        <w:ind w:firstLine="709"/>
        <w:rPr>
          <w:rFonts w:ascii="Times New Roman" w:hAnsi="Times New Roman"/>
          <w:sz w:val="23"/>
          <w:szCs w:val="23"/>
        </w:rPr>
      </w:pPr>
      <w:r w:rsidRPr="003A0A45">
        <w:rPr>
          <w:rFonts w:ascii="Times New Roman" w:hAnsi="Times New Roman"/>
          <w:sz w:val="23"/>
          <w:szCs w:val="23"/>
        </w:rPr>
        <w:t>Стороны установили, что под рабочими днями при исполнении настоящего Договора п</w:t>
      </w:r>
      <w:r w:rsidRPr="003A0A45">
        <w:rPr>
          <w:rFonts w:ascii="Times New Roman" w:hAnsi="Times New Roman"/>
          <w:sz w:val="23"/>
          <w:szCs w:val="23"/>
        </w:rPr>
        <w:t>о</w:t>
      </w:r>
      <w:r w:rsidRPr="003A0A45">
        <w:rPr>
          <w:rFonts w:ascii="Times New Roman" w:hAnsi="Times New Roman"/>
          <w:sz w:val="23"/>
          <w:szCs w:val="23"/>
        </w:rPr>
        <w:t>нимаются рабочие дни, установленные федеральным органом исполнительной власти, осущест</w:t>
      </w:r>
      <w:r w:rsidRPr="003A0A45">
        <w:rPr>
          <w:rFonts w:ascii="Times New Roman" w:hAnsi="Times New Roman"/>
          <w:sz w:val="23"/>
          <w:szCs w:val="23"/>
        </w:rPr>
        <w:t>в</w:t>
      </w:r>
      <w:r w:rsidRPr="003A0A45">
        <w:rPr>
          <w:rFonts w:ascii="Times New Roman" w:hAnsi="Times New Roman"/>
          <w:sz w:val="23"/>
          <w:szCs w:val="23"/>
        </w:rPr>
        <w:t>ляющим функции по выработке государственной политики и нормативно-правовому регулир</w:t>
      </w:r>
      <w:r w:rsidRPr="003A0A45">
        <w:rPr>
          <w:rFonts w:ascii="Times New Roman" w:hAnsi="Times New Roman"/>
          <w:sz w:val="23"/>
          <w:szCs w:val="23"/>
        </w:rPr>
        <w:t>о</w:t>
      </w:r>
      <w:r w:rsidRPr="003A0A45">
        <w:rPr>
          <w:rFonts w:ascii="Times New Roman" w:hAnsi="Times New Roman"/>
          <w:sz w:val="23"/>
          <w:szCs w:val="23"/>
        </w:rPr>
        <w:t>ванию в сфере труда.</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Стороны обязуются хранить в тайне любую информацию и данные, предоставля</w:t>
      </w:r>
      <w:r w:rsidRPr="003A0A45">
        <w:rPr>
          <w:rFonts w:ascii="Times New Roman" w:hAnsi="Times New Roman"/>
          <w:sz w:val="23"/>
          <w:szCs w:val="23"/>
        </w:rPr>
        <w:t>е</w:t>
      </w:r>
      <w:r w:rsidRPr="003A0A45">
        <w:rPr>
          <w:rFonts w:ascii="Times New Roman" w:hAnsi="Times New Roman"/>
          <w:sz w:val="23"/>
          <w:szCs w:val="23"/>
        </w:rPr>
        <w:t>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другой Стороны. Стороны обязуются не использовать факты или информацию, полученные при исполнении Д</w:t>
      </w:r>
      <w:r w:rsidRPr="003A0A45">
        <w:rPr>
          <w:rFonts w:ascii="Times New Roman" w:hAnsi="Times New Roman"/>
          <w:sz w:val="23"/>
          <w:szCs w:val="23"/>
        </w:rPr>
        <w:t>о</w:t>
      </w:r>
      <w:r w:rsidRPr="003A0A45">
        <w:rPr>
          <w:rFonts w:ascii="Times New Roman" w:hAnsi="Times New Roman"/>
          <w:sz w:val="23"/>
          <w:szCs w:val="23"/>
        </w:rPr>
        <w:t>говора, для любых целей без предварительного согласия другой Стороны.</w:t>
      </w:r>
    </w:p>
    <w:p w:rsidR="00173406" w:rsidRPr="003A0A45" w:rsidRDefault="00173406" w:rsidP="00173406">
      <w:pPr>
        <w:pStyle w:val="a8"/>
        <w:spacing w:line="220" w:lineRule="auto"/>
        <w:ind w:firstLine="709"/>
        <w:rPr>
          <w:rFonts w:ascii="Times New Roman" w:hAnsi="Times New Roman"/>
          <w:sz w:val="23"/>
          <w:szCs w:val="23"/>
        </w:rPr>
      </w:pPr>
      <w:r w:rsidRPr="003A0A45">
        <w:rPr>
          <w:rFonts w:ascii="Times New Roman" w:hAnsi="Times New Roman"/>
          <w:sz w:val="23"/>
          <w:szCs w:val="23"/>
        </w:rPr>
        <w:t>Обязательства конфиденциальности не распространяются на общедоступную информ</w:t>
      </w:r>
      <w:r w:rsidRPr="003A0A45">
        <w:rPr>
          <w:rFonts w:ascii="Times New Roman" w:hAnsi="Times New Roman"/>
          <w:sz w:val="23"/>
          <w:szCs w:val="23"/>
        </w:rPr>
        <w:t>а</w:t>
      </w:r>
      <w:r w:rsidRPr="003A0A45">
        <w:rPr>
          <w:rFonts w:ascii="Times New Roman" w:hAnsi="Times New Roman"/>
          <w:sz w:val="23"/>
          <w:szCs w:val="23"/>
        </w:rPr>
        <w:t>цию.</w:t>
      </w:r>
    </w:p>
    <w:p w:rsidR="00173406" w:rsidRPr="003A0A45" w:rsidRDefault="00173406" w:rsidP="00173406">
      <w:pPr>
        <w:pStyle w:val="a8"/>
        <w:spacing w:line="220" w:lineRule="auto"/>
        <w:ind w:firstLine="709"/>
        <w:rPr>
          <w:rFonts w:ascii="Times New Roman" w:hAnsi="Times New Roman"/>
          <w:sz w:val="23"/>
          <w:szCs w:val="23"/>
        </w:rPr>
      </w:pPr>
      <w:proofErr w:type="gramStart"/>
      <w:r w:rsidRPr="003A0A45">
        <w:rPr>
          <w:rFonts w:ascii="Times New Roman" w:hAnsi="Times New Roman"/>
          <w:sz w:val="23"/>
          <w:szCs w:val="23"/>
        </w:rPr>
        <w:t>Стороны обеспечивают конфиденциальность персональных данных и их безопасность при переработке в соответствии с законодательством о персональных данных; а также обеспеч</w:t>
      </w:r>
      <w:r w:rsidRPr="003A0A45">
        <w:rPr>
          <w:rFonts w:ascii="Times New Roman" w:hAnsi="Times New Roman"/>
          <w:sz w:val="23"/>
          <w:szCs w:val="23"/>
        </w:rPr>
        <w:t>и</w:t>
      </w:r>
      <w:r w:rsidRPr="003A0A45">
        <w:rPr>
          <w:rFonts w:ascii="Times New Roman" w:hAnsi="Times New Roman"/>
          <w:sz w:val="23"/>
          <w:szCs w:val="23"/>
        </w:rPr>
        <w:t>вают конфиденциальность сведений, составляющих тайну в соответствии с действующим зак</w:t>
      </w:r>
      <w:r w:rsidRPr="003A0A45">
        <w:rPr>
          <w:rFonts w:ascii="Times New Roman" w:hAnsi="Times New Roman"/>
          <w:sz w:val="23"/>
          <w:szCs w:val="23"/>
        </w:rPr>
        <w:t>о</w:t>
      </w:r>
      <w:r w:rsidRPr="003A0A45">
        <w:rPr>
          <w:rFonts w:ascii="Times New Roman" w:hAnsi="Times New Roman"/>
          <w:sz w:val="23"/>
          <w:szCs w:val="23"/>
        </w:rPr>
        <w:t>нодательством, в случае, если при исполнении обязательств по Договору требуется доступ к т</w:t>
      </w:r>
      <w:r w:rsidRPr="003A0A45">
        <w:rPr>
          <w:rFonts w:ascii="Times New Roman" w:hAnsi="Times New Roman"/>
          <w:sz w:val="23"/>
          <w:szCs w:val="23"/>
        </w:rPr>
        <w:t>а</w:t>
      </w:r>
      <w:r w:rsidRPr="003A0A45">
        <w:rPr>
          <w:rFonts w:ascii="Times New Roman" w:hAnsi="Times New Roman"/>
          <w:sz w:val="23"/>
          <w:szCs w:val="23"/>
        </w:rPr>
        <w:t>ким данным или такие данные стали известны в процессе исполнения обязательств, предусмо</w:t>
      </w:r>
      <w:r w:rsidRPr="003A0A45">
        <w:rPr>
          <w:rFonts w:ascii="Times New Roman" w:hAnsi="Times New Roman"/>
          <w:sz w:val="23"/>
          <w:szCs w:val="23"/>
        </w:rPr>
        <w:t>т</w:t>
      </w:r>
      <w:r w:rsidRPr="003A0A45">
        <w:rPr>
          <w:rFonts w:ascii="Times New Roman" w:hAnsi="Times New Roman"/>
          <w:sz w:val="23"/>
          <w:szCs w:val="23"/>
        </w:rPr>
        <w:t>ренных настоящим Договором.</w:t>
      </w:r>
      <w:proofErr w:type="gramEnd"/>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В случаях, не предусмотренных настоящим Договором, Стороны руководствуются действующим законодательством Российской Федерации.</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lastRenderedPageBreak/>
        <w:t>После подписания настоящего Договора все предварительные переговоры по н</w:t>
      </w:r>
      <w:r w:rsidRPr="003A0A45">
        <w:rPr>
          <w:rFonts w:ascii="Times New Roman" w:hAnsi="Times New Roman"/>
          <w:sz w:val="23"/>
          <w:szCs w:val="23"/>
        </w:rPr>
        <w:t>е</w:t>
      </w:r>
      <w:r w:rsidRPr="003A0A45">
        <w:rPr>
          <w:rFonts w:ascii="Times New Roman" w:hAnsi="Times New Roman"/>
          <w:sz w:val="23"/>
          <w:szCs w:val="23"/>
        </w:rPr>
        <w:t>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Все приложения к настоящему Договору, подписанные надлежаще уполномоче</w:t>
      </w:r>
      <w:r w:rsidRPr="003A0A45">
        <w:rPr>
          <w:rFonts w:ascii="Times New Roman" w:hAnsi="Times New Roman"/>
          <w:sz w:val="23"/>
          <w:szCs w:val="23"/>
        </w:rPr>
        <w:t>н</w:t>
      </w:r>
      <w:r w:rsidRPr="003A0A45">
        <w:rPr>
          <w:rFonts w:ascii="Times New Roman" w:hAnsi="Times New Roman"/>
          <w:sz w:val="23"/>
          <w:szCs w:val="23"/>
        </w:rPr>
        <w:t>ными представителями Сторон, являются его неотъемлемыми частями.</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К настоящему Договору прилагаются следующие приложения:</w:t>
      </w:r>
    </w:p>
    <w:p w:rsidR="00173406" w:rsidRPr="003A0A45" w:rsidRDefault="00173406" w:rsidP="00173406">
      <w:pPr>
        <w:pStyle w:val="a8"/>
        <w:tabs>
          <w:tab w:val="left" w:pos="0"/>
        </w:tabs>
        <w:spacing w:line="220" w:lineRule="auto"/>
        <w:ind w:firstLine="709"/>
        <w:rPr>
          <w:rFonts w:ascii="Times New Roman" w:hAnsi="Times New Roman"/>
          <w:sz w:val="23"/>
          <w:szCs w:val="23"/>
        </w:rPr>
      </w:pPr>
      <w:r w:rsidRPr="003A0A45">
        <w:rPr>
          <w:rFonts w:ascii="Times New Roman" w:hAnsi="Times New Roman"/>
          <w:sz w:val="23"/>
          <w:szCs w:val="23"/>
        </w:rPr>
        <w:t>- Приложение № 1 (Генеральная спецификаци</w:t>
      </w:r>
      <w:r w:rsidR="00A831DC">
        <w:rPr>
          <w:rFonts w:ascii="Times New Roman" w:hAnsi="Times New Roman"/>
          <w:sz w:val="23"/>
          <w:szCs w:val="23"/>
        </w:rPr>
        <w:t>я</w:t>
      </w:r>
      <w:r w:rsidRPr="003A0A45">
        <w:rPr>
          <w:rFonts w:ascii="Times New Roman" w:hAnsi="Times New Roman"/>
          <w:sz w:val="23"/>
          <w:szCs w:val="23"/>
        </w:rPr>
        <w:t>);</w:t>
      </w:r>
    </w:p>
    <w:p w:rsidR="00173406" w:rsidRPr="003A0A45" w:rsidRDefault="00173406" w:rsidP="00173406">
      <w:pPr>
        <w:pStyle w:val="a8"/>
        <w:tabs>
          <w:tab w:val="left" w:pos="0"/>
        </w:tabs>
        <w:spacing w:line="220" w:lineRule="auto"/>
        <w:ind w:firstLine="709"/>
        <w:rPr>
          <w:rFonts w:ascii="Times New Roman" w:hAnsi="Times New Roman"/>
          <w:sz w:val="23"/>
          <w:szCs w:val="23"/>
        </w:rPr>
      </w:pPr>
      <w:r w:rsidRPr="003A0A45">
        <w:rPr>
          <w:rFonts w:ascii="Times New Roman" w:hAnsi="Times New Roman"/>
          <w:sz w:val="23"/>
          <w:szCs w:val="23"/>
        </w:rPr>
        <w:t>- Приложение № 2 (Образец спецификации).</w:t>
      </w:r>
    </w:p>
    <w:p w:rsidR="00173406" w:rsidRPr="003A0A45" w:rsidRDefault="00173406" w:rsidP="00173406">
      <w:pPr>
        <w:pStyle w:val="a8"/>
        <w:tabs>
          <w:tab w:val="left" w:pos="0"/>
        </w:tabs>
        <w:spacing w:line="220" w:lineRule="auto"/>
        <w:ind w:firstLine="709"/>
        <w:rPr>
          <w:rFonts w:ascii="Times New Roman" w:hAnsi="Times New Roman"/>
          <w:sz w:val="23"/>
          <w:szCs w:val="23"/>
        </w:rPr>
      </w:pPr>
      <w:r w:rsidRPr="003A0A45">
        <w:rPr>
          <w:rFonts w:ascii="Times New Roman" w:hAnsi="Times New Roman"/>
          <w:sz w:val="23"/>
          <w:szCs w:val="23"/>
        </w:rPr>
        <w:t>-  Приложение № 3 (</w:t>
      </w:r>
      <w:proofErr w:type="spellStart"/>
      <w:r w:rsidRPr="003A0A45">
        <w:rPr>
          <w:rFonts w:ascii="Times New Roman" w:hAnsi="Times New Roman"/>
          <w:sz w:val="23"/>
          <w:szCs w:val="23"/>
        </w:rPr>
        <w:t>Антикоррупционная</w:t>
      </w:r>
      <w:proofErr w:type="spellEnd"/>
      <w:r w:rsidRPr="003A0A45">
        <w:rPr>
          <w:rFonts w:ascii="Times New Roman" w:hAnsi="Times New Roman"/>
          <w:sz w:val="23"/>
          <w:szCs w:val="23"/>
        </w:rPr>
        <w:t xml:space="preserve"> оговорка).</w:t>
      </w:r>
    </w:p>
    <w:p w:rsidR="00173406" w:rsidRPr="003A0A45" w:rsidRDefault="00173406" w:rsidP="00173406">
      <w:pPr>
        <w:pStyle w:val="a8"/>
        <w:numPr>
          <w:ilvl w:val="1"/>
          <w:numId w:val="50"/>
        </w:numPr>
        <w:tabs>
          <w:tab w:val="left" w:pos="142"/>
          <w:tab w:val="left" w:pos="1276"/>
        </w:tabs>
        <w:spacing w:line="220" w:lineRule="auto"/>
        <w:ind w:left="0" w:firstLine="709"/>
        <w:rPr>
          <w:rFonts w:ascii="Times New Roman" w:hAnsi="Times New Roman"/>
          <w:sz w:val="23"/>
          <w:szCs w:val="23"/>
        </w:rPr>
      </w:pPr>
      <w:r w:rsidRPr="003A0A45">
        <w:rPr>
          <w:rFonts w:ascii="Times New Roman" w:hAnsi="Times New Roman"/>
          <w:sz w:val="23"/>
          <w:szCs w:val="23"/>
        </w:rPr>
        <w:t>Настоящий Договор составлен в 2 (Двух) экземплярах, имеющих одинаковую юридическую силу – по одному экземпляру для каждой из Сторон.</w:t>
      </w:r>
    </w:p>
    <w:p w:rsidR="00173406" w:rsidRPr="003A0A45" w:rsidRDefault="00173406" w:rsidP="00173406">
      <w:pPr>
        <w:pStyle w:val="a8"/>
        <w:tabs>
          <w:tab w:val="left" w:pos="0"/>
        </w:tabs>
        <w:spacing w:line="221" w:lineRule="auto"/>
        <w:ind w:firstLine="709"/>
        <w:rPr>
          <w:rFonts w:ascii="Times New Roman" w:hAnsi="Times New Roman"/>
          <w:sz w:val="23"/>
          <w:szCs w:val="23"/>
        </w:rPr>
      </w:pPr>
    </w:p>
    <w:p w:rsidR="00173406" w:rsidRPr="003A0A45" w:rsidRDefault="00173406" w:rsidP="00173406">
      <w:pPr>
        <w:pStyle w:val="a8"/>
        <w:numPr>
          <w:ilvl w:val="0"/>
          <w:numId w:val="47"/>
        </w:numPr>
        <w:spacing w:line="221" w:lineRule="auto"/>
        <w:jc w:val="center"/>
        <w:rPr>
          <w:rFonts w:ascii="Times New Roman" w:hAnsi="Times New Roman"/>
          <w:sz w:val="23"/>
          <w:szCs w:val="23"/>
        </w:rPr>
      </w:pPr>
      <w:r w:rsidRPr="003A0A45">
        <w:rPr>
          <w:rFonts w:ascii="Times New Roman" w:hAnsi="Times New Roman"/>
          <w:b/>
          <w:sz w:val="23"/>
          <w:szCs w:val="23"/>
        </w:rPr>
        <w:t>Адреса и реквизиты Сторон</w:t>
      </w:r>
    </w:p>
    <w:tbl>
      <w:tblPr>
        <w:tblW w:w="0" w:type="auto"/>
        <w:tblInd w:w="108" w:type="dxa"/>
        <w:tblLook w:val="01E0"/>
      </w:tblPr>
      <w:tblGrid>
        <w:gridCol w:w="4817"/>
        <w:gridCol w:w="4928"/>
      </w:tblGrid>
      <w:tr w:rsidR="00173406" w:rsidRPr="003A0A45" w:rsidTr="00173406">
        <w:trPr>
          <w:trHeight w:val="299"/>
        </w:trPr>
        <w:tc>
          <w:tcPr>
            <w:tcW w:w="5245" w:type="dxa"/>
          </w:tcPr>
          <w:p w:rsidR="00173406" w:rsidRPr="003A0A45" w:rsidRDefault="00173406" w:rsidP="00173406">
            <w:pPr>
              <w:pStyle w:val="a8"/>
              <w:spacing w:line="221" w:lineRule="auto"/>
              <w:rPr>
                <w:rFonts w:ascii="Times New Roman" w:hAnsi="Times New Roman"/>
                <w:b/>
                <w:sz w:val="23"/>
                <w:szCs w:val="23"/>
              </w:rPr>
            </w:pPr>
            <w:r w:rsidRPr="003A0A45">
              <w:rPr>
                <w:rFonts w:ascii="Times New Roman" w:hAnsi="Times New Roman"/>
                <w:b/>
                <w:sz w:val="23"/>
                <w:szCs w:val="23"/>
              </w:rPr>
              <w:t>Поставщик</w:t>
            </w:r>
          </w:p>
          <w:p w:rsidR="00173406" w:rsidRPr="003A0A45" w:rsidRDefault="00173406" w:rsidP="00A831DC">
            <w:pPr>
              <w:pStyle w:val="a8"/>
              <w:rPr>
                <w:sz w:val="23"/>
                <w:szCs w:val="23"/>
              </w:rPr>
            </w:pPr>
          </w:p>
        </w:tc>
        <w:tc>
          <w:tcPr>
            <w:tcW w:w="5245" w:type="dxa"/>
            <w:hideMark/>
          </w:tcPr>
          <w:p w:rsidR="00173406" w:rsidRPr="003A0A45" w:rsidRDefault="00173406" w:rsidP="00173406">
            <w:pPr>
              <w:pStyle w:val="a8"/>
              <w:spacing w:line="221" w:lineRule="auto"/>
              <w:rPr>
                <w:rFonts w:ascii="Times New Roman" w:hAnsi="Times New Roman"/>
                <w:b/>
                <w:sz w:val="23"/>
                <w:szCs w:val="23"/>
              </w:rPr>
            </w:pPr>
            <w:r w:rsidRPr="003A0A45">
              <w:rPr>
                <w:rFonts w:ascii="Times New Roman" w:hAnsi="Times New Roman"/>
                <w:b/>
                <w:sz w:val="23"/>
                <w:szCs w:val="23"/>
              </w:rPr>
              <w:t>Покупатель</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Государственное автономное учреждение здр</w:t>
            </w:r>
            <w:r w:rsidRPr="00A831DC">
              <w:rPr>
                <w:rFonts w:ascii="Times New Roman" w:hAnsi="Times New Roman"/>
                <w:sz w:val="22"/>
                <w:szCs w:val="22"/>
              </w:rPr>
              <w:t>а</w:t>
            </w:r>
            <w:r w:rsidRPr="00A831DC">
              <w:rPr>
                <w:rFonts w:ascii="Times New Roman" w:hAnsi="Times New Roman"/>
                <w:sz w:val="22"/>
                <w:szCs w:val="22"/>
              </w:rPr>
              <w:t>воохранения «Краевой клинический центр сп</w:t>
            </w:r>
            <w:r w:rsidRPr="00A831DC">
              <w:rPr>
                <w:rFonts w:ascii="Times New Roman" w:hAnsi="Times New Roman"/>
                <w:sz w:val="22"/>
                <w:szCs w:val="22"/>
              </w:rPr>
              <w:t>е</w:t>
            </w:r>
            <w:r w:rsidRPr="00A831DC">
              <w:rPr>
                <w:rFonts w:ascii="Times New Roman" w:hAnsi="Times New Roman"/>
                <w:sz w:val="22"/>
                <w:szCs w:val="22"/>
              </w:rPr>
              <w:t>циализированных видов медицинской пом</w:t>
            </w:r>
            <w:r w:rsidRPr="00A831DC">
              <w:rPr>
                <w:rFonts w:ascii="Times New Roman" w:hAnsi="Times New Roman"/>
                <w:sz w:val="22"/>
                <w:szCs w:val="22"/>
              </w:rPr>
              <w:t>о</w:t>
            </w:r>
            <w:r w:rsidRPr="00A831DC">
              <w:rPr>
                <w:rFonts w:ascii="Times New Roman" w:hAnsi="Times New Roman"/>
                <w:sz w:val="22"/>
                <w:szCs w:val="22"/>
              </w:rPr>
              <w:t xml:space="preserve">щи» </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 xml:space="preserve">Сокращенное название:  </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ГАУЗ «ККЦ СВМП»</w:t>
            </w:r>
          </w:p>
          <w:p w:rsidR="00173406" w:rsidRPr="00A831DC" w:rsidRDefault="00173406" w:rsidP="00173406">
            <w:pPr>
              <w:pStyle w:val="a8"/>
              <w:spacing w:line="221" w:lineRule="auto"/>
              <w:jc w:val="left"/>
              <w:rPr>
                <w:rFonts w:ascii="Times New Roman" w:hAnsi="Times New Roman"/>
                <w:sz w:val="22"/>
                <w:szCs w:val="22"/>
              </w:rPr>
            </w:pPr>
            <w:proofErr w:type="gramStart"/>
            <w:r w:rsidRPr="00A831DC">
              <w:rPr>
                <w:rFonts w:ascii="Times New Roman" w:hAnsi="Times New Roman"/>
                <w:sz w:val="22"/>
                <w:szCs w:val="22"/>
              </w:rPr>
              <w:t>Юридический адрес: 690091, Приморский край, г. Владивосток, ул. Уборевича, 30/37 Фактич</w:t>
            </w:r>
            <w:r w:rsidRPr="00A831DC">
              <w:rPr>
                <w:rFonts w:ascii="Times New Roman" w:hAnsi="Times New Roman"/>
                <w:sz w:val="22"/>
                <w:szCs w:val="22"/>
              </w:rPr>
              <w:t>е</w:t>
            </w:r>
            <w:r w:rsidRPr="00A831DC">
              <w:rPr>
                <w:rFonts w:ascii="Times New Roman" w:hAnsi="Times New Roman"/>
                <w:sz w:val="22"/>
                <w:szCs w:val="22"/>
              </w:rPr>
              <w:t>ский адрес: 690002, Приморский край, г. Влад</w:t>
            </w:r>
            <w:r w:rsidRPr="00A831DC">
              <w:rPr>
                <w:rFonts w:ascii="Times New Roman" w:hAnsi="Times New Roman"/>
                <w:sz w:val="22"/>
                <w:szCs w:val="22"/>
              </w:rPr>
              <w:t>и</w:t>
            </w:r>
            <w:r w:rsidRPr="00A831DC">
              <w:rPr>
                <w:rFonts w:ascii="Times New Roman" w:hAnsi="Times New Roman"/>
                <w:sz w:val="22"/>
                <w:szCs w:val="22"/>
              </w:rPr>
              <w:t xml:space="preserve">восток, </w:t>
            </w:r>
            <w:proofErr w:type="spellStart"/>
            <w:r w:rsidRPr="00A831DC">
              <w:rPr>
                <w:rFonts w:ascii="Times New Roman" w:hAnsi="Times New Roman"/>
                <w:sz w:val="22"/>
                <w:szCs w:val="22"/>
              </w:rPr>
              <w:t>пр-т</w:t>
            </w:r>
            <w:proofErr w:type="spellEnd"/>
            <w:r w:rsidRPr="00A831DC">
              <w:rPr>
                <w:rFonts w:ascii="Times New Roman" w:hAnsi="Times New Roman"/>
                <w:sz w:val="22"/>
                <w:szCs w:val="22"/>
              </w:rPr>
              <w:t xml:space="preserve"> Острякова, д. 6</w:t>
            </w:r>
            <w:proofErr w:type="gramEnd"/>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 xml:space="preserve">ОГРН 1022501275060  </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ИНН 2536063006  КПП 253601001</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ОКВЭД 85.11.1; 85.14; 85.12</w:t>
            </w:r>
          </w:p>
          <w:p w:rsidR="00173406" w:rsidRPr="00A831DC" w:rsidRDefault="00173406" w:rsidP="00173406">
            <w:pPr>
              <w:pStyle w:val="a8"/>
              <w:spacing w:line="221" w:lineRule="auto"/>
              <w:jc w:val="left"/>
              <w:rPr>
                <w:rFonts w:ascii="Times New Roman" w:hAnsi="Times New Roman"/>
                <w:sz w:val="22"/>
                <w:szCs w:val="22"/>
              </w:rPr>
            </w:pPr>
            <w:r w:rsidRPr="00A831DC">
              <w:rPr>
                <w:rFonts w:ascii="Times New Roman" w:hAnsi="Times New Roman"/>
                <w:sz w:val="22"/>
                <w:szCs w:val="22"/>
              </w:rPr>
              <w:t xml:space="preserve">УФК по Приморскому краю </w:t>
            </w:r>
          </w:p>
          <w:p w:rsidR="00173406" w:rsidRPr="00A831DC" w:rsidRDefault="00173406" w:rsidP="00173406">
            <w:pPr>
              <w:pStyle w:val="a3"/>
              <w:spacing w:line="221" w:lineRule="auto"/>
              <w:rPr>
                <w:rFonts w:ascii="Times New Roman" w:hAnsi="Times New Roman"/>
              </w:rPr>
            </w:pPr>
            <w:proofErr w:type="gramStart"/>
            <w:r w:rsidRPr="00A831DC">
              <w:rPr>
                <w:rFonts w:ascii="Times New Roman" w:hAnsi="Times New Roman"/>
              </w:rPr>
              <w:t>л</w:t>
            </w:r>
            <w:proofErr w:type="gramEnd"/>
            <w:r w:rsidRPr="00A831DC">
              <w:rPr>
                <w:rFonts w:ascii="Times New Roman" w:hAnsi="Times New Roman"/>
              </w:rPr>
              <w:t xml:space="preserve">/с № 32206Ц13220, 31206Ц13220, 30206Ц13220 </w:t>
            </w:r>
          </w:p>
          <w:p w:rsidR="00173406" w:rsidRPr="00A831DC" w:rsidRDefault="00173406" w:rsidP="00173406">
            <w:pPr>
              <w:pStyle w:val="a3"/>
              <w:spacing w:line="221" w:lineRule="auto"/>
              <w:rPr>
                <w:rFonts w:ascii="Times New Roman" w:hAnsi="Times New Roman"/>
              </w:rPr>
            </w:pPr>
            <w:r w:rsidRPr="00A831DC">
              <w:rPr>
                <w:rFonts w:ascii="Times New Roman" w:hAnsi="Times New Roman"/>
              </w:rPr>
              <w:t xml:space="preserve">в </w:t>
            </w:r>
            <w:proofErr w:type="gramStart"/>
            <w:r w:rsidRPr="00A831DC">
              <w:rPr>
                <w:rFonts w:ascii="Times New Roman" w:hAnsi="Times New Roman"/>
              </w:rPr>
              <w:t>Дальневосточное</w:t>
            </w:r>
            <w:proofErr w:type="gramEnd"/>
            <w:r w:rsidRPr="00A831DC">
              <w:rPr>
                <w:rFonts w:ascii="Times New Roman" w:hAnsi="Times New Roman"/>
              </w:rPr>
              <w:t xml:space="preserve"> ГУ Банка России, </w:t>
            </w:r>
          </w:p>
          <w:p w:rsidR="00173406" w:rsidRPr="00A831DC" w:rsidRDefault="00173406" w:rsidP="00173406">
            <w:pPr>
              <w:pStyle w:val="a8"/>
              <w:spacing w:line="221" w:lineRule="auto"/>
              <w:jc w:val="left"/>
              <w:rPr>
                <w:rFonts w:ascii="Times New Roman" w:hAnsi="Times New Roman"/>
                <w:sz w:val="22"/>
                <w:szCs w:val="22"/>
              </w:rPr>
            </w:pPr>
            <w:proofErr w:type="spellStart"/>
            <w:proofErr w:type="gramStart"/>
            <w:r w:rsidRPr="00A831DC">
              <w:rPr>
                <w:rFonts w:ascii="Times New Roman" w:hAnsi="Times New Roman"/>
                <w:sz w:val="22"/>
                <w:szCs w:val="22"/>
              </w:rPr>
              <w:t>р</w:t>
            </w:r>
            <w:proofErr w:type="spellEnd"/>
            <w:proofErr w:type="gramEnd"/>
            <w:r w:rsidRPr="00A831DC">
              <w:rPr>
                <w:rFonts w:ascii="Times New Roman" w:hAnsi="Times New Roman"/>
                <w:sz w:val="22"/>
                <w:szCs w:val="22"/>
              </w:rPr>
              <w:t>/с 40601810505071000001</w:t>
            </w:r>
          </w:p>
          <w:p w:rsidR="00173406" w:rsidRPr="003A0A45" w:rsidRDefault="00173406" w:rsidP="00173406">
            <w:pPr>
              <w:pStyle w:val="a8"/>
              <w:spacing w:line="221" w:lineRule="auto"/>
              <w:jc w:val="left"/>
              <w:rPr>
                <w:rFonts w:ascii="Times New Roman" w:hAnsi="Times New Roman"/>
                <w:sz w:val="23"/>
                <w:szCs w:val="23"/>
              </w:rPr>
            </w:pPr>
            <w:r w:rsidRPr="00A831DC">
              <w:rPr>
                <w:rFonts w:ascii="Times New Roman" w:hAnsi="Times New Roman"/>
                <w:sz w:val="22"/>
                <w:szCs w:val="22"/>
              </w:rPr>
              <w:t>БИК 040507001    ОКПО 44153880</w:t>
            </w:r>
          </w:p>
        </w:tc>
      </w:tr>
    </w:tbl>
    <w:p w:rsidR="00173406" w:rsidRPr="003A0A45" w:rsidRDefault="00173406" w:rsidP="00173406">
      <w:pPr>
        <w:pStyle w:val="a8"/>
        <w:rPr>
          <w:rFonts w:ascii="Times New Roman" w:hAnsi="Times New Roman"/>
          <w:sz w:val="23"/>
          <w:szCs w:val="23"/>
        </w:rPr>
      </w:pPr>
    </w:p>
    <w:p w:rsidR="00173406" w:rsidRPr="003A0A45" w:rsidRDefault="00173406" w:rsidP="00173406">
      <w:pPr>
        <w:pStyle w:val="a8"/>
        <w:jc w:val="center"/>
        <w:rPr>
          <w:rFonts w:ascii="Times New Roman" w:hAnsi="Times New Roman"/>
          <w:b/>
          <w:sz w:val="23"/>
          <w:szCs w:val="23"/>
        </w:rPr>
      </w:pPr>
      <w:r>
        <w:rPr>
          <w:rFonts w:ascii="Times New Roman" w:hAnsi="Times New Roman"/>
          <w:b/>
          <w:sz w:val="23"/>
          <w:szCs w:val="23"/>
        </w:rPr>
        <w:t>12</w:t>
      </w:r>
      <w:r w:rsidRPr="003A0A45">
        <w:rPr>
          <w:rFonts w:ascii="Times New Roman" w:hAnsi="Times New Roman"/>
          <w:b/>
          <w:sz w:val="23"/>
          <w:szCs w:val="23"/>
        </w:rPr>
        <w:t>. Подписи Сторон</w:t>
      </w:r>
    </w:p>
    <w:p w:rsidR="00173406" w:rsidRPr="003A0A45" w:rsidRDefault="00173406" w:rsidP="00173406">
      <w:pPr>
        <w:pStyle w:val="a8"/>
        <w:jc w:val="center"/>
        <w:rPr>
          <w:rFonts w:ascii="Times New Roman" w:hAnsi="Times New Roman"/>
          <w:b/>
          <w:sz w:val="23"/>
          <w:szCs w:val="23"/>
        </w:rPr>
      </w:pPr>
    </w:p>
    <w:tbl>
      <w:tblPr>
        <w:tblW w:w="0" w:type="auto"/>
        <w:tblInd w:w="108" w:type="dxa"/>
        <w:tblLook w:val="01E0"/>
      </w:tblPr>
      <w:tblGrid>
        <w:gridCol w:w="4907"/>
        <w:gridCol w:w="4838"/>
      </w:tblGrid>
      <w:tr w:rsidR="00173406" w:rsidRPr="003A0A45" w:rsidTr="00173406">
        <w:trPr>
          <w:trHeight w:val="1573"/>
        </w:trPr>
        <w:tc>
          <w:tcPr>
            <w:tcW w:w="5245" w:type="dxa"/>
          </w:tcPr>
          <w:p w:rsidR="00173406" w:rsidRPr="003A0A45" w:rsidRDefault="00173406" w:rsidP="00173406">
            <w:pPr>
              <w:pStyle w:val="a8"/>
              <w:rPr>
                <w:rFonts w:ascii="Times New Roman" w:hAnsi="Times New Roman"/>
                <w:b/>
                <w:sz w:val="23"/>
                <w:szCs w:val="23"/>
              </w:rPr>
            </w:pPr>
            <w:r w:rsidRPr="003A0A45">
              <w:rPr>
                <w:rFonts w:ascii="Times New Roman" w:hAnsi="Times New Roman"/>
                <w:b/>
                <w:sz w:val="23"/>
                <w:szCs w:val="23"/>
              </w:rPr>
              <w:t>Поставщик</w:t>
            </w:r>
          </w:p>
          <w:p w:rsidR="00173406" w:rsidRPr="003A0A45" w:rsidRDefault="00A831DC" w:rsidP="00173406">
            <w:pPr>
              <w:pStyle w:val="a8"/>
              <w:jc w:val="left"/>
              <w:rPr>
                <w:rFonts w:ascii="Times New Roman" w:hAnsi="Times New Roman"/>
                <w:sz w:val="23"/>
                <w:szCs w:val="23"/>
              </w:rPr>
            </w:pPr>
            <w:r>
              <w:rPr>
                <w:rFonts w:ascii="Times New Roman" w:hAnsi="Times New Roman"/>
                <w:sz w:val="23"/>
                <w:szCs w:val="23"/>
              </w:rPr>
              <w:t>Уполномоченное лицо</w:t>
            </w:r>
          </w:p>
          <w:p w:rsidR="00173406" w:rsidRDefault="00173406" w:rsidP="00173406">
            <w:pPr>
              <w:pStyle w:val="a8"/>
              <w:jc w:val="center"/>
              <w:rPr>
                <w:rFonts w:ascii="Times New Roman" w:hAnsi="Times New Roman"/>
                <w:b/>
                <w:sz w:val="23"/>
                <w:szCs w:val="23"/>
              </w:rPr>
            </w:pPr>
          </w:p>
          <w:p w:rsidR="00A831DC" w:rsidRPr="003A0A45" w:rsidRDefault="00A831DC" w:rsidP="00173406">
            <w:pPr>
              <w:pStyle w:val="a8"/>
              <w:jc w:val="center"/>
              <w:rPr>
                <w:rFonts w:ascii="Times New Roman" w:hAnsi="Times New Roman"/>
                <w:b/>
                <w:sz w:val="23"/>
                <w:szCs w:val="23"/>
              </w:rPr>
            </w:pPr>
          </w:p>
          <w:p w:rsidR="00173406" w:rsidRPr="003A0A45" w:rsidRDefault="00173406" w:rsidP="00173406">
            <w:pPr>
              <w:pStyle w:val="a8"/>
              <w:tabs>
                <w:tab w:val="num" w:pos="0"/>
              </w:tabs>
              <w:rPr>
                <w:rFonts w:ascii="Times New Roman" w:hAnsi="Times New Roman"/>
                <w:sz w:val="23"/>
                <w:szCs w:val="23"/>
              </w:rPr>
            </w:pPr>
            <w:r w:rsidRPr="003A0A45">
              <w:rPr>
                <w:rFonts w:ascii="Times New Roman" w:hAnsi="Times New Roman"/>
                <w:sz w:val="23"/>
                <w:szCs w:val="23"/>
              </w:rPr>
              <w:t xml:space="preserve">___________________ </w:t>
            </w:r>
          </w:p>
          <w:p w:rsidR="00173406" w:rsidRPr="003A0A45" w:rsidRDefault="00173406" w:rsidP="00173406">
            <w:pPr>
              <w:pStyle w:val="a8"/>
              <w:tabs>
                <w:tab w:val="num" w:pos="0"/>
              </w:tabs>
              <w:rPr>
                <w:rFonts w:ascii="Times New Roman" w:hAnsi="Times New Roman"/>
                <w:sz w:val="23"/>
                <w:szCs w:val="23"/>
              </w:rPr>
            </w:pPr>
            <w:r w:rsidRPr="003A0A45">
              <w:rPr>
                <w:rFonts w:ascii="Times New Roman" w:hAnsi="Times New Roman"/>
                <w:sz w:val="23"/>
                <w:szCs w:val="23"/>
              </w:rPr>
              <w:t xml:space="preserve">м.п.        </w:t>
            </w:r>
            <w:r w:rsidRPr="003A0A45">
              <w:rPr>
                <w:sz w:val="23"/>
                <w:szCs w:val="23"/>
              </w:rPr>
              <w:t xml:space="preserve">                                                                                             </w:t>
            </w:r>
          </w:p>
        </w:tc>
        <w:tc>
          <w:tcPr>
            <w:tcW w:w="5245" w:type="dxa"/>
          </w:tcPr>
          <w:p w:rsidR="00173406" w:rsidRPr="003A0A45" w:rsidRDefault="00173406" w:rsidP="00173406">
            <w:pPr>
              <w:pStyle w:val="a8"/>
              <w:rPr>
                <w:rFonts w:ascii="Times New Roman" w:hAnsi="Times New Roman"/>
                <w:b/>
                <w:sz w:val="23"/>
                <w:szCs w:val="23"/>
              </w:rPr>
            </w:pPr>
            <w:r w:rsidRPr="003A0A45">
              <w:rPr>
                <w:rFonts w:ascii="Times New Roman" w:hAnsi="Times New Roman"/>
                <w:b/>
                <w:sz w:val="23"/>
                <w:szCs w:val="23"/>
              </w:rPr>
              <w:t>Покупатель</w:t>
            </w:r>
          </w:p>
          <w:p w:rsidR="00173406" w:rsidRPr="003A0A45" w:rsidRDefault="00173406" w:rsidP="00173406">
            <w:pPr>
              <w:pStyle w:val="a8"/>
              <w:tabs>
                <w:tab w:val="num" w:pos="0"/>
              </w:tabs>
              <w:rPr>
                <w:rFonts w:ascii="Times New Roman" w:hAnsi="Times New Roman"/>
                <w:sz w:val="23"/>
                <w:szCs w:val="23"/>
              </w:rPr>
            </w:pPr>
            <w:r w:rsidRPr="003A0A45">
              <w:rPr>
                <w:rFonts w:ascii="Times New Roman" w:hAnsi="Times New Roman"/>
                <w:sz w:val="23"/>
                <w:szCs w:val="23"/>
              </w:rPr>
              <w:t>Главный врач</w:t>
            </w:r>
          </w:p>
          <w:p w:rsidR="00173406" w:rsidRPr="003A0A45" w:rsidRDefault="00173406" w:rsidP="00173406">
            <w:pPr>
              <w:pStyle w:val="a8"/>
              <w:tabs>
                <w:tab w:val="num" w:pos="0"/>
              </w:tabs>
              <w:rPr>
                <w:rFonts w:ascii="Times New Roman" w:hAnsi="Times New Roman"/>
                <w:sz w:val="23"/>
                <w:szCs w:val="23"/>
              </w:rPr>
            </w:pPr>
            <w:r w:rsidRPr="003A0A45">
              <w:rPr>
                <w:rFonts w:ascii="Times New Roman" w:hAnsi="Times New Roman"/>
                <w:sz w:val="23"/>
                <w:szCs w:val="23"/>
              </w:rPr>
              <w:t>ГАУЗ «ККЦ СВМП»</w:t>
            </w:r>
          </w:p>
          <w:p w:rsidR="00173406" w:rsidRPr="003A0A45" w:rsidRDefault="00173406" w:rsidP="00173406">
            <w:pPr>
              <w:pStyle w:val="a8"/>
              <w:tabs>
                <w:tab w:val="num" w:pos="0"/>
              </w:tabs>
              <w:rPr>
                <w:rFonts w:ascii="Times New Roman" w:hAnsi="Times New Roman"/>
                <w:sz w:val="23"/>
                <w:szCs w:val="23"/>
              </w:rPr>
            </w:pPr>
          </w:p>
          <w:p w:rsidR="00173406" w:rsidRPr="003A0A45" w:rsidRDefault="00173406" w:rsidP="00173406">
            <w:pPr>
              <w:pStyle w:val="a8"/>
              <w:tabs>
                <w:tab w:val="num" w:pos="0"/>
              </w:tabs>
              <w:rPr>
                <w:rFonts w:ascii="Times New Roman" w:hAnsi="Times New Roman"/>
                <w:sz w:val="23"/>
                <w:szCs w:val="23"/>
              </w:rPr>
            </w:pPr>
            <w:r w:rsidRPr="003A0A45">
              <w:rPr>
                <w:rFonts w:ascii="Times New Roman" w:hAnsi="Times New Roman"/>
                <w:sz w:val="23"/>
                <w:szCs w:val="23"/>
              </w:rPr>
              <w:t xml:space="preserve">______________   Н.Л. Берёзкин                        </w:t>
            </w:r>
          </w:p>
          <w:p w:rsidR="00173406" w:rsidRPr="003A0A45" w:rsidRDefault="00173406" w:rsidP="00173406">
            <w:pPr>
              <w:pStyle w:val="a8"/>
              <w:tabs>
                <w:tab w:val="num" w:pos="0"/>
              </w:tabs>
              <w:rPr>
                <w:rFonts w:ascii="Times New Roman" w:hAnsi="Times New Roman"/>
                <w:b/>
                <w:sz w:val="23"/>
                <w:szCs w:val="23"/>
              </w:rPr>
            </w:pPr>
            <w:r w:rsidRPr="003A0A45">
              <w:rPr>
                <w:rFonts w:ascii="Times New Roman" w:hAnsi="Times New Roman"/>
                <w:sz w:val="23"/>
                <w:szCs w:val="23"/>
              </w:rPr>
              <w:t>м.п.</w:t>
            </w:r>
          </w:p>
        </w:tc>
      </w:tr>
    </w:tbl>
    <w:p w:rsidR="00173406" w:rsidRPr="006F39E8" w:rsidRDefault="00173406" w:rsidP="00173406">
      <w:pPr>
        <w:spacing w:line="276" w:lineRule="auto"/>
        <w:rPr>
          <w:sz w:val="22"/>
          <w:szCs w:val="22"/>
        </w:rPr>
        <w:sectPr w:rsidR="00173406" w:rsidRPr="006F39E8" w:rsidSect="00173406">
          <w:pgSz w:w="11906" w:h="16838"/>
          <w:pgMar w:top="1418" w:right="851" w:bottom="851" w:left="1418" w:header="720" w:footer="720" w:gutter="0"/>
          <w:cols w:space="720"/>
        </w:sectPr>
      </w:pPr>
    </w:p>
    <w:p w:rsidR="00173406" w:rsidRPr="006F39E8" w:rsidRDefault="00173406" w:rsidP="00173406">
      <w:pPr>
        <w:pStyle w:val="a8"/>
        <w:jc w:val="right"/>
        <w:rPr>
          <w:rFonts w:ascii="Times New Roman" w:hAnsi="Times New Roman"/>
          <w:b/>
          <w:bCs/>
          <w:sz w:val="22"/>
          <w:szCs w:val="22"/>
        </w:rPr>
      </w:pPr>
      <w:r w:rsidRPr="006F39E8">
        <w:rPr>
          <w:rFonts w:ascii="Times New Roman" w:hAnsi="Times New Roman"/>
          <w:b/>
          <w:bCs/>
          <w:sz w:val="22"/>
          <w:szCs w:val="22"/>
        </w:rPr>
        <w:lastRenderedPageBreak/>
        <w:t xml:space="preserve">Приложение № </w:t>
      </w:r>
      <w:r w:rsidR="00A831DC">
        <w:rPr>
          <w:rFonts w:ascii="Times New Roman" w:hAnsi="Times New Roman"/>
          <w:b/>
          <w:bCs/>
          <w:sz w:val="22"/>
          <w:szCs w:val="22"/>
        </w:rPr>
        <w:t>3</w:t>
      </w:r>
    </w:p>
    <w:p w:rsidR="00173406" w:rsidRPr="006F39E8" w:rsidRDefault="00173406" w:rsidP="00173406">
      <w:pPr>
        <w:pStyle w:val="a8"/>
        <w:jc w:val="right"/>
        <w:rPr>
          <w:rFonts w:ascii="Times New Roman" w:hAnsi="Times New Roman"/>
          <w:sz w:val="22"/>
          <w:szCs w:val="22"/>
        </w:rPr>
      </w:pPr>
      <w:r w:rsidRPr="006F39E8">
        <w:rPr>
          <w:rFonts w:ascii="Times New Roman" w:hAnsi="Times New Roman"/>
          <w:bCs/>
          <w:sz w:val="22"/>
          <w:szCs w:val="22"/>
        </w:rPr>
        <w:t xml:space="preserve">к Договору поставки № </w:t>
      </w:r>
      <w:r>
        <w:rPr>
          <w:rFonts w:ascii="Times New Roman" w:hAnsi="Times New Roman"/>
          <w:bCs/>
          <w:sz w:val="22"/>
          <w:szCs w:val="22"/>
        </w:rPr>
        <w:t>618/16</w:t>
      </w:r>
      <w:proofErr w:type="gramStart"/>
      <w:r>
        <w:rPr>
          <w:rFonts w:ascii="Times New Roman" w:hAnsi="Times New Roman"/>
          <w:bCs/>
          <w:sz w:val="22"/>
          <w:szCs w:val="22"/>
        </w:rPr>
        <w:t>/С</w:t>
      </w:r>
      <w:proofErr w:type="gramEnd"/>
      <w:r w:rsidRPr="006F39E8">
        <w:rPr>
          <w:rFonts w:ascii="Times New Roman" w:hAnsi="Times New Roman"/>
          <w:bCs/>
          <w:sz w:val="22"/>
          <w:szCs w:val="22"/>
        </w:rPr>
        <w:t>/16/С  от  «</w:t>
      </w:r>
      <w:r>
        <w:rPr>
          <w:rFonts w:ascii="Times New Roman" w:hAnsi="Times New Roman"/>
          <w:bCs/>
          <w:sz w:val="22"/>
          <w:szCs w:val="22"/>
        </w:rPr>
        <w:t xml:space="preserve">       </w:t>
      </w:r>
      <w:r w:rsidRPr="006F39E8">
        <w:rPr>
          <w:rFonts w:ascii="Times New Roman" w:hAnsi="Times New Roman"/>
          <w:bCs/>
          <w:sz w:val="22"/>
          <w:szCs w:val="22"/>
        </w:rPr>
        <w:t xml:space="preserve">»  </w:t>
      </w:r>
      <w:r>
        <w:rPr>
          <w:rFonts w:ascii="Times New Roman" w:hAnsi="Times New Roman"/>
          <w:bCs/>
          <w:sz w:val="22"/>
          <w:szCs w:val="22"/>
        </w:rPr>
        <w:t xml:space="preserve">                </w:t>
      </w:r>
      <w:r w:rsidRPr="006F39E8">
        <w:rPr>
          <w:rFonts w:ascii="Times New Roman" w:hAnsi="Times New Roman"/>
          <w:bCs/>
          <w:sz w:val="22"/>
          <w:szCs w:val="22"/>
        </w:rPr>
        <w:t xml:space="preserve"> 201</w:t>
      </w:r>
      <w:r>
        <w:rPr>
          <w:rFonts w:ascii="Times New Roman" w:hAnsi="Times New Roman"/>
          <w:bCs/>
          <w:sz w:val="22"/>
          <w:szCs w:val="22"/>
        </w:rPr>
        <w:t xml:space="preserve">   </w:t>
      </w:r>
      <w:r w:rsidRPr="006F39E8">
        <w:rPr>
          <w:rFonts w:ascii="Times New Roman" w:hAnsi="Times New Roman"/>
          <w:bCs/>
          <w:sz w:val="22"/>
          <w:szCs w:val="22"/>
        </w:rPr>
        <w:t>г.</w:t>
      </w:r>
    </w:p>
    <w:p w:rsidR="00173406" w:rsidRPr="006F39E8" w:rsidRDefault="00173406" w:rsidP="00173406">
      <w:pPr>
        <w:jc w:val="both"/>
        <w:rPr>
          <w:sz w:val="22"/>
          <w:szCs w:val="22"/>
        </w:rPr>
      </w:pPr>
    </w:p>
    <w:p w:rsidR="00173406" w:rsidRPr="006F39E8" w:rsidRDefault="00173406" w:rsidP="00173406">
      <w:pPr>
        <w:jc w:val="right"/>
        <w:rPr>
          <w:b/>
          <w:sz w:val="22"/>
          <w:szCs w:val="22"/>
        </w:rPr>
      </w:pPr>
    </w:p>
    <w:p w:rsidR="00173406" w:rsidRPr="006F39E8" w:rsidRDefault="00173406" w:rsidP="00173406">
      <w:pPr>
        <w:pStyle w:val="Text"/>
        <w:spacing w:after="0"/>
        <w:jc w:val="center"/>
        <w:rPr>
          <w:b/>
          <w:sz w:val="22"/>
          <w:szCs w:val="22"/>
          <w:lang w:val="ru-RU"/>
        </w:rPr>
      </w:pPr>
      <w:r w:rsidRPr="006F39E8">
        <w:rPr>
          <w:b/>
          <w:sz w:val="22"/>
          <w:szCs w:val="22"/>
          <w:lang w:val="ru-RU"/>
        </w:rPr>
        <w:t>АНТИКОРРУПЦИОННАЯ ОГОВОРКА</w:t>
      </w:r>
    </w:p>
    <w:p w:rsidR="00173406" w:rsidRPr="006F39E8" w:rsidRDefault="00173406" w:rsidP="00173406">
      <w:pPr>
        <w:pStyle w:val="Text"/>
        <w:spacing w:after="0"/>
        <w:jc w:val="center"/>
        <w:rPr>
          <w:b/>
          <w:sz w:val="22"/>
          <w:szCs w:val="22"/>
          <w:lang w:val="ru-RU"/>
        </w:rPr>
      </w:pPr>
    </w:p>
    <w:p w:rsidR="00173406" w:rsidRDefault="00173406" w:rsidP="00173406">
      <w:pPr>
        <w:pStyle w:val="Text"/>
        <w:spacing w:after="0"/>
        <w:jc w:val="center"/>
        <w:rPr>
          <w:b/>
          <w:bCs/>
          <w:lang w:val="ru-RU"/>
        </w:rPr>
      </w:pPr>
    </w:p>
    <w:p w:rsidR="00173406" w:rsidRDefault="00173406" w:rsidP="00173406">
      <w:pPr>
        <w:pStyle w:val="Text"/>
        <w:spacing w:after="0"/>
        <w:jc w:val="both"/>
        <w:rPr>
          <w:b/>
          <w:bCs/>
          <w:lang w:val="ru-RU"/>
        </w:rPr>
      </w:pPr>
      <w:r>
        <w:rPr>
          <w:b/>
          <w:bCs/>
          <w:lang w:val="ru-RU"/>
        </w:rPr>
        <w:t>Статья 1</w:t>
      </w:r>
    </w:p>
    <w:p w:rsidR="00173406" w:rsidRDefault="00173406" w:rsidP="00173406">
      <w:pPr>
        <w:jc w:val="both"/>
      </w:pPr>
      <w:r>
        <w:t>1.1. Настоящим каждая Сторона гарантирует, что при заключении настоящего Договора и испо</w:t>
      </w:r>
      <w:r>
        <w:t>л</w:t>
      </w:r>
      <w:r>
        <w:t>нении своих обязательств по нему, Стороны:</w:t>
      </w:r>
    </w:p>
    <w:p w:rsidR="00173406" w:rsidRDefault="00173406" w:rsidP="00173406">
      <w:pPr>
        <w:jc w:val="both"/>
      </w:pPr>
      <w: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73406" w:rsidRDefault="00173406" w:rsidP="00173406">
      <w:pPr>
        <w:pStyle w:val="Text"/>
        <w:spacing w:after="0"/>
        <w:jc w:val="both"/>
        <w:rPr>
          <w:lang w:val="ru-RU"/>
        </w:rPr>
      </w:pPr>
      <w:r>
        <w:rPr>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w:t>
      </w:r>
      <w:r>
        <w:rPr>
          <w:lang w:val="ru-RU"/>
        </w:rPr>
        <w:t>о</w:t>
      </w:r>
      <w:r>
        <w:rPr>
          <w:lang w:val="ru-RU"/>
        </w:rPr>
        <w:t>мерные цели;</w:t>
      </w:r>
    </w:p>
    <w:p w:rsidR="00173406" w:rsidRDefault="00173406" w:rsidP="00173406">
      <w:pPr>
        <w:pStyle w:val="Text"/>
        <w:spacing w:after="0"/>
        <w:jc w:val="both"/>
        <w:rPr>
          <w:lang w:val="ru-RU"/>
        </w:rPr>
      </w:pPr>
      <w:r>
        <w:rPr>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w:t>
      </w:r>
      <w:r>
        <w:rPr>
          <w:lang w:val="ru-RU"/>
        </w:rPr>
        <w:t>у</w:t>
      </w:r>
      <w:r>
        <w:rPr>
          <w:lang w:val="ru-RU"/>
        </w:rPr>
        <w:t>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3406" w:rsidRDefault="00173406" w:rsidP="00173406">
      <w:pPr>
        <w:pStyle w:val="Text"/>
        <w:spacing w:after="0"/>
        <w:jc w:val="both"/>
        <w:rPr>
          <w:lang w:val="ru-RU"/>
        </w:rPr>
      </w:pPr>
      <w:r>
        <w:rPr>
          <w:lang w:val="ru-RU"/>
        </w:rPr>
        <w:t>1.1.4. запрещают своим работникам выплачивать, предлагать выплатить (передать) какие-либо д</w:t>
      </w:r>
      <w:r>
        <w:rPr>
          <w:lang w:val="ru-RU"/>
        </w:rPr>
        <w:t>е</w:t>
      </w:r>
      <w:r>
        <w:rPr>
          <w:lang w:val="ru-RU"/>
        </w:rPr>
        <w:t>нежные средства или ценности, прямо или косвенно, любым лицам, для оказания влияния на де</w:t>
      </w:r>
      <w:r>
        <w:rPr>
          <w:lang w:val="ru-RU"/>
        </w:rPr>
        <w:t>й</w:t>
      </w:r>
      <w:r>
        <w:rPr>
          <w:lang w:val="ru-RU"/>
        </w:rPr>
        <w:t>ствия или решения этих лиц с целью получить какие-либо неправомерные преимущества или иные неправомерные цели;</w:t>
      </w:r>
    </w:p>
    <w:p w:rsidR="00173406" w:rsidRDefault="00173406" w:rsidP="00173406">
      <w:pPr>
        <w:pStyle w:val="Text"/>
        <w:spacing w:after="0"/>
        <w:jc w:val="both"/>
        <w:rPr>
          <w:lang w:val="ru-RU"/>
        </w:rPr>
      </w:pPr>
      <w:r>
        <w:rPr>
          <w:lang w:val="ru-RU"/>
        </w:rPr>
        <w:t>1.1.5. запрещают своим работникам принимать или предлагать любым лицам выплатить (пер</w:t>
      </w:r>
      <w:r>
        <w:rPr>
          <w:lang w:val="ru-RU"/>
        </w:rPr>
        <w:t>е</w:t>
      </w:r>
      <w:r>
        <w:rPr>
          <w:lang w:val="ru-RU"/>
        </w:rPr>
        <w:t>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73406" w:rsidRDefault="00173406" w:rsidP="00173406">
      <w:pPr>
        <w:pStyle w:val="Text"/>
        <w:spacing w:after="0"/>
        <w:jc w:val="both"/>
        <w:rPr>
          <w:lang w:val="ru-RU"/>
        </w:rPr>
      </w:pPr>
      <w:r>
        <w:rPr>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lang w:val="ru-RU"/>
        </w:rPr>
        <w:t>аффилированных</w:t>
      </w:r>
      <w:proofErr w:type="spellEnd"/>
      <w:r>
        <w:rPr>
          <w:lang w:val="ru-RU"/>
        </w:rPr>
        <w:t xml:space="preserve"> лиц или соисполнителей, субподрядчиков, консультантов, агентов, юристов, иных представителей и пр</w:t>
      </w:r>
      <w:r>
        <w:rPr>
          <w:lang w:val="ru-RU"/>
        </w:rPr>
        <w:t>о</w:t>
      </w:r>
      <w:r>
        <w:rPr>
          <w:lang w:val="ru-RU"/>
        </w:rPr>
        <w:t>чих посредников, действующих от имени Стороны (далее – «посредники»).</w:t>
      </w:r>
    </w:p>
    <w:p w:rsidR="00173406" w:rsidRDefault="00173406" w:rsidP="00173406">
      <w:pPr>
        <w:pStyle w:val="Text"/>
        <w:spacing w:after="0"/>
        <w:jc w:val="both"/>
        <w:rPr>
          <w:lang w:val="ru-RU"/>
        </w:rPr>
      </w:pPr>
      <w:r>
        <w:rPr>
          <w:lang w:val="ru-RU"/>
        </w:rPr>
        <w:t>1.2. Под «разумными мерами» для предотвращения совершения коррупционных действий со ст</w:t>
      </w:r>
      <w:r>
        <w:rPr>
          <w:lang w:val="ru-RU"/>
        </w:rPr>
        <w:t>о</w:t>
      </w:r>
      <w:r>
        <w:rPr>
          <w:lang w:val="ru-RU"/>
        </w:rPr>
        <w:t xml:space="preserve">роны их </w:t>
      </w:r>
      <w:proofErr w:type="spellStart"/>
      <w:r>
        <w:rPr>
          <w:lang w:val="ru-RU"/>
        </w:rPr>
        <w:t>аффилированных</w:t>
      </w:r>
      <w:proofErr w:type="spellEnd"/>
      <w:r>
        <w:rPr>
          <w:lang w:val="ru-RU"/>
        </w:rPr>
        <w:t xml:space="preserve"> лиц или посредников, помимо прочего, Стороны понимают:</w:t>
      </w:r>
    </w:p>
    <w:p w:rsidR="00173406" w:rsidRDefault="00173406" w:rsidP="00173406">
      <w:pPr>
        <w:pStyle w:val="Text"/>
        <w:spacing w:after="0"/>
        <w:jc w:val="both"/>
        <w:rPr>
          <w:lang w:val="ru-RU"/>
        </w:rPr>
      </w:pPr>
      <w:r>
        <w:rPr>
          <w:lang w:val="ru-RU"/>
        </w:rPr>
        <w:t xml:space="preserve">1.2.1. проведение инструктажа </w:t>
      </w:r>
      <w:proofErr w:type="spellStart"/>
      <w:r>
        <w:rPr>
          <w:lang w:val="ru-RU"/>
        </w:rPr>
        <w:t>аффилированных</w:t>
      </w:r>
      <w:proofErr w:type="spellEnd"/>
      <w:r>
        <w:rPr>
          <w:lang w:val="ru-RU"/>
        </w:rPr>
        <w:t xml:space="preserve"> лиц или посредников о </w:t>
      </w:r>
      <w:proofErr w:type="spellStart"/>
      <w:r>
        <w:rPr>
          <w:lang w:val="ru-RU"/>
        </w:rPr>
        <w:t>неприемлимости</w:t>
      </w:r>
      <w:proofErr w:type="spellEnd"/>
      <w:r>
        <w:rPr>
          <w:lang w:val="ru-RU"/>
        </w:rPr>
        <w:t xml:space="preserve"> корру</w:t>
      </w:r>
      <w:r>
        <w:rPr>
          <w:lang w:val="ru-RU"/>
        </w:rPr>
        <w:t>п</w:t>
      </w:r>
      <w:r>
        <w:rPr>
          <w:lang w:val="ru-RU"/>
        </w:rPr>
        <w:t>ционных действий и нетерпимости в отношении участия в каком-либо коррупционном действии;</w:t>
      </w:r>
    </w:p>
    <w:p w:rsidR="00173406" w:rsidRDefault="00173406" w:rsidP="00173406">
      <w:pPr>
        <w:pStyle w:val="Text"/>
        <w:spacing w:after="0"/>
        <w:jc w:val="both"/>
        <w:rPr>
          <w:lang w:val="ru-RU"/>
        </w:rPr>
      </w:pPr>
      <w:r>
        <w:rPr>
          <w:lang w:val="ru-RU"/>
        </w:rPr>
        <w:t xml:space="preserve">1.2.2. включение в договоры с </w:t>
      </w:r>
      <w:proofErr w:type="spellStart"/>
      <w:r>
        <w:rPr>
          <w:lang w:val="ru-RU"/>
        </w:rPr>
        <w:t>аффилированными</w:t>
      </w:r>
      <w:proofErr w:type="spellEnd"/>
      <w:r>
        <w:rPr>
          <w:lang w:val="ru-RU"/>
        </w:rPr>
        <w:t xml:space="preserve"> лицами или посредниками </w:t>
      </w:r>
      <w:proofErr w:type="spellStart"/>
      <w:r>
        <w:rPr>
          <w:lang w:val="ru-RU"/>
        </w:rPr>
        <w:t>антикоррупционной</w:t>
      </w:r>
      <w:proofErr w:type="spellEnd"/>
      <w:r>
        <w:rPr>
          <w:lang w:val="ru-RU"/>
        </w:rPr>
        <w:t xml:space="preserve"> оговорки;</w:t>
      </w:r>
    </w:p>
    <w:p w:rsidR="00173406" w:rsidRDefault="00173406" w:rsidP="00173406">
      <w:pPr>
        <w:pStyle w:val="Text"/>
        <w:spacing w:after="0"/>
        <w:jc w:val="both"/>
        <w:rPr>
          <w:lang w:val="ru-RU"/>
        </w:rPr>
      </w:pPr>
      <w:r>
        <w:rPr>
          <w:lang w:val="ru-RU"/>
        </w:rPr>
        <w:t xml:space="preserve">1.2.3. неиспользование </w:t>
      </w:r>
      <w:proofErr w:type="spellStart"/>
      <w:r>
        <w:rPr>
          <w:lang w:val="ru-RU"/>
        </w:rPr>
        <w:t>аффилированных</w:t>
      </w:r>
      <w:proofErr w:type="spellEnd"/>
      <w:r>
        <w:rPr>
          <w:lang w:val="ru-RU"/>
        </w:rPr>
        <w:t xml:space="preserve"> лиц или посредников в качестве канала </w:t>
      </w:r>
      <w:proofErr w:type="spellStart"/>
      <w:r>
        <w:rPr>
          <w:lang w:val="ru-RU"/>
        </w:rPr>
        <w:t>аффилированных</w:t>
      </w:r>
      <w:proofErr w:type="spellEnd"/>
      <w:r>
        <w:rPr>
          <w:lang w:val="ru-RU"/>
        </w:rPr>
        <w:t xml:space="preserve"> лиц или любых посредников для совершения коррупционных действий;</w:t>
      </w:r>
    </w:p>
    <w:p w:rsidR="00173406" w:rsidRDefault="00173406" w:rsidP="00173406">
      <w:pPr>
        <w:pStyle w:val="Text"/>
        <w:spacing w:after="0"/>
        <w:jc w:val="both"/>
        <w:rPr>
          <w:lang w:val="ru-RU"/>
        </w:rPr>
      </w:pPr>
      <w:r>
        <w:rPr>
          <w:lang w:val="ru-RU"/>
        </w:rPr>
        <w:t>1.2.4. привлечение к работе любых посредников только в пределах, обусловленных производс</w:t>
      </w:r>
      <w:r>
        <w:rPr>
          <w:lang w:val="ru-RU"/>
        </w:rPr>
        <w:t>т</w:t>
      </w:r>
      <w:r>
        <w:rPr>
          <w:lang w:val="ru-RU"/>
        </w:rPr>
        <w:t>венной необходимостью в ходе обычной хозяйственной деятельности Стороны;</w:t>
      </w:r>
    </w:p>
    <w:p w:rsidR="00173406" w:rsidRDefault="00173406" w:rsidP="00173406">
      <w:pPr>
        <w:pStyle w:val="Text"/>
        <w:spacing w:after="0"/>
        <w:jc w:val="both"/>
        <w:rPr>
          <w:lang w:val="ru-RU"/>
        </w:rPr>
      </w:pPr>
      <w:r>
        <w:rPr>
          <w:lang w:val="ru-RU"/>
        </w:rPr>
        <w:t xml:space="preserve">1.2.5. осуществление выплат </w:t>
      </w:r>
      <w:proofErr w:type="spellStart"/>
      <w:r>
        <w:rPr>
          <w:lang w:val="ru-RU"/>
        </w:rPr>
        <w:t>аффилированным</w:t>
      </w:r>
      <w:proofErr w:type="spellEnd"/>
      <w:r>
        <w:rPr>
          <w:lang w:val="ru-RU"/>
        </w:rPr>
        <w:t xml:space="preserve"> лицам или посредникам в размере, не превыша</w:t>
      </w:r>
      <w:r>
        <w:rPr>
          <w:lang w:val="ru-RU"/>
        </w:rPr>
        <w:t>ю</w:t>
      </w:r>
      <w:r>
        <w:rPr>
          <w:lang w:val="ru-RU"/>
        </w:rPr>
        <w:t>щем размер соответствующего вознаграждения за оказанные ими законные услуги.</w:t>
      </w:r>
    </w:p>
    <w:p w:rsidR="00173406" w:rsidRDefault="00173406" w:rsidP="00173406">
      <w:pPr>
        <w:pStyle w:val="Text"/>
        <w:tabs>
          <w:tab w:val="left" w:pos="1056"/>
        </w:tabs>
        <w:spacing w:after="0"/>
        <w:jc w:val="both"/>
        <w:rPr>
          <w:b/>
          <w:bCs/>
          <w:lang w:val="ru-RU"/>
        </w:rPr>
      </w:pPr>
      <w:r>
        <w:rPr>
          <w:b/>
          <w:bCs/>
          <w:lang w:val="ru-RU"/>
        </w:rPr>
        <w:tab/>
      </w:r>
    </w:p>
    <w:p w:rsidR="00173406" w:rsidRDefault="00173406" w:rsidP="00173406">
      <w:pPr>
        <w:pStyle w:val="Text"/>
        <w:tabs>
          <w:tab w:val="left" w:pos="1056"/>
        </w:tabs>
        <w:spacing w:after="0"/>
        <w:jc w:val="both"/>
        <w:rPr>
          <w:b/>
          <w:bCs/>
          <w:lang w:val="ru-RU"/>
        </w:rPr>
      </w:pPr>
    </w:p>
    <w:p w:rsidR="00173406" w:rsidRDefault="00173406" w:rsidP="00173406">
      <w:pPr>
        <w:pStyle w:val="Text"/>
        <w:spacing w:after="0"/>
        <w:jc w:val="both"/>
        <w:rPr>
          <w:b/>
          <w:bCs/>
          <w:lang w:val="ru-RU"/>
        </w:rPr>
      </w:pPr>
      <w:r>
        <w:rPr>
          <w:b/>
          <w:bCs/>
          <w:lang w:val="ru-RU"/>
        </w:rPr>
        <w:t>Статья 2</w:t>
      </w:r>
    </w:p>
    <w:p w:rsidR="00173406" w:rsidRDefault="00173406" w:rsidP="00173406">
      <w:pPr>
        <w:pStyle w:val="Text"/>
        <w:spacing w:after="0"/>
        <w:jc w:val="both"/>
        <w:rPr>
          <w:lang w:val="ru-RU"/>
        </w:rPr>
      </w:pPr>
      <w:r>
        <w:rPr>
          <w:lang w:val="ru-RU"/>
        </w:rPr>
        <w:t>2.1. В случае возникновения у Стороны подозрений, что произошло или может произойти нар</w:t>
      </w:r>
      <w:r>
        <w:rPr>
          <w:lang w:val="ru-RU"/>
        </w:rPr>
        <w:t>у</w:t>
      </w:r>
      <w:r>
        <w:rPr>
          <w:lang w:val="ru-RU"/>
        </w:rPr>
        <w:t>шение каких-либо положений Статьи 1, соответствующая Сторона обязуется:</w:t>
      </w:r>
    </w:p>
    <w:p w:rsidR="00173406" w:rsidRDefault="00173406" w:rsidP="00173406">
      <w:pPr>
        <w:pStyle w:val="Text"/>
        <w:spacing w:after="0"/>
        <w:jc w:val="both"/>
        <w:rPr>
          <w:lang w:val="ru-RU"/>
        </w:rPr>
      </w:pPr>
      <w:r>
        <w:rPr>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w:t>
      </w:r>
      <w:r>
        <w:rPr>
          <w:lang w:val="ru-RU"/>
        </w:rPr>
        <w:t>е</w:t>
      </w:r>
      <w:r>
        <w:rPr>
          <w:lang w:val="ru-RU"/>
        </w:rPr>
        <w:t>ния, соответствующая Сторона имеет право приостановить исполнение обязательств по насто</w:t>
      </w:r>
      <w:r>
        <w:rPr>
          <w:lang w:val="ru-RU"/>
        </w:rPr>
        <w:t>я</w:t>
      </w:r>
      <w:r>
        <w:rPr>
          <w:lang w:val="ru-RU"/>
        </w:rPr>
        <w:t xml:space="preserve">щему Договору до получения подтверждения, что нарушения не произошло или не </w:t>
      </w:r>
      <w:proofErr w:type="spellStart"/>
      <w:r>
        <w:rPr>
          <w:lang w:val="ru-RU"/>
        </w:rPr>
        <w:t>произо</w:t>
      </w:r>
      <w:r>
        <w:rPr>
          <w:lang w:val="ru-RU"/>
        </w:rPr>
        <w:t>й</w:t>
      </w:r>
      <w:r>
        <w:rPr>
          <w:lang w:val="ru-RU"/>
        </w:rPr>
        <w:lastRenderedPageBreak/>
        <w:t>дет</w:t>
      </w:r>
      <w:proofErr w:type="gramStart"/>
      <w:r>
        <w:rPr>
          <w:lang w:val="ru-RU"/>
        </w:rPr>
        <w:t>.Э</w:t>
      </w:r>
      <w:proofErr w:type="gramEnd"/>
      <w:r>
        <w:rPr>
          <w:lang w:val="ru-RU"/>
        </w:rPr>
        <w:t>то</w:t>
      </w:r>
      <w:proofErr w:type="spellEnd"/>
      <w:r>
        <w:rPr>
          <w:lang w:val="ru-RU"/>
        </w:rPr>
        <w:t xml:space="preserve"> подтверждение должно быть направлено в течение десяти рабочих дней с даты направл</w:t>
      </w:r>
      <w:r>
        <w:rPr>
          <w:lang w:val="ru-RU"/>
        </w:rPr>
        <w:t>е</w:t>
      </w:r>
      <w:r>
        <w:rPr>
          <w:lang w:val="ru-RU"/>
        </w:rPr>
        <w:t>ния письменного уведомления;</w:t>
      </w:r>
    </w:p>
    <w:p w:rsidR="00173406" w:rsidRDefault="00173406" w:rsidP="00173406">
      <w:pPr>
        <w:pStyle w:val="Text"/>
        <w:spacing w:after="0"/>
        <w:jc w:val="both"/>
        <w:rPr>
          <w:lang w:val="ru-RU"/>
        </w:rPr>
      </w:pPr>
      <w:r>
        <w:rPr>
          <w:lang w:val="ru-RU"/>
        </w:rPr>
        <w:t>2.1.2. обеспечить конфиденциальность указанной информации вплоть до полного выяснения о</w:t>
      </w:r>
      <w:r>
        <w:rPr>
          <w:lang w:val="ru-RU"/>
        </w:rPr>
        <w:t>б</w:t>
      </w:r>
      <w:r>
        <w:rPr>
          <w:lang w:val="ru-RU"/>
        </w:rPr>
        <w:t>стоятель</w:t>
      </w:r>
      <w:proofErr w:type="gramStart"/>
      <w:r>
        <w:rPr>
          <w:lang w:val="ru-RU"/>
        </w:rPr>
        <w:t>ств Ст</w:t>
      </w:r>
      <w:proofErr w:type="gramEnd"/>
      <w:r>
        <w:rPr>
          <w:lang w:val="ru-RU"/>
        </w:rPr>
        <w:t>оронами;</w:t>
      </w:r>
    </w:p>
    <w:p w:rsidR="00173406" w:rsidRDefault="00173406" w:rsidP="00173406">
      <w:pPr>
        <w:pStyle w:val="Text"/>
        <w:spacing w:after="0"/>
        <w:jc w:val="both"/>
        <w:rPr>
          <w:lang w:val="ru-RU"/>
        </w:rPr>
      </w:pPr>
      <w:r>
        <w:rPr>
          <w:lang w:val="ru-RU"/>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w:t>
      </w:r>
      <w:r>
        <w:rPr>
          <w:lang w:val="ru-RU"/>
        </w:rPr>
        <w:t>я</w:t>
      </w:r>
      <w:r>
        <w:rPr>
          <w:lang w:val="ru-RU"/>
        </w:rPr>
        <w:t>щихся к исполнению настоящего Договора, а также иных документов, которые согласно име</w:t>
      </w:r>
      <w:r>
        <w:rPr>
          <w:lang w:val="ru-RU"/>
        </w:rPr>
        <w:t>ю</w:t>
      </w:r>
      <w:r>
        <w:rPr>
          <w:lang w:val="ru-RU"/>
        </w:rPr>
        <w:t>щимся сведениям могли повлиять на исполнение настоящего Договора;</w:t>
      </w:r>
    </w:p>
    <w:p w:rsidR="00173406" w:rsidRDefault="00173406" w:rsidP="00173406">
      <w:pPr>
        <w:pStyle w:val="Text"/>
        <w:spacing w:after="0"/>
        <w:jc w:val="both"/>
        <w:rPr>
          <w:lang w:val="ru-RU"/>
        </w:rPr>
      </w:pPr>
      <w:r>
        <w:rPr>
          <w:lang w:val="ru-RU"/>
        </w:rPr>
        <w:t>2.1.4. оказать полное содействие при сборе доказатель</w:t>
      </w:r>
      <w:proofErr w:type="gramStart"/>
      <w:r>
        <w:rPr>
          <w:lang w:val="ru-RU"/>
        </w:rPr>
        <w:t>ств пр</w:t>
      </w:r>
      <w:proofErr w:type="gramEnd"/>
      <w:r>
        <w:rPr>
          <w:lang w:val="ru-RU"/>
        </w:rPr>
        <w:t>и проведении аудита.</w:t>
      </w:r>
    </w:p>
    <w:p w:rsidR="00173406" w:rsidRDefault="00173406" w:rsidP="00173406">
      <w:pPr>
        <w:pStyle w:val="Text"/>
        <w:spacing w:after="0"/>
        <w:jc w:val="both"/>
        <w:rPr>
          <w:lang w:val="ru-RU"/>
        </w:rPr>
      </w:pPr>
      <w:r>
        <w:rPr>
          <w:lang w:val="ru-RU"/>
        </w:rPr>
        <w:t xml:space="preserve">2.2. </w:t>
      </w:r>
      <w:proofErr w:type="gramStart"/>
      <w:r>
        <w:rPr>
          <w:lang w:val="ru-RU"/>
        </w:rPr>
        <w:t>В письменном уведомлении Сторона обязана сослаться на факты или предоставить матери</w:t>
      </w:r>
      <w:r>
        <w:rPr>
          <w:lang w:val="ru-RU"/>
        </w:rPr>
        <w:t>а</w:t>
      </w:r>
      <w:r>
        <w:rPr>
          <w:lang w:val="ru-RU"/>
        </w:rPr>
        <w:t xml:space="preserve">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lang w:val="ru-RU"/>
        </w:rPr>
        <w:t>аффилирова</w:t>
      </w:r>
      <w:r>
        <w:rPr>
          <w:lang w:val="ru-RU"/>
        </w:rPr>
        <w:t>н</w:t>
      </w:r>
      <w:r>
        <w:rPr>
          <w:lang w:val="ru-RU"/>
        </w:rPr>
        <w:t>ными</w:t>
      </w:r>
      <w:proofErr w:type="spellEnd"/>
      <w:r>
        <w:rPr>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lang w:val="ru-RU"/>
        </w:rPr>
        <w:t xml:space="preserve"> доходов, полученных преступным путем.</w:t>
      </w:r>
    </w:p>
    <w:p w:rsidR="00173406" w:rsidRDefault="00173406" w:rsidP="00173406">
      <w:pPr>
        <w:pStyle w:val="Text"/>
        <w:spacing w:after="0"/>
        <w:jc w:val="both"/>
        <w:rPr>
          <w:b/>
          <w:bCs/>
          <w:lang w:val="ru-RU"/>
        </w:rPr>
      </w:pPr>
    </w:p>
    <w:p w:rsidR="00173406" w:rsidRDefault="00173406" w:rsidP="00173406">
      <w:pPr>
        <w:pStyle w:val="Text"/>
        <w:spacing w:after="0"/>
        <w:jc w:val="both"/>
        <w:rPr>
          <w:b/>
          <w:bCs/>
          <w:lang w:val="ru-RU"/>
        </w:rPr>
      </w:pPr>
      <w:r>
        <w:rPr>
          <w:b/>
          <w:bCs/>
          <w:lang w:val="ru-RU"/>
        </w:rPr>
        <w:t>Статья 3</w:t>
      </w:r>
    </w:p>
    <w:p w:rsidR="00173406" w:rsidRDefault="00173406" w:rsidP="00173406">
      <w:pPr>
        <w:pStyle w:val="text0"/>
        <w:spacing w:after="0"/>
        <w:jc w:val="both"/>
      </w:pPr>
      <w:r>
        <w:t xml:space="preserve">3.1. </w:t>
      </w:r>
      <w:proofErr w:type="gramStart"/>
      <w: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w:t>
      </w:r>
      <w:r>
        <w:t>н</w:t>
      </w:r>
      <w:r>
        <w:t>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w:t>
      </w:r>
      <w:r>
        <w:t>о</w:t>
      </w:r>
      <w:r>
        <w:t>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w:t>
      </w:r>
      <w:r>
        <w:t>е</w:t>
      </w:r>
      <w:r>
        <w:t>бовать возмещения реального ущерба, возникшего в результате такого расторжения.</w:t>
      </w:r>
    </w:p>
    <w:p w:rsidR="00173406" w:rsidRPr="006F39E8" w:rsidRDefault="00173406" w:rsidP="00173406">
      <w:pPr>
        <w:pStyle w:val="a6"/>
        <w:spacing w:after="0"/>
        <w:jc w:val="both"/>
        <w:rPr>
          <w:b w:val="0"/>
          <w:sz w:val="22"/>
          <w:szCs w:val="22"/>
        </w:rPr>
      </w:pPr>
    </w:p>
    <w:p w:rsidR="00173406" w:rsidRPr="006F39E8" w:rsidRDefault="00173406" w:rsidP="00173406">
      <w:pPr>
        <w:pStyle w:val="a6"/>
        <w:spacing w:after="0"/>
        <w:jc w:val="both"/>
        <w:rPr>
          <w:b w:val="0"/>
          <w:sz w:val="22"/>
          <w:szCs w:val="22"/>
        </w:rPr>
      </w:pPr>
    </w:p>
    <w:tbl>
      <w:tblPr>
        <w:tblW w:w="0" w:type="auto"/>
        <w:tblLook w:val="01E0"/>
      </w:tblPr>
      <w:tblGrid>
        <w:gridCol w:w="4785"/>
        <w:gridCol w:w="4786"/>
      </w:tblGrid>
      <w:tr w:rsidR="00173406" w:rsidRPr="006F39E8" w:rsidTr="00173406">
        <w:trPr>
          <w:trHeight w:val="2583"/>
        </w:trPr>
        <w:tc>
          <w:tcPr>
            <w:tcW w:w="4785" w:type="dxa"/>
          </w:tcPr>
          <w:p w:rsidR="00173406" w:rsidRPr="006F39E8" w:rsidRDefault="00173406" w:rsidP="00173406">
            <w:pPr>
              <w:pStyle w:val="a8"/>
              <w:jc w:val="center"/>
              <w:rPr>
                <w:rFonts w:ascii="Times New Roman" w:hAnsi="Times New Roman"/>
                <w:b/>
                <w:szCs w:val="24"/>
              </w:rPr>
            </w:pPr>
            <w:r w:rsidRPr="006F39E8">
              <w:rPr>
                <w:rFonts w:ascii="Times New Roman" w:hAnsi="Times New Roman"/>
                <w:b/>
                <w:szCs w:val="24"/>
              </w:rPr>
              <w:t>Поставщик</w:t>
            </w:r>
          </w:p>
          <w:p w:rsidR="00173406" w:rsidRDefault="00A831DC" w:rsidP="00173406">
            <w:pPr>
              <w:pStyle w:val="a8"/>
              <w:jc w:val="left"/>
              <w:rPr>
                <w:rFonts w:ascii="Times New Roman" w:hAnsi="Times New Roman"/>
                <w:szCs w:val="24"/>
              </w:rPr>
            </w:pPr>
            <w:r>
              <w:rPr>
                <w:rFonts w:ascii="Times New Roman" w:hAnsi="Times New Roman"/>
                <w:szCs w:val="24"/>
              </w:rPr>
              <w:t>Уполномоченное лицо</w:t>
            </w:r>
          </w:p>
          <w:p w:rsidR="00A831DC" w:rsidRPr="006F39E8" w:rsidRDefault="00A831DC" w:rsidP="00173406">
            <w:pPr>
              <w:pStyle w:val="a8"/>
              <w:jc w:val="left"/>
              <w:rPr>
                <w:rFonts w:ascii="Times New Roman" w:hAnsi="Times New Roman"/>
                <w:szCs w:val="24"/>
              </w:rPr>
            </w:pPr>
          </w:p>
          <w:p w:rsidR="00173406" w:rsidRPr="006F39E8" w:rsidRDefault="00173406" w:rsidP="00173406">
            <w:pPr>
              <w:pStyle w:val="a8"/>
              <w:jc w:val="center"/>
              <w:rPr>
                <w:rFonts w:ascii="Times New Roman" w:hAnsi="Times New Roman"/>
                <w:b/>
                <w:szCs w:val="24"/>
              </w:rPr>
            </w:pPr>
          </w:p>
          <w:p w:rsidR="00173406" w:rsidRPr="006F39E8" w:rsidRDefault="00173406" w:rsidP="00173406">
            <w:pPr>
              <w:pStyle w:val="a8"/>
              <w:tabs>
                <w:tab w:val="num" w:pos="0"/>
              </w:tabs>
              <w:rPr>
                <w:rFonts w:ascii="Times New Roman" w:hAnsi="Times New Roman"/>
                <w:szCs w:val="24"/>
              </w:rPr>
            </w:pPr>
            <w:r w:rsidRPr="006F39E8">
              <w:rPr>
                <w:rFonts w:ascii="Times New Roman" w:hAnsi="Times New Roman"/>
                <w:szCs w:val="24"/>
              </w:rPr>
              <w:t xml:space="preserve">___________________ </w:t>
            </w:r>
          </w:p>
          <w:p w:rsidR="00173406" w:rsidRPr="006F39E8" w:rsidRDefault="00173406" w:rsidP="00173406">
            <w:pPr>
              <w:pStyle w:val="a8"/>
              <w:tabs>
                <w:tab w:val="num" w:pos="0"/>
              </w:tabs>
              <w:rPr>
                <w:rFonts w:ascii="Times New Roman" w:hAnsi="Times New Roman"/>
                <w:szCs w:val="24"/>
              </w:rPr>
            </w:pPr>
            <w:r w:rsidRPr="006F39E8">
              <w:rPr>
                <w:rFonts w:ascii="Times New Roman" w:hAnsi="Times New Roman"/>
                <w:szCs w:val="24"/>
              </w:rPr>
              <w:t xml:space="preserve">м.п.        </w:t>
            </w:r>
            <w:r w:rsidRPr="006F39E8">
              <w:rPr>
                <w:szCs w:val="24"/>
              </w:rPr>
              <w:t xml:space="preserve">                                                                                             </w:t>
            </w:r>
          </w:p>
        </w:tc>
        <w:tc>
          <w:tcPr>
            <w:tcW w:w="4786" w:type="dxa"/>
          </w:tcPr>
          <w:p w:rsidR="00173406" w:rsidRPr="006F39E8" w:rsidRDefault="00173406" w:rsidP="00173406">
            <w:pPr>
              <w:pStyle w:val="a8"/>
              <w:jc w:val="center"/>
              <w:rPr>
                <w:rFonts w:ascii="Times New Roman" w:hAnsi="Times New Roman"/>
                <w:b/>
                <w:szCs w:val="24"/>
              </w:rPr>
            </w:pPr>
            <w:r w:rsidRPr="006F39E8">
              <w:rPr>
                <w:rFonts w:ascii="Times New Roman" w:hAnsi="Times New Roman"/>
                <w:b/>
                <w:szCs w:val="24"/>
              </w:rPr>
              <w:t>Покупатель</w:t>
            </w:r>
          </w:p>
          <w:p w:rsidR="00173406" w:rsidRPr="006F39E8" w:rsidRDefault="00173406" w:rsidP="00173406">
            <w:pPr>
              <w:pStyle w:val="a8"/>
              <w:tabs>
                <w:tab w:val="num" w:pos="0"/>
              </w:tabs>
              <w:rPr>
                <w:rFonts w:ascii="Times New Roman" w:hAnsi="Times New Roman"/>
                <w:szCs w:val="24"/>
              </w:rPr>
            </w:pPr>
            <w:r w:rsidRPr="006F39E8">
              <w:rPr>
                <w:rFonts w:ascii="Times New Roman" w:hAnsi="Times New Roman"/>
                <w:szCs w:val="24"/>
              </w:rPr>
              <w:t>Главный врач</w:t>
            </w:r>
          </w:p>
          <w:p w:rsidR="00173406" w:rsidRPr="006F39E8" w:rsidRDefault="00173406" w:rsidP="00173406">
            <w:pPr>
              <w:pStyle w:val="a8"/>
              <w:tabs>
                <w:tab w:val="num" w:pos="0"/>
              </w:tabs>
              <w:rPr>
                <w:rFonts w:ascii="Times New Roman" w:hAnsi="Times New Roman"/>
                <w:szCs w:val="24"/>
              </w:rPr>
            </w:pPr>
            <w:r w:rsidRPr="006F39E8">
              <w:rPr>
                <w:rFonts w:ascii="Times New Roman" w:hAnsi="Times New Roman"/>
                <w:szCs w:val="24"/>
              </w:rPr>
              <w:t>ГАУЗ «ККЦ СВМП»</w:t>
            </w:r>
          </w:p>
          <w:p w:rsidR="00173406" w:rsidRPr="006F39E8" w:rsidRDefault="00173406" w:rsidP="00173406">
            <w:pPr>
              <w:pStyle w:val="a8"/>
              <w:tabs>
                <w:tab w:val="num" w:pos="0"/>
              </w:tabs>
              <w:rPr>
                <w:rFonts w:ascii="Times New Roman" w:hAnsi="Times New Roman"/>
                <w:szCs w:val="24"/>
              </w:rPr>
            </w:pPr>
          </w:p>
          <w:p w:rsidR="00173406" w:rsidRPr="006F39E8" w:rsidRDefault="00173406" w:rsidP="00173406">
            <w:pPr>
              <w:pStyle w:val="a8"/>
              <w:tabs>
                <w:tab w:val="num" w:pos="0"/>
              </w:tabs>
              <w:rPr>
                <w:rFonts w:ascii="Times New Roman" w:hAnsi="Times New Roman"/>
                <w:szCs w:val="24"/>
              </w:rPr>
            </w:pPr>
            <w:r w:rsidRPr="006F39E8">
              <w:rPr>
                <w:rFonts w:ascii="Times New Roman" w:hAnsi="Times New Roman"/>
                <w:szCs w:val="24"/>
              </w:rPr>
              <w:t xml:space="preserve">______________   Н.Л. Берёзкин                        </w:t>
            </w:r>
          </w:p>
          <w:p w:rsidR="00173406" w:rsidRPr="006F39E8" w:rsidRDefault="00173406" w:rsidP="00173406">
            <w:pPr>
              <w:pStyle w:val="a8"/>
              <w:tabs>
                <w:tab w:val="num" w:pos="0"/>
              </w:tabs>
              <w:rPr>
                <w:rFonts w:ascii="Times New Roman" w:hAnsi="Times New Roman"/>
                <w:b/>
                <w:szCs w:val="24"/>
              </w:rPr>
            </w:pPr>
            <w:r w:rsidRPr="006F39E8">
              <w:rPr>
                <w:rFonts w:ascii="Times New Roman" w:hAnsi="Times New Roman"/>
                <w:szCs w:val="24"/>
              </w:rPr>
              <w:t>м.п.</w:t>
            </w:r>
          </w:p>
        </w:tc>
      </w:tr>
    </w:tbl>
    <w:p w:rsidR="00A34958" w:rsidRDefault="00D47223" w:rsidP="00D47223">
      <w:pPr>
        <w:jc w:val="both"/>
        <w:rPr>
          <w:sz w:val="22"/>
          <w:szCs w:val="22"/>
        </w:rPr>
      </w:pPr>
      <w:r w:rsidRPr="00D47223">
        <w:rPr>
          <w:sz w:val="22"/>
          <w:szCs w:val="22"/>
        </w:rPr>
        <w:t xml:space="preserve">                        </w:t>
      </w: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F2046" w:rsidRDefault="00D47223" w:rsidP="00D47223">
      <w:pPr>
        <w:jc w:val="both"/>
        <w:rPr>
          <w:sz w:val="22"/>
          <w:szCs w:val="22"/>
        </w:rPr>
      </w:pPr>
      <w:r w:rsidRPr="00D47223">
        <w:rPr>
          <w:sz w:val="22"/>
          <w:szCs w:val="22"/>
        </w:rPr>
        <w:t xml:space="preserve">                                        </w:t>
      </w: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Pr="00A34958" w:rsidRDefault="00A34958" w:rsidP="00A34958">
      <w:pPr>
        <w:pStyle w:val="a8"/>
        <w:pBdr>
          <w:bottom w:val="single" w:sz="12" w:space="1" w:color="auto"/>
        </w:pBdr>
        <w:jc w:val="center"/>
        <w:rPr>
          <w:rFonts w:ascii="Times New Roman" w:hAnsi="Times New Roman"/>
          <w:b/>
          <w:bCs/>
          <w:sz w:val="22"/>
          <w:szCs w:val="22"/>
        </w:rPr>
      </w:pPr>
      <w:r w:rsidRPr="00A34958">
        <w:rPr>
          <w:rFonts w:ascii="Times New Roman" w:hAnsi="Times New Roman"/>
          <w:b/>
          <w:bCs/>
          <w:sz w:val="22"/>
          <w:szCs w:val="22"/>
        </w:rPr>
        <w:t>Спецификация №</w:t>
      </w:r>
    </w:p>
    <w:p w:rsidR="00A34958" w:rsidRPr="00A34958" w:rsidRDefault="00A34958" w:rsidP="00A34958">
      <w:pPr>
        <w:pStyle w:val="a8"/>
        <w:pBdr>
          <w:bottom w:val="single" w:sz="12" w:space="1" w:color="auto"/>
        </w:pBdr>
        <w:jc w:val="center"/>
        <w:rPr>
          <w:rFonts w:ascii="Times New Roman" w:hAnsi="Times New Roman"/>
          <w:b/>
          <w:bCs/>
          <w:sz w:val="22"/>
          <w:szCs w:val="22"/>
        </w:rPr>
      </w:pPr>
    </w:p>
    <w:tbl>
      <w:tblPr>
        <w:tblpPr w:leftFromText="180" w:rightFromText="180" w:vertAnchor="page" w:horzAnchor="margin" w:tblpY="23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622"/>
        <w:gridCol w:w="1188"/>
        <w:gridCol w:w="1123"/>
        <w:gridCol w:w="748"/>
        <w:gridCol w:w="1123"/>
        <w:gridCol w:w="2120"/>
      </w:tblGrid>
      <w:tr w:rsidR="00A34958" w:rsidRPr="00A34958" w:rsidTr="00A34958">
        <w:trPr>
          <w:trHeight w:val="957"/>
        </w:trPr>
        <w:tc>
          <w:tcPr>
            <w:tcW w:w="532"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w:t>
            </w:r>
          </w:p>
        </w:tc>
        <w:tc>
          <w:tcPr>
            <w:tcW w:w="3622"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Товар</w:t>
            </w:r>
          </w:p>
        </w:tc>
        <w:tc>
          <w:tcPr>
            <w:tcW w:w="1188"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Срок годности</w:t>
            </w:r>
          </w:p>
        </w:tc>
        <w:tc>
          <w:tcPr>
            <w:tcW w:w="1123"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Кол-во</w:t>
            </w:r>
          </w:p>
        </w:tc>
        <w:tc>
          <w:tcPr>
            <w:tcW w:w="748"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Ед.</w:t>
            </w:r>
          </w:p>
        </w:tc>
        <w:tc>
          <w:tcPr>
            <w:tcW w:w="1123"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Цена</w:t>
            </w:r>
          </w:p>
        </w:tc>
        <w:tc>
          <w:tcPr>
            <w:tcW w:w="2120" w:type="dxa"/>
            <w:vAlign w:val="center"/>
          </w:tcPr>
          <w:p w:rsidR="00A34958" w:rsidRPr="00A34958" w:rsidRDefault="00A34958" w:rsidP="00173406">
            <w:pPr>
              <w:pStyle w:val="a8"/>
              <w:jc w:val="center"/>
              <w:rPr>
                <w:rFonts w:ascii="Times New Roman" w:hAnsi="Times New Roman"/>
                <w:b/>
                <w:bCs/>
                <w:szCs w:val="22"/>
              </w:rPr>
            </w:pPr>
            <w:r w:rsidRPr="00A34958">
              <w:rPr>
                <w:rFonts w:ascii="Times New Roman" w:hAnsi="Times New Roman"/>
                <w:b/>
                <w:bCs/>
                <w:sz w:val="22"/>
                <w:szCs w:val="22"/>
              </w:rPr>
              <w:t>Сумма</w:t>
            </w:r>
          </w:p>
        </w:tc>
      </w:tr>
      <w:tr w:rsidR="00A34958" w:rsidRPr="00A34958" w:rsidTr="00A34958">
        <w:trPr>
          <w:trHeight w:val="946"/>
        </w:trPr>
        <w:tc>
          <w:tcPr>
            <w:tcW w:w="532" w:type="dxa"/>
            <w:vAlign w:val="center"/>
          </w:tcPr>
          <w:p w:rsidR="00A34958" w:rsidRPr="00A34958" w:rsidRDefault="00A34958" w:rsidP="00173406">
            <w:pPr>
              <w:pStyle w:val="a8"/>
              <w:jc w:val="center"/>
              <w:rPr>
                <w:rFonts w:ascii="Times New Roman" w:hAnsi="Times New Roman"/>
                <w:bCs/>
                <w:szCs w:val="22"/>
                <w:lang w:val="en-US"/>
              </w:rPr>
            </w:pPr>
            <w:r w:rsidRPr="00A34958">
              <w:rPr>
                <w:rFonts w:ascii="Times New Roman" w:hAnsi="Times New Roman"/>
                <w:bCs/>
                <w:sz w:val="22"/>
                <w:szCs w:val="22"/>
                <w:lang w:val="en-US"/>
              </w:rPr>
              <w:t>1</w:t>
            </w:r>
          </w:p>
        </w:tc>
        <w:tc>
          <w:tcPr>
            <w:tcW w:w="3622" w:type="dxa"/>
            <w:vAlign w:val="center"/>
          </w:tcPr>
          <w:p w:rsidR="00A34958" w:rsidRPr="00A34958" w:rsidRDefault="00A34958" w:rsidP="00173406">
            <w:pPr>
              <w:pStyle w:val="a8"/>
              <w:jc w:val="left"/>
              <w:rPr>
                <w:rFonts w:ascii="Times New Roman" w:hAnsi="Times New Roman"/>
                <w:bCs/>
                <w:szCs w:val="22"/>
              </w:rPr>
            </w:pPr>
            <w:proofErr w:type="spellStart"/>
            <w:r w:rsidRPr="00A34958">
              <w:rPr>
                <w:rFonts w:ascii="Times New Roman" w:hAnsi="Times New Roman"/>
                <w:bCs/>
                <w:sz w:val="22"/>
                <w:szCs w:val="22"/>
              </w:rPr>
              <w:t>Фентанил</w:t>
            </w:r>
            <w:proofErr w:type="spellEnd"/>
            <w:r w:rsidRPr="00A34958">
              <w:rPr>
                <w:rFonts w:ascii="Times New Roman" w:hAnsi="Times New Roman"/>
                <w:bCs/>
                <w:sz w:val="22"/>
                <w:szCs w:val="22"/>
              </w:rPr>
              <w:t xml:space="preserve"> (</w:t>
            </w:r>
            <w:proofErr w:type="spellStart"/>
            <w:r w:rsidRPr="00A34958">
              <w:rPr>
                <w:rFonts w:ascii="Times New Roman" w:hAnsi="Times New Roman"/>
                <w:bCs/>
                <w:sz w:val="22"/>
                <w:szCs w:val="22"/>
              </w:rPr>
              <w:t>Фентанил</w:t>
            </w:r>
            <w:proofErr w:type="spellEnd"/>
            <w:r w:rsidRPr="00A34958">
              <w:rPr>
                <w:rFonts w:ascii="Times New Roman" w:hAnsi="Times New Roman"/>
                <w:bCs/>
                <w:sz w:val="22"/>
                <w:szCs w:val="22"/>
              </w:rPr>
              <w:t>), раствор для внутривенного и внутримышечного введения 50 мкг/мл 2 мл, ампулы (5), упаковки контурные/ в ко</w:t>
            </w:r>
            <w:r w:rsidRPr="00A34958">
              <w:rPr>
                <w:rFonts w:ascii="Times New Roman" w:hAnsi="Times New Roman"/>
                <w:bCs/>
                <w:sz w:val="22"/>
                <w:szCs w:val="22"/>
              </w:rPr>
              <w:t>м</w:t>
            </w:r>
            <w:r w:rsidRPr="00A34958">
              <w:rPr>
                <w:rFonts w:ascii="Times New Roman" w:hAnsi="Times New Roman"/>
                <w:bCs/>
                <w:sz w:val="22"/>
                <w:szCs w:val="22"/>
              </w:rPr>
              <w:t>плекте с ножом ампульным или скарификатором, если необходим для ампул данного типа/</w:t>
            </w:r>
          </w:p>
        </w:tc>
        <w:tc>
          <w:tcPr>
            <w:tcW w:w="1188" w:type="dxa"/>
            <w:vAlign w:val="center"/>
          </w:tcPr>
          <w:p w:rsidR="00A34958" w:rsidRPr="00A34958" w:rsidRDefault="00A34958" w:rsidP="00173406">
            <w:pPr>
              <w:pStyle w:val="a8"/>
              <w:jc w:val="center"/>
              <w:rPr>
                <w:rFonts w:ascii="Times New Roman" w:hAnsi="Times New Roman"/>
                <w:bCs/>
                <w:szCs w:val="22"/>
              </w:rPr>
            </w:pPr>
          </w:p>
        </w:tc>
        <w:tc>
          <w:tcPr>
            <w:tcW w:w="1123" w:type="dxa"/>
            <w:vAlign w:val="center"/>
          </w:tcPr>
          <w:p w:rsidR="00A34958" w:rsidRPr="00A34958" w:rsidRDefault="00A34958" w:rsidP="00173406">
            <w:pPr>
              <w:pStyle w:val="a8"/>
              <w:jc w:val="center"/>
              <w:rPr>
                <w:rFonts w:ascii="Times New Roman" w:hAnsi="Times New Roman"/>
                <w:bCs/>
                <w:szCs w:val="22"/>
              </w:rPr>
            </w:pPr>
            <w:r w:rsidRPr="00A34958">
              <w:rPr>
                <w:rFonts w:ascii="Times New Roman" w:hAnsi="Times New Roman"/>
                <w:bCs/>
                <w:sz w:val="22"/>
                <w:szCs w:val="22"/>
                <w:lang w:val="en-US"/>
              </w:rPr>
              <w:t>12</w:t>
            </w:r>
            <w:r>
              <w:rPr>
                <w:rFonts w:ascii="Times New Roman" w:hAnsi="Times New Roman"/>
                <w:bCs/>
                <w:sz w:val="22"/>
                <w:szCs w:val="22"/>
              </w:rPr>
              <w:t xml:space="preserve"> </w:t>
            </w:r>
            <w:r w:rsidRPr="00A34958">
              <w:rPr>
                <w:rFonts w:ascii="Times New Roman" w:hAnsi="Times New Roman"/>
                <w:bCs/>
                <w:sz w:val="22"/>
                <w:szCs w:val="22"/>
              </w:rPr>
              <w:t>000</w:t>
            </w:r>
          </w:p>
        </w:tc>
        <w:tc>
          <w:tcPr>
            <w:tcW w:w="748" w:type="dxa"/>
            <w:vAlign w:val="center"/>
          </w:tcPr>
          <w:p w:rsidR="00A34958" w:rsidRPr="00A34958" w:rsidRDefault="00A34958" w:rsidP="00173406">
            <w:pPr>
              <w:pStyle w:val="a8"/>
              <w:jc w:val="center"/>
              <w:rPr>
                <w:rFonts w:ascii="Times New Roman" w:hAnsi="Times New Roman"/>
                <w:bCs/>
                <w:szCs w:val="22"/>
              </w:rPr>
            </w:pPr>
            <w:proofErr w:type="spellStart"/>
            <w:r w:rsidRPr="00A34958">
              <w:rPr>
                <w:rFonts w:ascii="Times New Roman" w:hAnsi="Times New Roman"/>
                <w:bCs/>
                <w:sz w:val="22"/>
                <w:szCs w:val="22"/>
              </w:rPr>
              <w:t>упак</w:t>
            </w:r>
            <w:proofErr w:type="spellEnd"/>
            <w:r w:rsidRPr="00A34958">
              <w:rPr>
                <w:rFonts w:ascii="Times New Roman" w:hAnsi="Times New Roman"/>
                <w:bCs/>
                <w:sz w:val="22"/>
                <w:szCs w:val="22"/>
              </w:rPr>
              <w:t>.</w:t>
            </w:r>
          </w:p>
        </w:tc>
        <w:tc>
          <w:tcPr>
            <w:tcW w:w="1123" w:type="dxa"/>
            <w:vAlign w:val="center"/>
          </w:tcPr>
          <w:p w:rsidR="00A34958" w:rsidRPr="00A34958" w:rsidRDefault="00A34958" w:rsidP="00173406">
            <w:pPr>
              <w:pStyle w:val="a8"/>
              <w:jc w:val="center"/>
              <w:rPr>
                <w:rFonts w:ascii="Times New Roman" w:hAnsi="Times New Roman"/>
                <w:bCs/>
                <w:szCs w:val="22"/>
              </w:rPr>
            </w:pPr>
          </w:p>
        </w:tc>
        <w:tc>
          <w:tcPr>
            <w:tcW w:w="2120" w:type="dxa"/>
            <w:vAlign w:val="center"/>
          </w:tcPr>
          <w:p w:rsidR="00A34958" w:rsidRPr="00A34958" w:rsidRDefault="00A34958" w:rsidP="00173406">
            <w:pPr>
              <w:pStyle w:val="a8"/>
              <w:jc w:val="center"/>
              <w:rPr>
                <w:rFonts w:ascii="Times New Roman" w:hAnsi="Times New Roman"/>
                <w:bCs/>
                <w:szCs w:val="22"/>
              </w:rPr>
            </w:pPr>
          </w:p>
        </w:tc>
      </w:tr>
      <w:tr w:rsidR="00A34958" w:rsidRPr="00A34958" w:rsidTr="00A34958">
        <w:trPr>
          <w:trHeight w:val="219"/>
        </w:trPr>
        <w:tc>
          <w:tcPr>
            <w:tcW w:w="532" w:type="dxa"/>
            <w:vAlign w:val="center"/>
          </w:tcPr>
          <w:p w:rsidR="00A34958" w:rsidRPr="00A34958" w:rsidRDefault="00A34958" w:rsidP="00173406">
            <w:pPr>
              <w:pStyle w:val="a8"/>
              <w:jc w:val="center"/>
              <w:rPr>
                <w:rFonts w:ascii="Times New Roman" w:hAnsi="Times New Roman"/>
                <w:bCs/>
                <w:szCs w:val="22"/>
              </w:rPr>
            </w:pPr>
          </w:p>
        </w:tc>
        <w:tc>
          <w:tcPr>
            <w:tcW w:w="3622" w:type="dxa"/>
            <w:vAlign w:val="center"/>
          </w:tcPr>
          <w:p w:rsidR="00A34958" w:rsidRPr="00A34958" w:rsidRDefault="00A34958" w:rsidP="00173406">
            <w:pPr>
              <w:pStyle w:val="a8"/>
              <w:jc w:val="left"/>
              <w:rPr>
                <w:rFonts w:ascii="Times New Roman" w:hAnsi="Times New Roman"/>
                <w:bCs/>
                <w:szCs w:val="22"/>
              </w:rPr>
            </w:pPr>
          </w:p>
        </w:tc>
        <w:tc>
          <w:tcPr>
            <w:tcW w:w="1188" w:type="dxa"/>
            <w:vAlign w:val="center"/>
          </w:tcPr>
          <w:p w:rsidR="00A34958" w:rsidRPr="00A34958" w:rsidRDefault="00A34958" w:rsidP="00173406">
            <w:pPr>
              <w:pStyle w:val="a8"/>
              <w:jc w:val="center"/>
              <w:rPr>
                <w:rFonts w:ascii="Times New Roman" w:hAnsi="Times New Roman"/>
                <w:bCs/>
                <w:szCs w:val="22"/>
              </w:rPr>
            </w:pPr>
          </w:p>
        </w:tc>
        <w:tc>
          <w:tcPr>
            <w:tcW w:w="1123" w:type="dxa"/>
            <w:vAlign w:val="center"/>
          </w:tcPr>
          <w:p w:rsidR="00A34958" w:rsidRPr="00A34958" w:rsidRDefault="00A34958" w:rsidP="00173406">
            <w:pPr>
              <w:pStyle w:val="a8"/>
              <w:jc w:val="center"/>
              <w:rPr>
                <w:rFonts w:ascii="Times New Roman" w:hAnsi="Times New Roman"/>
                <w:bCs/>
                <w:szCs w:val="22"/>
              </w:rPr>
            </w:pPr>
          </w:p>
        </w:tc>
        <w:tc>
          <w:tcPr>
            <w:tcW w:w="748" w:type="dxa"/>
            <w:vAlign w:val="center"/>
          </w:tcPr>
          <w:p w:rsidR="00A34958" w:rsidRPr="00A34958" w:rsidRDefault="00A34958" w:rsidP="00173406">
            <w:pPr>
              <w:pStyle w:val="a8"/>
              <w:jc w:val="center"/>
              <w:rPr>
                <w:rFonts w:ascii="Times New Roman" w:hAnsi="Times New Roman"/>
                <w:bCs/>
                <w:szCs w:val="22"/>
              </w:rPr>
            </w:pPr>
          </w:p>
        </w:tc>
        <w:tc>
          <w:tcPr>
            <w:tcW w:w="1123" w:type="dxa"/>
            <w:vAlign w:val="center"/>
          </w:tcPr>
          <w:p w:rsidR="00A34958" w:rsidRPr="00A34958" w:rsidRDefault="00A34958" w:rsidP="00173406">
            <w:pPr>
              <w:pStyle w:val="a8"/>
              <w:jc w:val="center"/>
              <w:rPr>
                <w:rFonts w:ascii="Times New Roman" w:hAnsi="Times New Roman"/>
                <w:bCs/>
                <w:szCs w:val="22"/>
              </w:rPr>
            </w:pPr>
          </w:p>
        </w:tc>
        <w:tc>
          <w:tcPr>
            <w:tcW w:w="2120" w:type="dxa"/>
            <w:vAlign w:val="center"/>
          </w:tcPr>
          <w:p w:rsidR="00A34958" w:rsidRPr="00A34958" w:rsidRDefault="00A34958" w:rsidP="00173406">
            <w:pPr>
              <w:pStyle w:val="a8"/>
              <w:jc w:val="center"/>
              <w:rPr>
                <w:rFonts w:ascii="Times New Roman" w:hAnsi="Times New Roman"/>
                <w:bCs/>
                <w:szCs w:val="22"/>
              </w:rPr>
            </w:pPr>
          </w:p>
        </w:tc>
      </w:tr>
    </w:tbl>
    <w:p w:rsidR="00A34958" w:rsidRPr="00A34958" w:rsidRDefault="00A34958" w:rsidP="00A34958">
      <w:pPr>
        <w:pStyle w:val="a8"/>
        <w:jc w:val="left"/>
        <w:rPr>
          <w:rFonts w:ascii="Times New Roman" w:hAnsi="Times New Roman"/>
          <w:b/>
          <w:bCs/>
          <w:sz w:val="22"/>
          <w:szCs w:val="22"/>
          <w:u w:val="single"/>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tabs>
          <w:tab w:val="left" w:pos="3555"/>
        </w:tabs>
        <w:jc w:val="right"/>
        <w:rPr>
          <w:b/>
          <w:sz w:val="22"/>
          <w:szCs w:val="22"/>
        </w:rPr>
      </w:pPr>
      <w:r w:rsidRPr="00A34958">
        <w:rPr>
          <w:sz w:val="22"/>
          <w:szCs w:val="22"/>
        </w:rPr>
        <w:tab/>
      </w:r>
      <w:r w:rsidRPr="00A34958">
        <w:rPr>
          <w:b/>
          <w:sz w:val="22"/>
          <w:szCs w:val="22"/>
        </w:rPr>
        <w:t xml:space="preserve">Итого: </w:t>
      </w:r>
      <w:r>
        <w:rPr>
          <w:b/>
          <w:sz w:val="22"/>
          <w:szCs w:val="22"/>
        </w:rPr>
        <w:t xml:space="preserve">  </w:t>
      </w:r>
    </w:p>
    <w:p w:rsidR="00A34958" w:rsidRPr="00A34958" w:rsidRDefault="00A34958" w:rsidP="00A34958">
      <w:pPr>
        <w:tabs>
          <w:tab w:val="left" w:pos="3555"/>
        </w:tabs>
        <w:jc w:val="right"/>
        <w:rPr>
          <w:b/>
          <w:sz w:val="22"/>
          <w:szCs w:val="22"/>
        </w:rPr>
      </w:pPr>
      <w:r w:rsidRPr="00A34958">
        <w:rPr>
          <w:b/>
          <w:sz w:val="22"/>
          <w:szCs w:val="22"/>
        </w:rPr>
        <w:t xml:space="preserve">                                                         </w:t>
      </w:r>
    </w:p>
    <w:p w:rsidR="00A34958" w:rsidRPr="00A34958" w:rsidRDefault="00A34958" w:rsidP="00A34958">
      <w:pPr>
        <w:tabs>
          <w:tab w:val="left" w:pos="3555"/>
        </w:tabs>
        <w:jc w:val="right"/>
        <w:rPr>
          <w:b/>
          <w:sz w:val="22"/>
          <w:szCs w:val="22"/>
        </w:rPr>
      </w:pPr>
      <w:r w:rsidRPr="00A34958">
        <w:rPr>
          <w:b/>
          <w:sz w:val="22"/>
          <w:szCs w:val="22"/>
        </w:rPr>
        <w:t xml:space="preserve">Итого НДС: </w:t>
      </w:r>
    </w:p>
    <w:p w:rsidR="00A34958" w:rsidRPr="00A34958" w:rsidRDefault="00A34958" w:rsidP="00A34958">
      <w:pPr>
        <w:tabs>
          <w:tab w:val="left" w:pos="3555"/>
        </w:tabs>
        <w:jc w:val="right"/>
        <w:rPr>
          <w:b/>
          <w:sz w:val="22"/>
          <w:szCs w:val="22"/>
        </w:rPr>
      </w:pPr>
      <w:r w:rsidRPr="00A34958">
        <w:rPr>
          <w:b/>
          <w:sz w:val="22"/>
          <w:szCs w:val="22"/>
        </w:rPr>
        <w:t xml:space="preserve">                                                            Всего к оплате: 967</w:t>
      </w:r>
      <w:r w:rsidRPr="00A34958">
        <w:rPr>
          <w:b/>
          <w:sz w:val="22"/>
          <w:szCs w:val="22"/>
          <w:lang w:val="en-US"/>
        </w:rPr>
        <w:t> </w:t>
      </w:r>
      <w:r w:rsidRPr="00A34958">
        <w:rPr>
          <w:b/>
          <w:sz w:val="22"/>
          <w:szCs w:val="22"/>
        </w:rPr>
        <w:t>560,00</w:t>
      </w:r>
    </w:p>
    <w:p w:rsidR="00A34958" w:rsidRPr="00A34958" w:rsidRDefault="00A34958" w:rsidP="00A34958">
      <w:pPr>
        <w:rPr>
          <w:sz w:val="22"/>
          <w:szCs w:val="22"/>
        </w:rPr>
      </w:pPr>
    </w:p>
    <w:p w:rsidR="00A34958" w:rsidRPr="00A34958" w:rsidRDefault="00A34958" w:rsidP="00A34958">
      <w:pPr>
        <w:rPr>
          <w:sz w:val="22"/>
          <w:szCs w:val="22"/>
        </w:rPr>
      </w:pPr>
      <w:r w:rsidRPr="00A34958">
        <w:rPr>
          <w:sz w:val="22"/>
          <w:szCs w:val="22"/>
        </w:rPr>
        <w:t>Сумма к оплате: 967</w:t>
      </w:r>
      <w:r w:rsidRPr="00A34958">
        <w:rPr>
          <w:sz w:val="22"/>
          <w:szCs w:val="22"/>
          <w:lang w:val="en-US"/>
        </w:rPr>
        <w:t> </w:t>
      </w:r>
      <w:r w:rsidRPr="00A34958">
        <w:rPr>
          <w:sz w:val="22"/>
          <w:szCs w:val="22"/>
        </w:rPr>
        <w:t>560</w:t>
      </w:r>
      <w:r w:rsidRPr="00A34958">
        <w:rPr>
          <w:sz w:val="22"/>
          <w:szCs w:val="22"/>
          <w:lang w:val="en-US"/>
        </w:rPr>
        <w:t>,</w:t>
      </w:r>
      <w:r w:rsidRPr="00A34958">
        <w:rPr>
          <w:sz w:val="22"/>
          <w:szCs w:val="22"/>
        </w:rPr>
        <w:t>00 руб.</w:t>
      </w:r>
    </w:p>
    <w:p w:rsidR="00A34958" w:rsidRPr="00A34958" w:rsidRDefault="00A34958" w:rsidP="00A34958">
      <w:pPr>
        <w:rPr>
          <w:sz w:val="22"/>
          <w:szCs w:val="22"/>
        </w:rPr>
      </w:pPr>
      <w:r w:rsidRPr="00A34958">
        <w:rPr>
          <w:sz w:val="22"/>
          <w:szCs w:val="22"/>
        </w:rPr>
        <w:t>Девятьсот шестьдесят семь тысяч пятьсот шестьдесят рублей 00 копеек</w:t>
      </w: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b/>
          <w:sz w:val="22"/>
          <w:szCs w:val="22"/>
          <w:u w:val="single"/>
        </w:rPr>
      </w:pPr>
      <w:r w:rsidRPr="00A34958">
        <w:rPr>
          <w:b/>
          <w:sz w:val="22"/>
          <w:szCs w:val="22"/>
          <w:u w:val="single"/>
        </w:rPr>
        <w:t>_____________________________________________________________________________</w:t>
      </w:r>
    </w:p>
    <w:p w:rsidR="00A34958" w:rsidRPr="00A34958" w:rsidRDefault="00A34958" w:rsidP="00A34958">
      <w:pPr>
        <w:rPr>
          <w:sz w:val="22"/>
          <w:szCs w:val="22"/>
        </w:rPr>
      </w:pPr>
    </w:p>
    <w:p w:rsidR="00A34958" w:rsidRPr="00A34958" w:rsidRDefault="00A34958" w:rsidP="00A34958">
      <w:pPr>
        <w:rPr>
          <w:sz w:val="22"/>
          <w:szCs w:val="22"/>
        </w:rPr>
      </w:pPr>
      <w:r w:rsidRPr="00A34958">
        <w:rPr>
          <w:sz w:val="22"/>
          <w:szCs w:val="22"/>
        </w:rPr>
        <w:t>От поставщика</w:t>
      </w:r>
      <w:proofErr w:type="gramStart"/>
      <w:r w:rsidRPr="00A34958">
        <w:rPr>
          <w:sz w:val="22"/>
          <w:szCs w:val="22"/>
        </w:rPr>
        <w:t xml:space="preserve">                                                                                 О</w:t>
      </w:r>
      <w:proofErr w:type="gramEnd"/>
      <w:r w:rsidRPr="00A34958">
        <w:rPr>
          <w:sz w:val="22"/>
          <w:szCs w:val="22"/>
        </w:rPr>
        <w:t>т покупателя</w:t>
      </w:r>
    </w:p>
    <w:tbl>
      <w:tblPr>
        <w:tblW w:w="0" w:type="auto"/>
        <w:tblLook w:val="04A0"/>
      </w:tblPr>
      <w:tblGrid>
        <w:gridCol w:w="9120"/>
      </w:tblGrid>
      <w:tr w:rsidR="00A34958" w:rsidRPr="00A34958" w:rsidTr="00173406">
        <w:trPr>
          <w:trHeight w:val="1703"/>
        </w:trPr>
        <w:tc>
          <w:tcPr>
            <w:tcW w:w="9120" w:type="dxa"/>
            <w:shd w:val="clear" w:color="auto" w:fill="auto"/>
          </w:tcPr>
          <w:p w:rsidR="00A34958" w:rsidRPr="00A34958" w:rsidRDefault="00A34958" w:rsidP="00173406">
            <w:r>
              <w:rPr>
                <w:sz w:val="22"/>
                <w:szCs w:val="22"/>
              </w:rPr>
              <w:t>Уполномоченное лицо</w:t>
            </w:r>
            <w:r w:rsidRPr="00A34958">
              <w:rPr>
                <w:sz w:val="22"/>
                <w:szCs w:val="22"/>
              </w:rPr>
              <w:t xml:space="preserve">                                                                    Главный врач                                                                                </w:t>
            </w:r>
          </w:p>
          <w:p w:rsidR="00A34958" w:rsidRPr="00A34958" w:rsidRDefault="00A34958" w:rsidP="00173406">
            <w:r>
              <w:rPr>
                <w:sz w:val="22"/>
                <w:szCs w:val="22"/>
              </w:rPr>
              <w:t xml:space="preserve">                              </w:t>
            </w:r>
            <w:r w:rsidRPr="00A34958">
              <w:rPr>
                <w:sz w:val="22"/>
                <w:szCs w:val="22"/>
              </w:rPr>
              <w:t xml:space="preserve">                                                                             ГАУЗ «ККЦ СВМП»</w:t>
            </w:r>
          </w:p>
          <w:p w:rsidR="00A34958" w:rsidRPr="00A34958" w:rsidRDefault="00A34958" w:rsidP="00173406">
            <w:r w:rsidRPr="00A34958">
              <w:rPr>
                <w:sz w:val="22"/>
                <w:szCs w:val="22"/>
              </w:rPr>
              <w:t xml:space="preserve">                                                                                            </w:t>
            </w:r>
          </w:p>
          <w:p w:rsidR="00A34958" w:rsidRPr="00A34958" w:rsidRDefault="00A34958" w:rsidP="00173406">
            <w:pPr>
              <w:tabs>
                <w:tab w:val="left" w:pos="4204"/>
              </w:tabs>
            </w:pPr>
          </w:p>
          <w:p w:rsidR="00A34958" w:rsidRPr="00A34958" w:rsidRDefault="00A34958" w:rsidP="00173406">
            <w:pPr>
              <w:tabs>
                <w:tab w:val="left" w:pos="4204"/>
              </w:tabs>
            </w:pPr>
            <w:r w:rsidRPr="00A34958">
              <w:rPr>
                <w:sz w:val="22"/>
                <w:szCs w:val="22"/>
              </w:rPr>
              <w:t xml:space="preserve"> </w:t>
            </w:r>
          </w:p>
          <w:p w:rsidR="00A34958" w:rsidRPr="00A34958" w:rsidRDefault="00A34958" w:rsidP="00173406">
            <w:pPr>
              <w:tabs>
                <w:tab w:val="left" w:pos="4204"/>
              </w:tabs>
            </w:pPr>
            <w:r>
              <w:rPr>
                <w:sz w:val="22"/>
                <w:szCs w:val="22"/>
              </w:rPr>
              <w:t xml:space="preserve">                        </w:t>
            </w:r>
            <w:r w:rsidRPr="00A34958">
              <w:rPr>
                <w:sz w:val="22"/>
                <w:szCs w:val="22"/>
              </w:rPr>
              <w:t xml:space="preserve">                                                                                     Н.Л.Берёзкин    </w:t>
            </w:r>
          </w:p>
        </w:tc>
      </w:tr>
    </w:tbl>
    <w:p w:rsidR="00A34958" w:rsidRPr="00A34958" w:rsidRDefault="00A34958" w:rsidP="00A34958">
      <w:pPr>
        <w:spacing w:line="360" w:lineRule="auto"/>
        <w:jc w:val="both"/>
        <w:rPr>
          <w:sz w:val="22"/>
          <w:szCs w:val="22"/>
        </w:rPr>
      </w:pPr>
      <w:r w:rsidRPr="00A34958">
        <w:rPr>
          <w:sz w:val="22"/>
          <w:szCs w:val="22"/>
        </w:rPr>
        <w:t xml:space="preserve">        </w:t>
      </w:r>
    </w:p>
    <w:p w:rsidR="00A34958" w:rsidRPr="00A34958" w:rsidRDefault="00A34958" w:rsidP="00A34958">
      <w:pPr>
        <w:spacing w:line="360" w:lineRule="auto"/>
        <w:jc w:val="both"/>
        <w:rPr>
          <w:sz w:val="22"/>
          <w:szCs w:val="22"/>
        </w:rPr>
      </w:pPr>
      <w:r w:rsidRPr="00A34958">
        <w:rPr>
          <w:sz w:val="22"/>
          <w:szCs w:val="22"/>
        </w:rPr>
        <w:t xml:space="preserve">                                                                 </w:t>
      </w:r>
    </w:p>
    <w:p w:rsidR="00A34958" w:rsidRPr="00A34958" w:rsidRDefault="00A34958" w:rsidP="00A34958">
      <w:pPr>
        <w:tabs>
          <w:tab w:val="left" w:pos="1405"/>
          <w:tab w:val="left" w:pos="6097"/>
        </w:tabs>
        <w:rPr>
          <w:sz w:val="22"/>
          <w:szCs w:val="22"/>
        </w:rPr>
      </w:pPr>
      <w:r w:rsidRPr="00A34958">
        <w:rPr>
          <w:sz w:val="22"/>
          <w:szCs w:val="22"/>
        </w:rPr>
        <w:tab/>
        <w:t>М.П.</w:t>
      </w:r>
      <w:r w:rsidRPr="00A34958">
        <w:rPr>
          <w:sz w:val="22"/>
          <w:szCs w:val="22"/>
        </w:rPr>
        <w:tab/>
        <w:t xml:space="preserve">     М.П.</w:t>
      </w:r>
    </w:p>
    <w:p w:rsidR="00A34958" w:rsidRPr="00A34958" w:rsidRDefault="00A34958" w:rsidP="00A34958">
      <w:pPr>
        <w:rPr>
          <w:sz w:val="22"/>
          <w:szCs w:val="22"/>
        </w:rPr>
      </w:pPr>
    </w:p>
    <w:p w:rsidR="00A34958" w:rsidRPr="00A34958" w:rsidRDefault="00A34958" w:rsidP="00D47223">
      <w:pPr>
        <w:jc w:val="both"/>
        <w:rPr>
          <w:sz w:val="22"/>
          <w:szCs w:val="22"/>
        </w:rPr>
      </w:pPr>
    </w:p>
    <w:sectPr w:rsidR="00A34958" w:rsidRPr="00A34958" w:rsidSect="00471931">
      <w:pgSz w:w="11906" w:h="16838"/>
      <w:pgMar w:top="851"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DC" w:rsidRDefault="00A831DC" w:rsidP="00C84DA1">
      <w:r>
        <w:separator/>
      </w:r>
    </w:p>
  </w:endnote>
  <w:endnote w:type="continuationSeparator" w:id="0">
    <w:p w:rsidR="00A831DC" w:rsidRDefault="00A831DC"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DC" w:rsidRDefault="00A831DC" w:rsidP="00C84DA1">
      <w:r>
        <w:separator/>
      </w:r>
    </w:p>
  </w:footnote>
  <w:footnote w:type="continuationSeparator" w:id="0">
    <w:p w:rsidR="00A831DC" w:rsidRDefault="00A831DC"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2877EDB"/>
    <w:multiLevelType w:val="multilevel"/>
    <w:tmpl w:val="B480449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74C7530"/>
    <w:multiLevelType w:val="hybridMultilevel"/>
    <w:tmpl w:val="0DEEC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11">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2">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3">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4">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7">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8">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20">
    <w:nsid w:val="4F524AAF"/>
    <w:multiLevelType w:val="hybridMultilevel"/>
    <w:tmpl w:val="41DCE810"/>
    <w:lvl w:ilvl="0" w:tplc="7EC00D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3">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4">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8">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30">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31">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30"/>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32"/>
  </w:num>
  <w:num w:numId="5">
    <w:abstractNumId w:val="32"/>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22"/>
  </w:num>
  <w:num w:numId="7">
    <w:abstractNumId w:val="3"/>
  </w:num>
  <w:num w:numId="8">
    <w:abstractNumId w:val="27"/>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10"/>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3"/>
  </w:num>
  <w:num w:numId="17">
    <w:abstractNumId w:val="12"/>
  </w:num>
  <w:num w:numId="18">
    <w:abstractNumId w:val="16"/>
  </w:num>
  <w:num w:numId="19">
    <w:abstractNumId w:val="19"/>
  </w:num>
  <w:num w:numId="20">
    <w:abstractNumId w:val="19"/>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9"/>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4"/>
  </w:num>
  <w:num w:numId="23">
    <w:abstractNumId w:val="14"/>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9"/>
  </w:num>
  <w:num w:numId="25">
    <w:abstractNumId w:val="11"/>
  </w:num>
  <w:num w:numId="26">
    <w:abstractNumId w:val="11"/>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7"/>
  </w:num>
  <w:num w:numId="28">
    <w:abstractNumId w:val="17"/>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 w:numId="36">
    <w:abstractNumId w:val="26"/>
  </w:num>
  <w:num w:numId="37">
    <w:abstractNumId w:val="31"/>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4"/>
  </w:num>
  <w:num w:numId="41">
    <w:abstractNumId w:val="15"/>
  </w:num>
  <w:num w:numId="42">
    <w:abstractNumId w:val="28"/>
  </w:num>
  <w:num w:numId="43">
    <w:abstractNumId w:val="18"/>
  </w:num>
  <w:num w:numId="44">
    <w:abstractNumId w:val="23"/>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A6821"/>
    <w:rsid w:val="000C7A3C"/>
    <w:rsid w:val="000D6FD1"/>
    <w:rsid w:val="000E2A00"/>
    <w:rsid w:val="000F44CE"/>
    <w:rsid w:val="000F55BF"/>
    <w:rsid w:val="00102BB2"/>
    <w:rsid w:val="001044E0"/>
    <w:rsid w:val="0010682C"/>
    <w:rsid w:val="0011430C"/>
    <w:rsid w:val="00153389"/>
    <w:rsid w:val="00155B03"/>
    <w:rsid w:val="00156DF1"/>
    <w:rsid w:val="00173406"/>
    <w:rsid w:val="00181E08"/>
    <w:rsid w:val="00191338"/>
    <w:rsid w:val="001A1D3C"/>
    <w:rsid w:val="001A1ECE"/>
    <w:rsid w:val="001A2C00"/>
    <w:rsid w:val="001A6571"/>
    <w:rsid w:val="001B2799"/>
    <w:rsid w:val="001B3F73"/>
    <w:rsid w:val="001B5EB7"/>
    <w:rsid w:val="001D3AAF"/>
    <w:rsid w:val="001D4017"/>
    <w:rsid w:val="001E54B3"/>
    <w:rsid w:val="00202551"/>
    <w:rsid w:val="002054C4"/>
    <w:rsid w:val="002074FB"/>
    <w:rsid w:val="00210B6A"/>
    <w:rsid w:val="002147AE"/>
    <w:rsid w:val="0021565C"/>
    <w:rsid w:val="0021720B"/>
    <w:rsid w:val="0022172D"/>
    <w:rsid w:val="00222E90"/>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3DBB"/>
    <w:rsid w:val="002E4752"/>
    <w:rsid w:val="002F1486"/>
    <w:rsid w:val="002F6E9F"/>
    <w:rsid w:val="0030450B"/>
    <w:rsid w:val="003051CF"/>
    <w:rsid w:val="00313566"/>
    <w:rsid w:val="00320FCC"/>
    <w:rsid w:val="003221DA"/>
    <w:rsid w:val="0032340D"/>
    <w:rsid w:val="00324DC7"/>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58FE"/>
    <w:rsid w:val="004001C2"/>
    <w:rsid w:val="00406567"/>
    <w:rsid w:val="00412381"/>
    <w:rsid w:val="00420817"/>
    <w:rsid w:val="0042409B"/>
    <w:rsid w:val="00426C36"/>
    <w:rsid w:val="00432D5B"/>
    <w:rsid w:val="0045018F"/>
    <w:rsid w:val="00451096"/>
    <w:rsid w:val="00454D30"/>
    <w:rsid w:val="00462456"/>
    <w:rsid w:val="00471931"/>
    <w:rsid w:val="004756B6"/>
    <w:rsid w:val="00483A52"/>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5DEC"/>
    <w:rsid w:val="005D6034"/>
    <w:rsid w:val="005E3D0E"/>
    <w:rsid w:val="005F72B5"/>
    <w:rsid w:val="006014B9"/>
    <w:rsid w:val="0060771B"/>
    <w:rsid w:val="0061293D"/>
    <w:rsid w:val="00613590"/>
    <w:rsid w:val="00613EFD"/>
    <w:rsid w:val="00620FEF"/>
    <w:rsid w:val="00631EAC"/>
    <w:rsid w:val="00633E63"/>
    <w:rsid w:val="00641D14"/>
    <w:rsid w:val="00650DB3"/>
    <w:rsid w:val="0065367E"/>
    <w:rsid w:val="00653773"/>
    <w:rsid w:val="00670A69"/>
    <w:rsid w:val="00674ECE"/>
    <w:rsid w:val="006907D8"/>
    <w:rsid w:val="00690A75"/>
    <w:rsid w:val="00695FE1"/>
    <w:rsid w:val="00696D91"/>
    <w:rsid w:val="006A3640"/>
    <w:rsid w:val="006A5CFD"/>
    <w:rsid w:val="006B7D3D"/>
    <w:rsid w:val="006C4C82"/>
    <w:rsid w:val="006C596F"/>
    <w:rsid w:val="006D2BE8"/>
    <w:rsid w:val="006D46BB"/>
    <w:rsid w:val="006E2016"/>
    <w:rsid w:val="006E488A"/>
    <w:rsid w:val="006E4C58"/>
    <w:rsid w:val="006F077C"/>
    <w:rsid w:val="006F3321"/>
    <w:rsid w:val="006F4AC7"/>
    <w:rsid w:val="006F64A5"/>
    <w:rsid w:val="00710C26"/>
    <w:rsid w:val="00710DE9"/>
    <w:rsid w:val="00711ADB"/>
    <w:rsid w:val="00716644"/>
    <w:rsid w:val="00727962"/>
    <w:rsid w:val="00732FF6"/>
    <w:rsid w:val="00735001"/>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22F3"/>
    <w:rsid w:val="008B4590"/>
    <w:rsid w:val="008B5CCC"/>
    <w:rsid w:val="008C36A8"/>
    <w:rsid w:val="008D5501"/>
    <w:rsid w:val="008E30F6"/>
    <w:rsid w:val="008E5F5D"/>
    <w:rsid w:val="008E71C4"/>
    <w:rsid w:val="008F38CD"/>
    <w:rsid w:val="008F4B24"/>
    <w:rsid w:val="009046FE"/>
    <w:rsid w:val="00904A6E"/>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4958"/>
    <w:rsid w:val="00A36642"/>
    <w:rsid w:val="00A50BD1"/>
    <w:rsid w:val="00A50F40"/>
    <w:rsid w:val="00A533B7"/>
    <w:rsid w:val="00A56FEC"/>
    <w:rsid w:val="00A62E43"/>
    <w:rsid w:val="00A726B2"/>
    <w:rsid w:val="00A747C7"/>
    <w:rsid w:val="00A831DC"/>
    <w:rsid w:val="00A92874"/>
    <w:rsid w:val="00A94F46"/>
    <w:rsid w:val="00AB297D"/>
    <w:rsid w:val="00AB7421"/>
    <w:rsid w:val="00AC46AC"/>
    <w:rsid w:val="00AD2929"/>
    <w:rsid w:val="00AD4178"/>
    <w:rsid w:val="00AD77EB"/>
    <w:rsid w:val="00AE1ECB"/>
    <w:rsid w:val="00AF2046"/>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25415"/>
    <w:rsid w:val="00C53132"/>
    <w:rsid w:val="00C6656C"/>
    <w:rsid w:val="00C75FAC"/>
    <w:rsid w:val="00C8245B"/>
    <w:rsid w:val="00C84B9E"/>
    <w:rsid w:val="00C84DA1"/>
    <w:rsid w:val="00C924E3"/>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223"/>
    <w:rsid w:val="00D5542A"/>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3F9A"/>
    <w:rsid w:val="00F25863"/>
    <w:rsid w:val="00F326C8"/>
    <w:rsid w:val="00F341BF"/>
    <w:rsid w:val="00F348AC"/>
    <w:rsid w:val="00F34E5B"/>
    <w:rsid w:val="00F36B5A"/>
    <w:rsid w:val="00F515F3"/>
    <w:rsid w:val="00F51C68"/>
    <w:rsid w:val="00F613FD"/>
    <w:rsid w:val="00F61815"/>
    <w:rsid w:val="00F70B5F"/>
    <w:rsid w:val="00F80114"/>
    <w:rsid w:val="00F8251F"/>
    <w:rsid w:val="00F8552B"/>
    <w:rsid w:val="00FA4470"/>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9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uiPriority w:val="99"/>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uiPriority w:val="34"/>
    <w:qFormat/>
    <w:rsid w:val="00C84DA1"/>
    <w:pPr>
      <w:widowControl/>
      <w:autoSpaceDE/>
      <w:autoSpaceDN/>
      <w:adjustRightInd/>
      <w:ind w:left="720"/>
      <w:contextualSpacing/>
    </w:pPr>
    <w:rPr>
      <w:sz w:val="20"/>
      <w:szCs w:val="20"/>
    </w:rPr>
  </w:style>
  <w:style w:type="paragraph" w:customStyle="1" w:styleId="Text">
    <w:name w:val="Text"/>
    <w:basedOn w:val="a"/>
    <w:uiPriority w:val="99"/>
    <w:rsid w:val="00C84DA1"/>
    <w:pPr>
      <w:widowControl/>
      <w:autoSpaceDE/>
      <w:autoSpaceDN/>
      <w:adjustRightInd/>
      <w:spacing w:after="240"/>
    </w:pPr>
    <w:rPr>
      <w:szCs w:val="20"/>
      <w:lang w:val="en-US" w:eastAsia="en-US"/>
    </w:rPr>
  </w:style>
  <w:style w:type="paragraph" w:customStyle="1" w:styleId="text0">
    <w:name w:val="text"/>
    <w:basedOn w:val="a"/>
    <w:uiPriority w:val="99"/>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4592</Words>
  <Characters>33822</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17</cp:revision>
  <cp:lastPrinted>2014-03-25T01:13:00Z</cp:lastPrinted>
  <dcterms:created xsi:type="dcterms:W3CDTF">2015-07-17T01:55:00Z</dcterms:created>
  <dcterms:modified xsi:type="dcterms:W3CDTF">2017-01-09T06:37:00Z</dcterms:modified>
</cp:coreProperties>
</file>