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9E" w:rsidRPr="0094537C" w:rsidRDefault="004A0B05" w:rsidP="00C629A8">
      <w:pPr>
        <w:pStyle w:val="ConsPlusNormal"/>
        <w:widowControl/>
        <w:spacing w:after="120"/>
        <w:ind w:left="-567" w:firstLine="0"/>
        <w:jc w:val="center"/>
        <w:rPr>
          <w:rFonts w:ascii="Times New Roman" w:hAnsi="Times New Roman" w:cs="Times New Roman"/>
          <w:b/>
          <w:sz w:val="24"/>
          <w:szCs w:val="24"/>
        </w:rPr>
      </w:pPr>
      <w:bookmarkStart w:id="0" w:name="_GoBack"/>
      <w:bookmarkStart w:id="1" w:name="_Ref316025832"/>
      <w:r>
        <w:rPr>
          <w:rFonts w:ascii="Times New Roman" w:hAnsi="Times New Roman" w:cs="Times New Roman"/>
          <w:b/>
          <w:sz w:val="24"/>
          <w:szCs w:val="24"/>
        </w:rPr>
        <w:t xml:space="preserve">Извещение от </w:t>
      </w:r>
      <w:r w:rsidR="008D44EA">
        <w:rPr>
          <w:rFonts w:ascii="Times New Roman" w:hAnsi="Times New Roman" w:cs="Times New Roman"/>
          <w:b/>
          <w:sz w:val="24"/>
          <w:szCs w:val="24"/>
        </w:rPr>
        <w:t>22</w:t>
      </w:r>
      <w:r>
        <w:rPr>
          <w:rFonts w:ascii="Times New Roman" w:hAnsi="Times New Roman" w:cs="Times New Roman"/>
          <w:b/>
          <w:sz w:val="24"/>
          <w:szCs w:val="24"/>
        </w:rPr>
        <w:t>.0</w:t>
      </w:r>
      <w:r w:rsidR="008D44EA">
        <w:rPr>
          <w:rFonts w:ascii="Times New Roman" w:hAnsi="Times New Roman" w:cs="Times New Roman"/>
          <w:b/>
          <w:sz w:val="24"/>
          <w:szCs w:val="24"/>
        </w:rPr>
        <w:t>1</w:t>
      </w:r>
      <w:r>
        <w:rPr>
          <w:rFonts w:ascii="Times New Roman" w:hAnsi="Times New Roman" w:cs="Times New Roman"/>
          <w:b/>
          <w:sz w:val="24"/>
          <w:szCs w:val="24"/>
        </w:rPr>
        <w:t>.201</w:t>
      </w:r>
      <w:r w:rsidR="008D44EA">
        <w:rPr>
          <w:rFonts w:ascii="Times New Roman" w:hAnsi="Times New Roman" w:cs="Times New Roman"/>
          <w:b/>
          <w:sz w:val="24"/>
          <w:szCs w:val="24"/>
        </w:rPr>
        <w:t>8</w:t>
      </w:r>
      <w:r w:rsidR="00BC759E" w:rsidRPr="002538AF">
        <w:rPr>
          <w:rFonts w:ascii="Times New Roman" w:hAnsi="Times New Roman" w:cs="Times New Roman"/>
          <w:b/>
          <w:sz w:val="24"/>
          <w:szCs w:val="24"/>
        </w:rPr>
        <w:t xml:space="preserve"> г. № </w:t>
      </w:r>
      <w:r w:rsidR="00A52A49">
        <w:rPr>
          <w:rFonts w:ascii="Times New Roman" w:hAnsi="Times New Roman" w:cs="Times New Roman"/>
          <w:b/>
          <w:sz w:val="24"/>
          <w:szCs w:val="24"/>
        </w:rPr>
        <w:t>04</w:t>
      </w:r>
      <w:r w:rsidR="00BC759E" w:rsidRPr="002538AF">
        <w:rPr>
          <w:rFonts w:ascii="Times New Roman" w:hAnsi="Times New Roman" w:cs="Times New Roman"/>
          <w:b/>
          <w:sz w:val="24"/>
          <w:szCs w:val="24"/>
        </w:rPr>
        <w:t xml:space="preserve"> ККЦ СВМП</w:t>
      </w:r>
    </w:p>
    <w:bookmarkEnd w:id="0"/>
    <w:p w:rsidR="00BC759E" w:rsidRDefault="00BC759E" w:rsidP="00C629A8">
      <w:pPr>
        <w:pStyle w:val="ConsPlusNormal"/>
        <w:widowControl/>
        <w:spacing w:after="120"/>
        <w:ind w:left="-567" w:firstLine="0"/>
        <w:jc w:val="center"/>
        <w:rPr>
          <w:rFonts w:ascii="Times New Roman" w:hAnsi="Times New Roman" w:cs="Times New Roman"/>
          <w:b/>
          <w:sz w:val="24"/>
          <w:szCs w:val="24"/>
        </w:rPr>
      </w:pPr>
      <w:r w:rsidRPr="00C006C8">
        <w:rPr>
          <w:rFonts w:ascii="Times New Roman" w:hAnsi="Times New Roman" w:cs="Times New Roman"/>
          <w:b/>
          <w:sz w:val="24"/>
          <w:szCs w:val="24"/>
        </w:rPr>
        <w:t>о</w:t>
      </w:r>
      <w:r>
        <w:rPr>
          <w:rFonts w:ascii="Times New Roman" w:hAnsi="Times New Roman" w:cs="Times New Roman"/>
          <w:b/>
          <w:sz w:val="24"/>
          <w:szCs w:val="24"/>
        </w:rPr>
        <w:t xml:space="preserve"> проведении закупки у единственного поставщика </w:t>
      </w:r>
    </w:p>
    <w:bookmarkEnd w:id="1"/>
    <w:p w:rsidR="00BC759E" w:rsidRDefault="00BC759E" w:rsidP="00C629A8">
      <w:pPr>
        <w:pStyle w:val="ConsPlusNormal"/>
        <w:spacing w:after="120"/>
        <w:ind w:left="-567" w:firstLine="0"/>
        <w:jc w:val="center"/>
        <w:rPr>
          <w:rFonts w:ascii="Times New Roman" w:hAnsi="Times New Roman" w:cs="Times New Roman"/>
          <w:b/>
          <w:sz w:val="24"/>
          <w:szCs w:val="24"/>
        </w:rPr>
      </w:pPr>
      <w:r>
        <w:rPr>
          <w:rFonts w:ascii="Times New Roman" w:hAnsi="Times New Roman" w:cs="Times New Roman"/>
          <w:b/>
          <w:sz w:val="24"/>
          <w:szCs w:val="24"/>
        </w:rPr>
        <w:t>Настоящее и</w:t>
      </w:r>
      <w:r w:rsidRPr="009B629D">
        <w:rPr>
          <w:rFonts w:ascii="Times New Roman" w:hAnsi="Times New Roman" w:cs="Times New Roman"/>
          <w:b/>
          <w:sz w:val="24"/>
          <w:szCs w:val="24"/>
        </w:rPr>
        <w:t>звещение</w:t>
      </w:r>
      <w:r>
        <w:rPr>
          <w:rFonts w:ascii="Times New Roman" w:hAnsi="Times New Roman" w:cs="Times New Roman"/>
          <w:b/>
          <w:sz w:val="24"/>
          <w:szCs w:val="24"/>
        </w:rPr>
        <w:t xml:space="preserve"> подлежит </w:t>
      </w:r>
      <w:r w:rsidRPr="006A3640">
        <w:rPr>
          <w:rFonts w:ascii="Times New Roman" w:hAnsi="Times New Roman" w:cs="Times New Roman"/>
          <w:b/>
          <w:sz w:val="24"/>
          <w:szCs w:val="24"/>
        </w:rPr>
        <w:t xml:space="preserve">размещению в единой информационной </w:t>
      </w:r>
      <w:r w:rsidRPr="006A3640">
        <w:rPr>
          <w:rStyle w:val="f"/>
          <w:rFonts w:ascii="Times New Roman" w:hAnsi="Times New Roman"/>
          <w:b/>
          <w:sz w:val="24"/>
          <w:szCs w:val="24"/>
        </w:rPr>
        <w:t>системе</w:t>
      </w:r>
      <w:r w:rsidRPr="006A3640">
        <w:rPr>
          <w:rFonts w:ascii="Times New Roman" w:hAnsi="Times New Roman" w:cs="Times New Roman"/>
          <w:b/>
          <w:sz w:val="24"/>
          <w:szCs w:val="24"/>
        </w:rPr>
        <w:t xml:space="preserve"> в сфере закупок товаров, работ, услуг для обеспечения государственных и муниципальных нужд (далее – единая ин</w:t>
      </w:r>
      <w:r>
        <w:rPr>
          <w:rFonts w:ascii="Times New Roman" w:hAnsi="Times New Roman" w:cs="Times New Roman"/>
          <w:b/>
          <w:sz w:val="24"/>
          <w:szCs w:val="24"/>
        </w:rPr>
        <w:t>формационная система) в силу пря</w:t>
      </w:r>
      <w:r w:rsidRPr="009B629D">
        <w:rPr>
          <w:rFonts w:ascii="Times New Roman" w:hAnsi="Times New Roman" w:cs="Times New Roman"/>
          <w:b/>
          <w:sz w:val="24"/>
          <w:szCs w:val="24"/>
        </w:rPr>
        <w:t xml:space="preserve">мого указания части 5 статьи 4 Федерального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xml:space="preserve">. № 223-ФЗ «О закупках товаров, работ, услуг отдельными видами юридических лиц». </w:t>
      </w:r>
    </w:p>
    <w:p w:rsidR="00BC759E" w:rsidRPr="00C006C8" w:rsidRDefault="00BC759E" w:rsidP="00C629A8">
      <w:pPr>
        <w:pStyle w:val="ConsPlusNormal"/>
        <w:spacing w:after="120"/>
        <w:ind w:left="-567"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виду особенностей выбранного способа закупки размещение </w:t>
      </w:r>
      <w:r>
        <w:rPr>
          <w:rFonts w:ascii="Times New Roman" w:hAnsi="Times New Roman" w:cs="Times New Roman"/>
          <w:b/>
          <w:sz w:val="24"/>
          <w:szCs w:val="24"/>
        </w:rPr>
        <w:t>извещения в</w:t>
      </w:r>
      <w:r w:rsidR="002538AF" w:rsidRPr="002538AF">
        <w:rPr>
          <w:rFonts w:ascii="Times New Roman" w:hAnsi="Times New Roman" w:cs="Times New Roman"/>
          <w:b/>
          <w:sz w:val="24"/>
          <w:szCs w:val="24"/>
        </w:rPr>
        <w:t xml:space="preserve"> </w:t>
      </w:r>
      <w:r>
        <w:rPr>
          <w:rFonts w:ascii="Times New Roman" w:hAnsi="Times New Roman" w:cs="Times New Roman"/>
          <w:b/>
          <w:sz w:val="24"/>
          <w:szCs w:val="24"/>
        </w:rPr>
        <w:t>единой информационной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54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210"/>
        <w:gridCol w:w="5128"/>
      </w:tblGrid>
      <w:tr w:rsidR="00BC759E" w:rsidRPr="00EA3DE4" w:rsidTr="00C629A8">
        <w:tc>
          <w:tcPr>
            <w:tcW w:w="2520" w:type="pct"/>
            <w:vAlign w:val="center"/>
          </w:tcPr>
          <w:p w:rsidR="00BC759E" w:rsidRPr="00C006C8" w:rsidRDefault="00BC759E" w:rsidP="00C629A8">
            <w:pPr>
              <w:pStyle w:val="ConsPlusNormal"/>
              <w:widowControl/>
              <w:ind w:firstLine="0"/>
              <w:jc w:val="both"/>
              <w:rPr>
                <w:rFonts w:ascii="Times New Roman" w:hAnsi="Times New Roman" w:cs="Times New Roman"/>
                <w:sz w:val="24"/>
                <w:szCs w:val="24"/>
                <w:lang w:val="en-US"/>
              </w:rPr>
            </w:pPr>
            <w:r w:rsidRPr="001B5EB7">
              <w:rPr>
                <w:rFonts w:ascii="Times New Roman" w:hAnsi="Times New Roman" w:cs="Times New Roman"/>
                <w:sz w:val="24"/>
                <w:szCs w:val="24"/>
              </w:rPr>
              <w:t>Способ закупки</w:t>
            </w:r>
          </w:p>
        </w:tc>
        <w:tc>
          <w:tcPr>
            <w:tcW w:w="2480" w:type="pct"/>
          </w:tcPr>
          <w:p w:rsidR="00BC759E" w:rsidRDefault="00BC759E" w:rsidP="00C629A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C006C8" w:rsidRDefault="00BC759E" w:rsidP="00C629A8">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w:t>
            </w:r>
            <w:r w:rsidR="006D46BB">
              <w:rPr>
                <w:rFonts w:ascii="Times New Roman" w:hAnsi="Times New Roman" w:cs="Times New Roman"/>
                <w:sz w:val="24"/>
                <w:szCs w:val="24"/>
              </w:rPr>
              <w:t>1</w:t>
            </w:r>
            <w:r>
              <w:rPr>
                <w:rFonts w:ascii="Times New Roman" w:hAnsi="Times New Roman" w:cs="Times New Roman"/>
                <w:sz w:val="24"/>
                <w:szCs w:val="24"/>
              </w:rPr>
              <w:t>.1.</w:t>
            </w:r>
            <w:r w:rsidR="00173406" w:rsidRPr="00173406">
              <w:rPr>
                <w:rFonts w:ascii="Times New Roman" w:hAnsi="Times New Roman" w:cs="Times New Roman"/>
                <w:sz w:val="24"/>
                <w:szCs w:val="24"/>
              </w:rPr>
              <w:t>9</w:t>
            </w:r>
            <w:r w:rsidRPr="00396544">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173406" w:rsidRPr="00173406">
              <w:rPr>
                <w:rFonts w:ascii="Times New Roman" w:hAnsi="Times New Roman" w:cs="Times New Roman"/>
                <w:sz w:val="24"/>
                <w:szCs w:val="24"/>
              </w:rPr>
              <w:t>1</w:t>
            </w:r>
            <w:r w:rsidRPr="00C006C8">
              <w:rPr>
                <w:rFonts w:ascii="Times New Roman" w:hAnsi="Times New Roman" w:cs="Times New Roman"/>
                <w:sz w:val="24"/>
                <w:szCs w:val="24"/>
              </w:rPr>
              <w:t xml:space="preserve"> «Проведение закупки</w:t>
            </w:r>
            <w:r>
              <w:rPr>
                <w:rFonts w:ascii="Times New Roman" w:hAnsi="Times New Roman" w:cs="Times New Roman"/>
                <w:sz w:val="24"/>
                <w:szCs w:val="24"/>
              </w:rPr>
              <w:t xml:space="preserve"> у единственного поста</w:t>
            </w:r>
            <w:r>
              <w:rPr>
                <w:rFonts w:ascii="Times New Roman" w:hAnsi="Times New Roman" w:cs="Times New Roman"/>
                <w:sz w:val="24"/>
                <w:szCs w:val="24"/>
              </w:rPr>
              <w:t>в</w:t>
            </w:r>
            <w:r>
              <w:rPr>
                <w:rFonts w:ascii="Times New Roman" w:hAnsi="Times New Roman" w:cs="Times New Roman"/>
                <w:sz w:val="24"/>
                <w:szCs w:val="24"/>
              </w:rPr>
              <w:t xml:space="preserve">щика (исполнителя,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государственного автономного учр</w:t>
            </w:r>
            <w:r w:rsidRPr="00C006C8">
              <w:rPr>
                <w:rFonts w:ascii="Times New Roman" w:hAnsi="Times New Roman" w:cs="Times New Roman"/>
                <w:sz w:val="24"/>
                <w:szCs w:val="24"/>
              </w:rPr>
              <w:t>е</w:t>
            </w:r>
            <w:r w:rsidRPr="00C006C8">
              <w:rPr>
                <w:rFonts w:ascii="Times New Roman" w:hAnsi="Times New Roman" w:cs="Times New Roman"/>
                <w:sz w:val="24"/>
                <w:szCs w:val="24"/>
              </w:rPr>
              <w:t>ждения здравоохранения «</w:t>
            </w:r>
            <w:r w:rsidRPr="00C0326F">
              <w:rPr>
                <w:rFonts w:ascii="Times New Roman" w:hAnsi="Times New Roman" w:cs="Times New Roman"/>
                <w:sz w:val="24"/>
                <w:szCs w:val="24"/>
              </w:rPr>
              <w:t>Краевой клинич</w:t>
            </w:r>
            <w:r w:rsidRPr="00C0326F">
              <w:rPr>
                <w:rFonts w:ascii="Times New Roman" w:hAnsi="Times New Roman" w:cs="Times New Roman"/>
                <w:sz w:val="24"/>
                <w:szCs w:val="24"/>
              </w:rPr>
              <w:t>е</w:t>
            </w:r>
            <w:r w:rsidRPr="00C0326F">
              <w:rPr>
                <w:rFonts w:ascii="Times New Roman" w:hAnsi="Times New Roman" w:cs="Times New Roman"/>
                <w:sz w:val="24"/>
                <w:szCs w:val="24"/>
              </w:rPr>
              <w:t>ский центр специализированных видов мед</w:t>
            </w:r>
            <w:r w:rsidRPr="00C0326F">
              <w:rPr>
                <w:rFonts w:ascii="Times New Roman" w:hAnsi="Times New Roman" w:cs="Times New Roman"/>
                <w:sz w:val="24"/>
                <w:szCs w:val="24"/>
              </w:rPr>
              <w:t>и</w:t>
            </w:r>
            <w:r w:rsidRPr="00C0326F">
              <w:rPr>
                <w:rFonts w:ascii="Times New Roman" w:hAnsi="Times New Roman" w:cs="Times New Roman"/>
                <w:sz w:val="24"/>
                <w:szCs w:val="24"/>
              </w:rPr>
              <w:t>цинской помощи</w:t>
            </w:r>
            <w:r w:rsidRPr="00C006C8">
              <w:rPr>
                <w:rFonts w:ascii="Times New Roman" w:hAnsi="Times New Roman" w:cs="Times New Roman"/>
                <w:sz w:val="24"/>
                <w:szCs w:val="24"/>
              </w:rPr>
              <w:t>»)</w:t>
            </w:r>
          </w:p>
        </w:tc>
      </w:tr>
      <w:tr w:rsidR="00BC759E" w:rsidRPr="00EA3DE4" w:rsidTr="00C629A8">
        <w:trPr>
          <w:trHeight w:val="2459"/>
        </w:trPr>
        <w:tc>
          <w:tcPr>
            <w:tcW w:w="2520" w:type="pct"/>
            <w:vAlign w:val="center"/>
          </w:tcPr>
          <w:p w:rsidR="00BC759E" w:rsidRPr="00C006C8" w:rsidRDefault="00BC759E" w:rsidP="00C629A8">
            <w:pPr>
              <w:pStyle w:val="ConsPlusNormal"/>
              <w:widowControl/>
              <w:ind w:firstLine="0"/>
              <w:jc w:val="both"/>
              <w:rPr>
                <w:rFonts w:ascii="Times New Roman" w:hAnsi="Times New Roman" w:cs="Times New Roman"/>
                <w:sz w:val="24"/>
                <w:szCs w:val="24"/>
              </w:rPr>
            </w:pPr>
            <w:r w:rsidRPr="001B5EB7">
              <w:rPr>
                <w:rFonts w:ascii="Times New Roman" w:hAnsi="Times New Roman" w:cs="Times New Roman"/>
                <w:sz w:val="24"/>
                <w:szCs w:val="24"/>
              </w:rPr>
              <w:t>Наименование, место нахождения, почтовый адрес, адрес электронной почты, номер ко</w:t>
            </w:r>
            <w:r w:rsidRPr="001B5EB7">
              <w:rPr>
                <w:rFonts w:ascii="Times New Roman" w:hAnsi="Times New Roman" w:cs="Times New Roman"/>
                <w:sz w:val="24"/>
                <w:szCs w:val="24"/>
              </w:rPr>
              <w:t>н</w:t>
            </w:r>
            <w:r w:rsidRPr="001B5EB7">
              <w:rPr>
                <w:rFonts w:ascii="Times New Roman" w:hAnsi="Times New Roman" w:cs="Times New Roman"/>
                <w:sz w:val="24"/>
                <w:szCs w:val="24"/>
              </w:rPr>
              <w:t>тактного телефона Заказчика</w:t>
            </w:r>
          </w:p>
        </w:tc>
        <w:tc>
          <w:tcPr>
            <w:tcW w:w="2480" w:type="pct"/>
          </w:tcPr>
          <w:p w:rsidR="00BC759E" w:rsidRPr="00C006C8" w:rsidRDefault="00BC759E" w:rsidP="00C629A8">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w:t>
            </w:r>
            <w:r w:rsidRPr="00C006C8">
              <w:rPr>
                <w:rFonts w:ascii="Times New Roman" w:hAnsi="Times New Roman" w:cs="Times New Roman"/>
                <w:sz w:val="24"/>
                <w:szCs w:val="24"/>
              </w:rPr>
              <w:t>а</w:t>
            </w:r>
            <w:r w:rsidRPr="00C006C8">
              <w:rPr>
                <w:rFonts w:ascii="Times New Roman" w:hAnsi="Times New Roman" w:cs="Times New Roman"/>
                <w:sz w:val="24"/>
                <w:szCs w:val="24"/>
              </w:rPr>
              <w:t>воохранения «</w:t>
            </w:r>
            <w:r w:rsidRPr="00C0326F">
              <w:rPr>
                <w:rFonts w:ascii="Times New Roman" w:hAnsi="Times New Roman" w:cs="Times New Roman"/>
                <w:sz w:val="24"/>
                <w:szCs w:val="24"/>
              </w:rPr>
              <w:t>Краевой клинический центр сп</w:t>
            </w:r>
            <w:r w:rsidRPr="00C0326F">
              <w:rPr>
                <w:rFonts w:ascii="Times New Roman" w:hAnsi="Times New Roman" w:cs="Times New Roman"/>
                <w:sz w:val="24"/>
                <w:szCs w:val="24"/>
              </w:rPr>
              <w:t>е</w:t>
            </w:r>
            <w:r w:rsidRPr="00C0326F">
              <w:rPr>
                <w:rFonts w:ascii="Times New Roman" w:hAnsi="Times New Roman" w:cs="Times New Roman"/>
                <w:sz w:val="24"/>
                <w:szCs w:val="24"/>
              </w:rPr>
              <w:t>циализированных видов медицинской пом</w:t>
            </w:r>
            <w:r w:rsidRPr="00C0326F">
              <w:rPr>
                <w:rFonts w:ascii="Times New Roman" w:hAnsi="Times New Roman" w:cs="Times New Roman"/>
                <w:sz w:val="24"/>
                <w:szCs w:val="24"/>
              </w:rPr>
              <w:t>о</w:t>
            </w:r>
            <w:r w:rsidRPr="00C0326F">
              <w:rPr>
                <w:rFonts w:ascii="Times New Roman" w:hAnsi="Times New Roman" w:cs="Times New Roman"/>
                <w:sz w:val="24"/>
                <w:szCs w:val="24"/>
              </w:rPr>
              <w:t>щи</w:t>
            </w:r>
            <w:r w:rsidRPr="00C006C8">
              <w:rPr>
                <w:rFonts w:ascii="Times New Roman" w:hAnsi="Times New Roman" w:cs="Times New Roman"/>
                <w:sz w:val="24"/>
                <w:szCs w:val="24"/>
              </w:rPr>
              <w:t>»</w:t>
            </w:r>
          </w:p>
          <w:p w:rsidR="00BC759E" w:rsidRPr="00EA3DE4" w:rsidRDefault="00BC759E" w:rsidP="00C629A8">
            <w:pPr>
              <w:jc w:val="both"/>
            </w:pPr>
            <w:r w:rsidRPr="00EA3DE4">
              <w:rPr>
                <w:u w:val="single"/>
              </w:rPr>
              <w:t>Место нахождения / почтовый адрес:</w:t>
            </w:r>
          </w:p>
          <w:p w:rsidR="00BC759E" w:rsidRPr="00EA3DE4" w:rsidRDefault="00BC759E" w:rsidP="00C629A8">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p w:rsidR="00BC759E" w:rsidRPr="00EA3DE4" w:rsidRDefault="00BC759E" w:rsidP="00C629A8">
            <w:pPr>
              <w:rPr>
                <w:u w:val="single"/>
              </w:rPr>
            </w:pPr>
            <w:r w:rsidRPr="00EA3DE4">
              <w:rPr>
                <w:u w:val="single"/>
              </w:rPr>
              <w:t>Адрес электронной почты:</w:t>
            </w:r>
            <w:hyperlink r:id="rId7" w:history="1">
              <w:r w:rsidR="00392290" w:rsidRPr="009F11AC">
                <w:rPr>
                  <w:rStyle w:val="a4"/>
                  <w:sz w:val="22"/>
                  <w:szCs w:val="22"/>
                  <w:lang w:val="en-US"/>
                </w:rPr>
                <w:t>zakupki</w:t>
              </w:r>
              <w:r w:rsidR="00392290" w:rsidRPr="009F11AC">
                <w:rPr>
                  <w:rStyle w:val="a4"/>
                  <w:sz w:val="22"/>
                  <w:szCs w:val="22"/>
                </w:rPr>
                <w:t>@kkcsvmp.ru</w:t>
              </w:r>
            </w:hyperlink>
          </w:p>
          <w:p w:rsidR="00FB6C23" w:rsidRPr="00A131F2" w:rsidRDefault="00BC759E" w:rsidP="00C629A8">
            <w:pPr>
              <w:jc w:val="both"/>
            </w:pPr>
            <w:r w:rsidRPr="00EA3DE4">
              <w:rPr>
                <w:u w:val="single"/>
              </w:rPr>
              <w:t>Контактный телефон:</w:t>
            </w:r>
            <w:r w:rsidRPr="00EA3DE4">
              <w:t xml:space="preserve"> (423) 242-07-05, </w:t>
            </w:r>
          </w:p>
          <w:p w:rsidR="00BC759E" w:rsidRPr="00EA3DE4" w:rsidRDefault="00BC759E" w:rsidP="00C629A8">
            <w:pPr>
              <w:jc w:val="both"/>
            </w:pPr>
            <w:r w:rsidRPr="00EA3DE4">
              <w:rPr>
                <w:u w:val="single"/>
              </w:rPr>
              <w:t>факс</w:t>
            </w:r>
            <w:r w:rsidRPr="00EA3DE4">
              <w:t xml:space="preserve"> (423) 243-81-35</w:t>
            </w:r>
          </w:p>
        </w:tc>
      </w:tr>
      <w:tr w:rsidR="00BC759E" w:rsidRPr="00EA3DE4" w:rsidTr="00C629A8">
        <w:trPr>
          <w:trHeight w:val="408"/>
        </w:trPr>
        <w:tc>
          <w:tcPr>
            <w:tcW w:w="2520" w:type="pct"/>
            <w:vAlign w:val="center"/>
          </w:tcPr>
          <w:p w:rsidR="00BC759E" w:rsidRPr="00C006C8" w:rsidRDefault="00BC759E" w:rsidP="00C629A8">
            <w:pPr>
              <w:pStyle w:val="ConsPlusNormal"/>
              <w:widowControl/>
              <w:ind w:firstLine="0"/>
              <w:jc w:val="both"/>
              <w:rPr>
                <w:rFonts w:ascii="Times New Roman" w:hAnsi="Times New Roman" w:cs="Times New Roman"/>
                <w:sz w:val="24"/>
                <w:szCs w:val="24"/>
              </w:rPr>
            </w:pPr>
            <w:r w:rsidRPr="00EC3280">
              <w:rPr>
                <w:rFonts w:ascii="Times New Roman" w:hAnsi="Times New Roman" w:cs="Times New Roman"/>
                <w:sz w:val="24"/>
                <w:szCs w:val="24"/>
              </w:rPr>
              <w:t xml:space="preserve">Предмет договора с указанием </w:t>
            </w:r>
            <w:r>
              <w:rPr>
                <w:rFonts w:ascii="Times New Roman" w:hAnsi="Times New Roman" w:cs="Times New Roman"/>
                <w:sz w:val="24"/>
                <w:szCs w:val="24"/>
              </w:rPr>
              <w:t>количества п</w:t>
            </w:r>
            <w:r>
              <w:rPr>
                <w:rFonts w:ascii="Times New Roman" w:hAnsi="Times New Roman" w:cs="Times New Roman"/>
                <w:sz w:val="24"/>
                <w:szCs w:val="24"/>
              </w:rPr>
              <w:t>о</w:t>
            </w:r>
            <w:r>
              <w:rPr>
                <w:rFonts w:ascii="Times New Roman" w:hAnsi="Times New Roman" w:cs="Times New Roman"/>
                <w:sz w:val="24"/>
                <w:szCs w:val="24"/>
              </w:rPr>
              <w:t>ставляемого товара</w:t>
            </w:r>
          </w:p>
        </w:tc>
        <w:tc>
          <w:tcPr>
            <w:tcW w:w="2480" w:type="pct"/>
          </w:tcPr>
          <w:p w:rsidR="001D3C9B" w:rsidRPr="002E1EF8" w:rsidRDefault="001D3C9B" w:rsidP="00A31747">
            <w:pPr>
              <w:pStyle w:val="ConsPlusNormal"/>
              <w:widowControl/>
              <w:ind w:firstLine="0"/>
              <w:rPr>
                <w:rFonts w:ascii="Times New Roman" w:hAnsi="Times New Roman" w:cs="Times New Roman"/>
                <w:i/>
                <w:sz w:val="24"/>
                <w:szCs w:val="24"/>
              </w:rPr>
            </w:pPr>
            <w:r w:rsidRPr="001D3C9B">
              <w:rPr>
                <w:rFonts w:ascii="Times New Roman" w:hAnsi="Times New Roman" w:cs="Times New Roman"/>
                <w:sz w:val="24"/>
                <w:szCs w:val="24"/>
              </w:rPr>
              <w:t xml:space="preserve">Поставка наркотических лекарственных средств, психотропных лекарственных средств и их </w:t>
            </w:r>
            <w:proofErr w:type="spellStart"/>
            <w:r w:rsidRPr="001D3C9B">
              <w:rPr>
                <w:rFonts w:ascii="Times New Roman" w:hAnsi="Times New Roman" w:cs="Times New Roman"/>
                <w:sz w:val="24"/>
                <w:szCs w:val="24"/>
              </w:rPr>
              <w:t>прекурсоров</w:t>
            </w:r>
            <w:proofErr w:type="spellEnd"/>
            <w:r w:rsidRPr="001D3C9B">
              <w:rPr>
                <w:rFonts w:ascii="Times New Roman" w:hAnsi="Times New Roman" w:cs="Times New Roman"/>
                <w:i/>
                <w:sz w:val="24"/>
                <w:szCs w:val="24"/>
              </w:rPr>
              <w:t xml:space="preserve"> </w:t>
            </w:r>
          </w:p>
          <w:p w:rsidR="00BC759E" w:rsidRPr="005F72B5" w:rsidRDefault="00BC759E" w:rsidP="00C629A8">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i/>
                <w:sz w:val="24"/>
                <w:szCs w:val="24"/>
              </w:rPr>
              <w:t>(</w:t>
            </w:r>
            <w:r w:rsidR="00FB6C23" w:rsidRPr="00FB6C23">
              <w:rPr>
                <w:rFonts w:ascii="Times New Roman" w:hAnsi="Times New Roman" w:cs="Times New Roman"/>
                <w:i/>
                <w:sz w:val="24"/>
                <w:szCs w:val="24"/>
              </w:rPr>
              <w:t xml:space="preserve">наименование и </w:t>
            </w:r>
            <w:r w:rsidRPr="00FB6C23">
              <w:rPr>
                <w:rFonts w:ascii="Times New Roman" w:hAnsi="Times New Roman" w:cs="Times New Roman"/>
                <w:i/>
                <w:sz w:val="24"/>
                <w:szCs w:val="24"/>
              </w:rPr>
              <w:t xml:space="preserve">количество </w:t>
            </w:r>
            <w:r w:rsidR="00FB6C23" w:rsidRPr="00FB6C23">
              <w:rPr>
                <w:rFonts w:ascii="Times New Roman" w:hAnsi="Times New Roman" w:cs="Times New Roman"/>
                <w:i/>
                <w:sz w:val="24"/>
                <w:szCs w:val="24"/>
              </w:rPr>
              <w:t>товара в со</w:t>
            </w:r>
            <w:r w:rsidRPr="00FB6C23">
              <w:rPr>
                <w:rFonts w:ascii="Times New Roman" w:hAnsi="Times New Roman" w:cs="Times New Roman"/>
                <w:bCs/>
                <w:i/>
                <w:sz w:val="24"/>
                <w:szCs w:val="24"/>
              </w:rPr>
              <w:t>о</w:t>
            </w:r>
            <w:r w:rsidRPr="00FB6C23">
              <w:rPr>
                <w:rFonts w:ascii="Times New Roman" w:hAnsi="Times New Roman" w:cs="Times New Roman"/>
                <w:bCs/>
                <w:i/>
                <w:sz w:val="24"/>
                <w:szCs w:val="24"/>
              </w:rPr>
              <w:t>т</w:t>
            </w:r>
            <w:r w:rsidRPr="00FB6C23">
              <w:rPr>
                <w:rFonts w:ascii="Times New Roman" w:hAnsi="Times New Roman" w:cs="Times New Roman"/>
                <w:bCs/>
                <w:i/>
                <w:sz w:val="24"/>
                <w:szCs w:val="24"/>
              </w:rPr>
              <w:t>ветствии со Спецификацией</w:t>
            </w:r>
            <w:r w:rsidRPr="00FB6C23">
              <w:rPr>
                <w:rFonts w:ascii="Times New Roman" w:hAnsi="Times New Roman" w:cs="Times New Roman"/>
                <w:i/>
                <w:sz w:val="24"/>
                <w:szCs w:val="24"/>
              </w:rPr>
              <w:t>)</w:t>
            </w:r>
          </w:p>
        </w:tc>
      </w:tr>
      <w:tr w:rsidR="00BC759E" w:rsidRPr="00EA3DE4" w:rsidTr="00C629A8">
        <w:tc>
          <w:tcPr>
            <w:tcW w:w="2520" w:type="pct"/>
            <w:vAlign w:val="center"/>
          </w:tcPr>
          <w:p w:rsidR="00BC759E" w:rsidRPr="00C006C8" w:rsidRDefault="006D46BB" w:rsidP="00C629A8">
            <w:pPr>
              <w:pStyle w:val="ConsPlusNormal"/>
              <w:widowControl/>
              <w:ind w:firstLine="0"/>
              <w:jc w:val="both"/>
              <w:rPr>
                <w:rFonts w:ascii="Times New Roman" w:hAnsi="Times New Roman" w:cs="Times New Roman"/>
                <w:sz w:val="24"/>
                <w:szCs w:val="24"/>
              </w:rPr>
            </w:pPr>
            <w:r w:rsidRPr="00734030">
              <w:rPr>
                <w:rFonts w:ascii="Times New Roman" w:hAnsi="Times New Roman" w:cs="Times New Roman"/>
                <w:sz w:val="22"/>
                <w:szCs w:val="22"/>
              </w:rPr>
              <w:t>Код классификации услуг в соответствии с Общ</w:t>
            </w:r>
            <w:r w:rsidRPr="00734030">
              <w:rPr>
                <w:rFonts w:ascii="Times New Roman" w:hAnsi="Times New Roman" w:cs="Times New Roman"/>
                <w:sz w:val="22"/>
                <w:szCs w:val="22"/>
              </w:rPr>
              <w:t>е</w:t>
            </w:r>
            <w:r w:rsidRPr="00734030">
              <w:rPr>
                <w:rFonts w:ascii="Times New Roman" w:hAnsi="Times New Roman" w:cs="Times New Roman"/>
                <w:sz w:val="22"/>
                <w:szCs w:val="22"/>
              </w:rPr>
              <w:t>российским классификатором продукции по видам экономической деятельности ОК 034-2014 (КПЕС 2008)</w:t>
            </w:r>
          </w:p>
        </w:tc>
        <w:tc>
          <w:tcPr>
            <w:tcW w:w="2480" w:type="pct"/>
          </w:tcPr>
          <w:p w:rsidR="00BC759E" w:rsidRPr="00F80114" w:rsidRDefault="00D47223" w:rsidP="00C629A8">
            <w:pPr>
              <w:pStyle w:val="a3"/>
              <w:rPr>
                <w:color w:val="FF0000"/>
              </w:rPr>
            </w:pPr>
            <w:r w:rsidRPr="00D47223">
              <w:rPr>
                <w:rFonts w:ascii="Times New Roman" w:hAnsi="Times New Roman"/>
                <w:sz w:val="24"/>
                <w:szCs w:val="24"/>
              </w:rPr>
              <w:t>21.20.10.23</w:t>
            </w:r>
            <w:r w:rsidR="003447AA">
              <w:rPr>
                <w:rFonts w:ascii="Times New Roman" w:hAnsi="Times New Roman"/>
                <w:sz w:val="24"/>
                <w:szCs w:val="24"/>
              </w:rPr>
              <w:t>5</w:t>
            </w:r>
            <w:r>
              <w:rPr>
                <w:rFonts w:ascii="Times New Roman" w:hAnsi="Times New Roman"/>
                <w:sz w:val="24"/>
                <w:szCs w:val="24"/>
              </w:rPr>
              <w:t xml:space="preserve"> </w:t>
            </w:r>
            <w:r w:rsidR="003447AA" w:rsidRPr="003447AA">
              <w:rPr>
                <w:rFonts w:ascii="Times New Roman" w:hAnsi="Times New Roman"/>
                <w:sz w:val="24"/>
                <w:szCs w:val="24"/>
              </w:rPr>
              <w:t>Препараты психотропные</w:t>
            </w:r>
          </w:p>
        </w:tc>
      </w:tr>
      <w:tr w:rsidR="00BC759E" w:rsidRPr="00EA3DE4" w:rsidTr="00C629A8">
        <w:tc>
          <w:tcPr>
            <w:tcW w:w="2520" w:type="pct"/>
            <w:vAlign w:val="center"/>
          </w:tcPr>
          <w:p w:rsidR="00BC759E" w:rsidRPr="0038512E" w:rsidRDefault="00BC759E" w:rsidP="00C629A8">
            <w:pPr>
              <w:pStyle w:val="ConsPlusNormal"/>
              <w:widowControl/>
              <w:ind w:firstLine="0"/>
              <w:jc w:val="both"/>
              <w:rPr>
                <w:rFonts w:ascii="Times New Roman" w:hAnsi="Times New Roman" w:cs="Times New Roman"/>
                <w:sz w:val="24"/>
                <w:szCs w:val="24"/>
              </w:rPr>
            </w:pPr>
            <w:r w:rsidRPr="0038512E">
              <w:rPr>
                <w:rFonts w:ascii="Times New Roman" w:hAnsi="Times New Roman" w:cs="Times New Roman"/>
                <w:sz w:val="24"/>
                <w:szCs w:val="24"/>
              </w:rPr>
              <w:t>Начальная (максимальная) цена договора</w:t>
            </w:r>
          </w:p>
        </w:tc>
        <w:tc>
          <w:tcPr>
            <w:tcW w:w="2480" w:type="pct"/>
          </w:tcPr>
          <w:p w:rsidR="00BC759E" w:rsidRPr="006A26FA" w:rsidRDefault="00A52A49" w:rsidP="00A52A49">
            <w:pPr>
              <w:pStyle w:val="ConsPlusNormal"/>
              <w:widowControl/>
              <w:ind w:firstLine="0"/>
              <w:jc w:val="both"/>
              <w:rPr>
                <w:rFonts w:ascii="Times New Roman" w:hAnsi="Times New Roman" w:cs="Times New Roman"/>
                <w:sz w:val="24"/>
                <w:szCs w:val="24"/>
              </w:rPr>
            </w:pPr>
            <w:r>
              <w:rPr>
                <w:rFonts w:ascii="Times New Roman" w:hAnsi="Times New Roman"/>
                <w:bCs/>
                <w:sz w:val="24"/>
                <w:szCs w:val="24"/>
              </w:rPr>
              <w:t>4 990 986,00</w:t>
            </w:r>
            <w:r w:rsidR="00F7529A">
              <w:rPr>
                <w:rFonts w:ascii="Times New Roman" w:hAnsi="Times New Roman"/>
                <w:bCs/>
                <w:sz w:val="24"/>
                <w:szCs w:val="24"/>
              </w:rPr>
              <w:t xml:space="preserve"> рубл</w:t>
            </w:r>
            <w:r w:rsidR="001D3C9B">
              <w:rPr>
                <w:rFonts w:ascii="Times New Roman" w:hAnsi="Times New Roman"/>
                <w:bCs/>
                <w:sz w:val="24"/>
                <w:szCs w:val="24"/>
              </w:rPr>
              <w:t>ей</w:t>
            </w:r>
            <w:r w:rsidR="006A26FA" w:rsidRPr="006A26FA">
              <w:rPr>
                <w:rFonts w:ascii="Times New Roman" w:hAnsi="Times New Roman"/>
                <w:bCs/>
                <w:sz w:val="24"/>
                <w:szCs w:val="24"/>
              </w:rPr>
              <w:t xml:space="preserve"> (</w:t>
            </w:r>
            <w:r>
              <w:rPr>
                <w:rFonts w:ascii="Times New Roman" w:hAnsi="Times New Roman"/>
                <w:bCs/>
                <w:sz w:val="24"/>
                <w:szCs w:val="24"/>
              </w:rPr>
              <w:t xml:space="preserve">четыре миллиона </w:t>
            </w:r>
            <w:proofErr w:type="gramStart"/>
            <w:r>
              <w:rPr>
                <w:rFonts w:ascii="Times New Roman" w:hAnsi="Times New Roman"/>
                <w:bCs/>
                <w:sz w:val="24"/>
                <w:szCs w:val="24"/>
              </w:rPr>
              <w:t>девят</w:t>
            </w:r>
            <w:r>
              <w:rPr>
                <w:rFonts w:ascii="Times New Roman" w:hAnsi="Times New Roman"/>
                <w:bCs/>
                <w:sz w:val="24"/>
                <w:szCs w:val="24"/>
              </w:rPr>
              <w:t>ь</w:t>
            </w:r>
            <w:r>
              <w:rPr>
                <w:rFonts w:ascii="Times New Roman" w:hAnsi="Times New Roman"/>
                <w:bCs/>
                <w:sz w:val="24"/>
                <w:szCs w:val="24"/>
              </w:rPr>
              <w:t>сот девяноста</w:t>
            </w:r>
            <w:proofErr w:type="gramEnd"/>
            <w:r>
              <w:rPr>
                <w:rFonts w:ascii="Times New Roman" w:hAnsi="Times New Roman"/>
                <w:bCs/>
                <w:sz w:val="24"/>
                <w:szCs w:val="24"/>
              </w:rPr>
              <w:t xml:space="preserve"> тысяч девятьсот восемьдесят шесть рублей 00 </w:t>
            </w:r>
            <w:r w:rsidR="001D3C9B">
              <w:rPr>
                <w:rFonts w:ascii="Times New Roman" w:hAnsi="Times New Roman"/>
                <w:bCs/>
                <w:sz w:val="24"/>
                <w:szCs w:val="24"/>
              </w:rPr>
              <w:t>к</w:t>
            </w:r>
            <w:r w:rsidR="001D3C9B">
              <w:rPr>
                <w:rFonts w:ascii="Times New Roman" w:hAnsi="Times New Roman"/>
                <w:bCs/>
                <w:sz w:val="24"/>
                <w:szCs w:val="24"/>
              </w:rPr>
              <w:t>о</w:t>
            </w:r>
            <w:r w:rsidR="001D3C9B">
              <w:rPr>
                <w:rFonts w:ascii="Times New Roman" w:hAnsi="Times New Roman"/>
                <w:bCs/>
                <w:sz w:val="24"/>
                <w:szCs w:val="24"/>
              </w:rPr>
              <w:t>пе</w:t>
            </w:r>
            <w:r>
              <w:rPr>
                <w:rFonts w:ascii="Times New Roman" w:hAnsi="Times New Roman"/>
                <w:bCs/>
                <w:sz w:val="24"/>
                <w:szCs w:val="24"/>
              </w:rPr>
              <w:t>ек</w:t>
            </w:r>
            <w:r w:rsidR="00F7529A">
              <w:rPr>
                <w:rFonts w:ascii="Times New Roman" w:hAnsi="Times New Roman"/>
                <w:bCs/>
                <w:sz w:val="24"/>
                <w:szCs w:val="24"/>
              </w:rPr>
              <w:t>)</w:t>
            </w:r>
          </w:p>
        </w:tc>
      </w:tr>
      <w:tr w:rsidR="00BC759E" w:rsidRPr="00EA3DE4" w:rsidTr="00C629A8">
        <w:tc>
          <w:tcPr>
            <w:tcW w:w="2520" w:type="pct"/>
            <w:vAlign w:val="center"/>
          </w:tcPr>
          <w:p w:rsidR="00BC759E" w:rsidRPr="00DD22AA" w:rsidRDefault="00BC759E" w:rsidP="00C629A8">
            <w:pPr>
              <w:pStyle w:val="ConsPlusNormal"/>
              <w:widowControl/>
              <w:ind w:firstLine="0"/>
              <w:jc w:val="both"/>
              <w:rPr>
                <w:rFonts w:ascii="Times New Roman" w:hAnsi="Times New Roman" w:cs="Times New Roman"/>
                <w:sz w:val="24"/>
                <w:szCs w:val="24"/>
              </w:rPr>
            </w:pPr>
            <w:r w:rsidRPr="00DD22AA">
              <w:rPr>
                <w:rFonts w:ascii="Times New Roman" w:hAnsi="Times New Roman" w:cs="Times New Roman"/>
                <w:sz w:val="24"/>
                <w:szCs w:val="24"/>
              </w:rPr>
              <w:t>Место поставки товара</w:t>
            </w:r>
          </w:p>
        </w:tc>
        <w:tc>
          <w:tcPr>
            <w:tcW w:w="2480" w:type="pct"/>
          </w:tcPr>
          <w:p w:rsidR="00BC759E" w:rsidRPr="00EA3DE4" w:rsidRDefault="00BC759E" w:rsidP="00C629A8">
            <w:pPr>
              <w:pStyle w:val="a3"/>
              <w:jc w:val="both"/>
              <w:rPr>
                <w:rFonts w:ascii="Times New Roman" w:hAnsi="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xml:space="preserve">. Владивосток, </w:t>
            </w:r>
            <w:proofErr w:type="spellStart"/>
            <w:r>
              <w:rPr>
                <w:rFonts w:ascii="Times New Roman" w:hAnsi="Times New Roman"/>
                <w:sz w:val="24"/>
                <w:szCs w:val="24"/>
              </w:rPr>
              <w:t>пр-кт</w:t>
            </w:r>
            <w:proofErr w:type="spellEnd"/>
            <w:r>
              <w:rPr>
                <w:rFonts w:ascii="Times New Roman" w:hAnsi="Times New Roman"/>
                <w:sz w:val="24"/>
                <w:szCs w:val="24"/>
              </w:rPr>
              <w:t xml:space="preserve"> Острякова, дом 6</w:t>
            </w:r>
          </w:p>
        </w:tc>
      </w:tr>
      <w:tr w:rsidR="00BC759E" w:rsidRPr="00EA3DE4" w:rsidTr="00C629A8">
        <w:trPr>
          <w:trHeight w:val="2152"/>
        </w:trPr>
        <w:tc>
          <w:tcPr>
            <w:tcW w:w="2520" w:type="pct"/>
            <w:vAlign w:val="center"/>
          </w:tcPr>
          <w:p w:rsidR="00BC759E" w:rsidRPr="00EE6042" w:rsidRDefault="00BC759E" w:rsidP="00C629A8">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lastRenderedPageBreak/>
              <w:t>Срок, место и порядок предоставления док</w:t>
            </w:r>
            <w:r w:rsidRPr="00EE6042">
              <w:rPr>
                <w:rFonts w:ascii="Times New Roman" w:hAnsi="Times New Roman" w:cs="Times New Roman"/>
                <w:sz w:val="24"/>
                <w:szCs w:val="24"/>
              </w:rPr>
              <w:t>у</w:t>
            </w:r>
            <w:r w:rsidRPr="00EE6042">
              <w:rPr>
                <w:rFonts w:ascii="Times New Roman" w:hAnsi="Times New Roman" w:cs="Times New Roman"/>
                <w:sz w:val="24"/>
                <w:szCs w:val="24"/>
              </w:rPr>
              <w:t>ментации о закупке, размер, порядок и сроки внесения платы, взимаемой Заказчиком за пр</w:t>
            </w:r>
            <w:r w:rsidRPr="00EE6042">
              <w:rPr>
                <w:rFonts w:ascii="Times New Roman" w:hAnsi="Times New Roman" w:cs="Times New Roman"/>
                <w:sz w:val="24"/>
                <w:szCs w:val="24"/>
              </w:rPr>
              <w:t>е</w:t>
            </w:r>
            <w:r w:rsidRPr="00EE6042">
              <w:rPr>
                <w:rFonts w:ascii="Times New Roman" w:hAnsi="Times New Roman" w:cs="Times New Roman"/>
                <w:sz w:val="24"/>
                <w:szCs w:val="24"/>
              </w:rPr>
              <w:t>доставление документации, если такая плата установлена Заказчиком, за исключением сл</w:t>
            </w:r>
            <w:r w:rsidRPr="00EE6042">
              <w:rPr>
                <w:rFonts w:ascii="Times New Roman" w:hAnsi="Times New Roman" w:cs="Times New Roman"/>
                <w:sz w:val="24"/>
                <w:szCs w:val="24"/>
              </w:rPr>
              <w:t>у</w:t>
            </w:r>
            <w:r w:rsidRPr="00EE6042">
              <w:rPr>
                <w:rFonts w:ascii="Times New Roman" w:hAnsi="Times New Roman" w:cs="Times New Roman"/>
                <w:sz w:val="24"/>
                <w:szCs w:val="24"/>
              </w:rPr>
              <w:t>чаев предоставления документации в форме электронного документа</w:t>
            </w:r>
          </w:p>
        </w:tc>
        <w:tc>
          <w:tcPr>
            <w:tcW w:w="2480" w:type="pct"/>
            <w:vMerge w:val="restart"/>
          </w:tcPr>
          <w:p w:rsidR="00BC759E" w:rsidRDefault="00BC759E" w:rsidP="00C629A8">
            <w:pPr>
              <w:pStyle w:val="ConsPlusNormal"/>
              <w:widowControl/>
              <w:ind w:firstLine="0"/>
              <w:jc w:val="both"/>
              <w:rPr>
                <w:rFonts w:ascii="Times New Roman" w:hAnsi="Times New Roman" w:cs="Times New Roman"/>
                <w:sz w:val="24"/>
                <w:szCs w:val="24"/>
              </w:rPr>
            </w:pPr>
          </w:p>
          <w:p w:rsidR="00BC759E" w:rsidRPr="00055FA7" w:rsidRDefault="00BC759E" w:rsidP="00C629A8">
            <w:pPr>
              <w:pStyle w:val="ConsPlusNormal"/>
              <w:widowControl/>
              <w:ind w:firstLine="0"/>
              <w:jc w:val="both"/>
              <w:rPr>
                <w:rFonts w:ascii="Times New Roman" w:hAnsi="Times New Roman" w:cs="Times New Roman"/>
                <w:sz w:val="24"/>
                <w:szCs w:val="24"/>
              </w:rPr>
            </w:pPr>
          </w:p>
          <w:p w:rsidR="00BC759E" w:rsidRPr="002F1486" w:rsidRDefault="00BC759E" w:rsidP="00C629A8">
            <w:pPr>
              <w:pStyle w:val="ConsPlusNormal"/>
              <w:widowControl/>
              <w:ind w:firstLine="0"/>
              <w:jc w:val="both"/>
              <w:rPr>
                <w:rFonts w:ascii="Times New Roman" w:hAnsi="Times New Roman" w:cs="Times New Roman"/>
                <w:sz w:val="24"/>
                <w:szCs w:val="24"/>
              </w:rPr>
            </w:pPr>
          </w:p>
          <w:p w:rsidR="00BC759E" w:rsidRPr="002F1486" w:rsidRDefault="00BC759E" w:rsidP="00C629A8">
            <w:pPr>
              <w:pStyle w:val="ConsPlusNormal"/>
              <w:widowControl/>
              <w:ind w:firstLine="0"/>
              <w:jc w:val="both"/>
              <w:rPr>
                <w:rFonts w:ascii="Times New Roman" w:hAnsi="Times New Roman" w:cs="Times New Roman"/>
                <w:sz w:val="24"/>
                <w:szCs w:val="24"/>
              </w:rPr>
            </w:pPr>
          </w:p>
          <w:p w:rsidR="00BC759E" w:rsidRPr="00C006C8" w:rsidRDefault="00BC759E" w:rsidP="00C629A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w:t>
            </w:r>
            <w:r>
              <w:rPr>
                <w:rFonts w:ascii="Times New Roman" w:hAnsi="Times New Roman" w:cs="Times New Roman"/>
                <w:sz w:val="24"/>
                <w:szCs w:val="24"/>
              </w:rPr>
              <w:t>а</w:t>
            </w:r>
            <w:r>
              <w:rPr>
                <w:rFonts w:ascii="Times New Roman" w:hAnsi="Times New Roman" w:cs="Times New Roman"/>
                <w:sz w:val="24"/>
                <w:szCs w:val="24"/>
              </w:rPr>
              <w:t>ет проведения указанных процедур.</w:t>
            </w:r>
          </w:p>
        </w:tc>
      </w:tr>
      <w:tr w:rsidR="00BC759E" w:rsidRPr="00EA3DE4" w:rsidTr="00C629A8">
        <w:tc>
          <w:tcPr>
            <w:tcW w:w="2520" w:type="pct"/>
            <w:vAlign w:val="center"/>
          </w:tcPr>
          <w:p w:rsidR="00BC759E" w:rsidRPr="00EE6042" w:rsidRDefault="00BC759E" w:rsidP="00C629A8">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Место и дата рассмотрения предложений учас</w:t>
            </w:r>
            <w:r w:rsidRPr="00EE6042">
              <w:rPr>
                <w:rFonts w:ascii="Times New Roman" w:hAnsi="Times New Roman" w:cs="Times New Roman"/>
                <w:sz w:val="24"/>
                <w:szCs w:val="24"/>
              </w:rPr>
              <w:t>т</w:t>
            </w:r>
            <w:r w:rsidRPr="00EE6042">
              <w:rPr>
                <w:rFonts w:ascii="Times New Roman" w:hAnsi="Times New Roman" w:cs="Times New Roman"/>
                <w:sz w:val="24"/>
                <w:szCs w:val="24"/>
              </w:rPr>
              <w:t xml:space="preserve">ников закупки и подведения итогов закупки  </w:t>
            </w:r>
          </w:p>
        </w:tc>
        <w:tc>
          <w:tcPr>
            <w:tcW w:w="2480" w:type="pct"/>
            <w:vMerge/>
          </w:tcPr>
          <w:p w:rsidR="00BC759E" w:rsidRPr="00C006C8" w:rsidRDefault="00BC759E" w:rsidP="00C629A8">
            <w:pPr>
              <w:pStyle w:val="ConsPlusNormal"/>
              <w:widowControl/>
              <w:ind w:left="-567" w:firstLine="0"/>
              <w:jc w:val="both"/>
              <w:rPr>
                <w:rFonts w:ascii="Times New Roman" w:hAnsi="Times New Roman" w:cs="Times New Roman"/>
                <w:sz w:val="24"/>
                <w:szCs w:val="24"/>
              </w:rPr>
            </w:pPr>
          </w:p>
        </w:tc>
      </w:tr>
    </w:tbl>
    <w:p w:rsidR="00F7529A" w:rsidRDefault="00F7529A"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C629A8" w:rsidRDefault="00C629A8" w:rsidP="00C629A8">
      <w:pPr>
        <w:ind w:left="-567"/>
        <w:jc w:val="center"/>
        <w:rPr>
          <w:b/>
        </w:rPr>
      </w:pPr>
    </w:p>
    <w:p w:rsidR="00BC759E" w:rsidRPr="0081264E" w:rsidRDefault="00BC759E" w:rsidP="00C629A8">
      <w:pPr>
        <w:ind w:left="6237" w:right="-285"/>
        <w:rPr>
          <w:b/>
        </w:rPr>
      </w:pPr>
      <w:r w:rsidRPr="0081264E">
        <w:rPr>
          <w:b/>
        </w:rPr>
        <w:lastRenderedPageBreak/>
        <w:t>УТВЕРЖДАЮ</w:t>
      </w:r>
    </w:p>
    <w:p w:rsidR="00BC759E" w:rsidRPr="0081264E" w:rsidRDefault="00BC759E" w:rsidP="00C629A8">
      <w:pPr>
        <w:ind w:left="6237" w:right="-285"/>
        <w:rPr>
          <w:b/>
        </w:rPr>
      </w:pPr>
      <w:r>
        <w:rPr>
          <w:b/>
        </w:rPr>
        <w:t>Г</w:t>
      </w:r>
      <w:r w:rsidRPr="0081264E">
        <w:rPr>
          <w:b/>
        </w:rPr>
        <w:t>лавн</w:t>
      </w:r>
      <w:r>
        <w:rPr>
          <w:b/>
        </w:rPr>
        <w:t xml:space="preserve">ый </w:t>
      </w:r>
      <w:r w:rsidRPr="0081264E">
        <w:rPr>
          <w:b/>
        </w:rPr>
        <w:t>врач</w:t>
      </w:r>
    </w:p>
    <w:p w:rsidR="00BC759E" w:rsidRPr="0081264E" w:rsidRDefault="00BC759E" w:rsidP="00C629A8">
      <w:pPr>
        <w:ind w:left="6237" w:right="-285"/>
        <w:rPr>
          <w:b/>
        </w:rPr>
      </w:pPr>
      <w:r w:rsidRPr="0081264E">
        <w:rPr>
          <w:b/>
        </w:rPr>
        <w:t>Г</w:t>
      </w:r>
      <w:r>
        <w:rPr>
          <w:b/>
        </w:rPr>
        <w:t>А</w:t>
      </w:r>
      <w:r w:rsidRPr="0081264E">
        <w:rPr>
          <w:b/>
        </w:rPr>
        <w:t>УЗ «ККЦ СВМП»</w:t>
      </w:r>
    </w:p>
    <w:p w:rsidR="00BC759E" w:rsidRPr="0081264E" w:rsidRDefault="00BC759E" w:rsidP="00C629A8">
      <w:pPr>
        <w:ind w:left="6237" w:right="-285"/>
        <w:rPr>
          <w:b/>
        </w:rPr>
      </w:pPr>
      <w:r w:rsidRPr="0081264E">
        <w:rPr>
          <w:b/>
        </w:rPr>
        <w:t>____</w:t>
      </w:r>
      <w:r>
        <w:rPr>
          <w:b/>
        </w:rPr>
        <w:t>_____</w:t>
      </w:r>
      <w:r w:rsidRPr="0081264E">
        <w:rPr>
          <w:b/>
        </w:rPr>
        <w:t>____</w:t>
      </w:r>
      <w:r>
        <w:rPr>
          <w:b/>
        </w:rPr>
        <w:t>Н.Л. Березкин</w:t>
      </w:r>
    </w:p>
    <w:p w:rsidR="00BC759E" w:rsidRPr="0081264E" w:rsidRDefault="00BC759E" w:rsidP="00C629A8">
      <w:pPr>
        <w:ind w:left="6237" w:right="-285"/>
        <w:rPr>
          <w:b/>
        </w:rPr>
      </w:pPr>
      <w:r w:rsidRPr="0081264E">
        <w:rPr>
          <w:b/>
        </w:rPr>
        <w:t>«</w:t>
      </w:r>
      <w:r w:rsidR="00911D3D">
        <w:rPr>
          <w:b/>
        </w:rPr>
        <w:t>22</w:t>
      </w:r>
      <w:r w:rsidR="00C84DA1">
        <w:rPr>
          <w:b/>
        </w:rPr>
        <w:t xml:space="preserve">» </w:t>
      </w:r>
      <w:r w:rsidR="00911D3D">
        <w:rPr>
          <w:b/>
        </w:rPr>
        <w:t>января</w:t>
      </w:r>
      <w:r w:rsidR="00392290">
        <w:rPr>
          <w:b/>
        </w:rPr>
        <w:t xml:space="preserve"> </w:t>
      </w:r>
      <w:r w:rsidRPr="0081264E">
        <w:rPr>
          <w:b/>
        </w:rPr>
        <w:t>201</w:t>
      </w:r>
      <w:r w:rsidR="00911D3D">
        <w:rPr>
          <w:b/>
        </w:rPr>
        <w:t>8</w:t>
      </w:r>
      <w:r w:rsidRPr="0081264E">
        <w:rPr>
          <w:b/>
        </w:rPr>
        <w:t xml:space="preserve"> г.</w:t>
      </w:r>
    </w:p>
    <w:p w:rsidR="00BC759E" w:rsidRPr="00CD4447" w:rsidRDefault="00BC759E" w:rsidP="00C629A8">
      <w:pPr>
        <w:pStyle w:val="ConsPlusNormal"/>
        <w:widowControl/>
        <w:spacing w:after="240"/>
        <w:ind w:left="-567" w:firstLine="0"/>
        <w:jc w:val="both"/>
        <w:rPr>
          <w:rFonts w:ascii="Times New Roman" w:hAnsi="Times New Roman" w:cs="Times New Roman"/>
          <w:b/>
          <w:sz w:val="16"/>
          <w:szCs w:val="16"/>
        </w:rPr>
      </w:pPr>
    </w:p>
    <w:p w:rsidR="00BC759E" w:rsidRDefault="00BC759E" w:rsidP="00C629A8">
      <w:pPr>
        <w:pStyle w:val="ConsPlusNormal"/>
        <w:widowControl/>
        <w:ind w:left="-567" w:firstLine="0"/>
        <w:jc w:val="center"/>
        <w:rPr>
          <w:rFonts w:ascii="Times New Roman" w:hAnsi="Times New Roman" w:cs="Times New Roman"/>
          <w:b/>
          <w:sz w:val="24"/>
          <w:szCs w:val="24"/>
        </w:rPr>
      </w:pPr>
      <w:r w:rsidRPr="00C006C8">
        <w:rPr>
          <w:rFonts w:ascii="Times New Roman" w:hAnsi="Times New Roman" w:cs="Times New Roman"/>
          <w:b/>
          <w:sz w:val="24"/>
          <w:szCs w:val="24"/>
        </w:rPr>
        <w:t>Д</w:t>
      </w:r>
      <w:r>
        <w:rPr>
          <w:rFonts w:ascii="Times New Roman" w:hAnsi="Times New Roman" w:cs="Times New Roman"/>
          <w:b/>
          <w:sz w:val="24"/>
          <w:szCs w:val="24"/>
        </w:rPr>
        <w:t xml:space="preserve">ОКУМЕНТАЦИЯ О ПРОВЕДЕНИИ ЗАКУПКИ </w:t>
      </w:r>
    </w:p>
    <w:p w:rsidR="00BC759E" w:rsidRDefault="00BC759E" w:rsidP="00C629A8">
      <w:pPr>
        <w:pStyle w:val="ConsPlusNormal"/>
        <w:widowControl/>
        <w:spacing w:after="120"/>
        <w:ind w:left="-567" w:firstLine="0"/>
        <w:jc w:val="center"/>
        <w:rPr>
          <w:rFonts w:ascii="Times New Roman" w:hAnsi="Times New Roman" w:cs="Times New Roman"/>
          <w:b/>
          <w:sz w:val="24"/>
          <w:szCs w:val="24"/>
        </w:rPr>
      </w:pPr>
      <w:r>
        <w:rPr>
          <w:rFonts w:ascii="Times New Roman" w:hAnsi="Times New Roman" w:cs="Times New Roman"/>
          <w:b/>
          <w:sz w:val="24"/>
          <w:szCs w:val="24"/>
        </w:rPr>
        <w:t>У ЕДИНСТВЕННОГО ПОСТАВЩИКА №</w:t>
      </w:r>
      <w:r w:rsidR="00C84DA1">
        <w:rPr>
          <w:rFonts w:ascii="Times New Roman" w:hAnsi="Times New Roman" w:cs="Times New Roman"/>
          <w:b/>
          <w:sz w:val="24"/>
          <w:szCs w:val="24"/>
        </w:rPr>
        <w:t xml:space="preserve"> </w:t>
      </w:r>
      <w:r w:rsidR="00911D3D">
        <w:rPr>
          <w:rFonts w:ascii="Times New Roman" w:hAnsi="Times New Roman" w:cs="Times New Roman"/>
          <w:b/>
          <w:sz w:val="24"/>
          <w:szCs w:val="24"/>
        </w:rPr>
        <w:t>04</w:t>
      </w:r>
      <w:r>
        <w:rPr>
          <w:rFonts w:ascii="Times New Roman" w:hAnsi="Times New Roman" w:cs="Times New Roman"/>
          <w:b/>
          <w:sz w:val="24"/>
          <w:szCs w:val="24"/>
        </w:rPr>
        <w:t xml:space="preserve"> ККЦ СВМП  </w:t>
      </w:r>
    </w:p>
    <w:p w:rsidR="00CD4447" w:rsidRPr="00CD4447" w:rsidRDefault="00CD4447" w:rsidP="00C629A8">
      <w:pPr>
        <w:pStyle w:val="ConsPlusNormal"/>
        <w:spacing w:after="120"/>
        <w:ind w:left="-567" w:firstLine="0"/>
        <w:jc w:val="center"/>
        <w:rPr>
          <w:rFonts w:ascii="Times New Roman" w:hAnsi="Times New Roman" w:cs="Times New Roman"/>
          <w:b/>
          <w:sz w:val="16"/>
          <w:szCs w:val="16"/>
        </w:rPr>
      </w:pPr>
    </w:p>
    <w:p w:rsidR="00BC759E" w:rsidRDefault="00BC759E" w:rsidP="00C629A8">
      <w:pPr>
        <w:pStyle w:val="ConsPlusNormal"/>
        <w:spacing w:after="120"/>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Настоящая документация подлежит </w:t>
      </w:r>
      <w:r w:rsidRPr="00526E3A">
        <w:rPr>
          <w:rFonts w:ascii="Times New Roman" w:hAnsi="Times New Roman" w:cs="Times New Roman"/>
          <w:b/>
          <w:sz w:val="24"/>
          <w:szCs w:val="24"/>
        </w:rPr>
        <w:t xml:space="preserve">размещению в единой информационной </w:t>
      </w:r>
      <w:r w:rsidRPr="00526E3A">
        <w:rPr>
          <w:rStyle w:val="f"/>
          <w:rFonts w:ascii="Times New Roman" w:hAnsi="Times New Roman"/>
          <w:b/>
          <w:sz w:val="24"/>
          <w:szCs w:val="24"/>
        </w:rPr>
        <w:t>системе</w:t>
      </w:r>
      <w:r w:rsidRPr="00526E3A">
        <w:rPr>
          <w:rFonts w:ascii="Times New Roman" w:hAnsi="Times New Roman" w:cs="Times New Roman"/>
          <w:b/>
          <w:sz w:val="24"/>
          <w:szCs w:val="24"/>
        </w:rPr>
        <w:t xml:space="preserve"> в сфере закупок товаров, работ, услуг для обеспечения государственных и муниципальных нужд (далее – единая</w:t>
      </w:r>
      <w:r>
        <w:rPr>
          <w:rFonts w:ascii="Times New Roman" w:hAnsi="Times New Roman" w:cs="Times New Roman"/>
          <w:b/>
          <w:sz w:val="24"/>
          <w:szCs w:val="24"/>
        </w:rPr>
        <w:t xml:space="preserve"> информационная система) </w:t>
      </w: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силу</w:t>
      </w:r>
      <w:r>
        <w:rPr>
          <w:rFonts w:ascii="Times New Roman" w:hAnsi="Times New Roman" w:cs="Times New Roman"/>
          <w:b/>
          <w:sz w:val="24"/>
          <w:szCs w:val="24"/>
        </w:rPr>
        <w:t xml:space="preserve"> </w:t>
      </w:r>
      <w:r w:rsidRPr="009B629D">
        <w:rPr>
          <w:rFonts w:ascii="Times New Roman" w:hAnsi="Times New Roman" w:cs="Times New Roman"/>
          <w:b/>
          <w:sz w:val="24"/>
          <w:szCs w:val="24"/>
        </w:rPr>
        <w:t>прямого</w:t>
      </w:r>
      <w:r>
        <w:rPr>
          <w:rFonts w:ascii="Times New Roman" w:hAnsi="Times New Roman" w:cs="Times New Roman"/>
          <w:b/>
          <w:sz w:val="24"/>
          <w:szCs w:val="24"/>
        </w:rPr>
        <w:t xml:space="preserve"> </w:t>
      </w:r>
      <w:r w:rsidRPr="009B629D">
        <w:rPr>
          <w:rFonts w:ascii="Times New Roman" w:hAnsi="Times New Roman" w:cs="Times New Roman"/>
          <w:b/>
          <w:sz w:val="24"/>
          <w:szCs w:val="24"/>
        </w:rPr>
        <w:t>указания части 5 статьи 4</w:t>
      </w:r>
      <w:r>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Федерального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xml:space="preserve">. № 223-ФЗ «О закупках товаров, работ, услуг отдельными видами юридических лиц». </w:t>
      </w:r>
    </w:p>
    <w:p w:rsidR="00BC759E" w:rsidRDefault="00BC759E" w:rsidP="00C629A8">
      <w:pPr>
        <w:pStyle w:val="ConsPlusNormal"/>
        <w:spacing w:after="120"/>
        <w:ind w:left="-567"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виду особенностей выбранного способа закупки размещение</w:t>
      </w:r>
      <w:r>
        <w:rPr>
          <w:rFonts w:ascii="Times New Roman" w:hAnsi="Times New Roman" w:cs="Times New Roman"/>
          <w:b/>
          <w:sz w:val="24"/>
          <w:szCs w:val="24"/>
        </w:rPr>
        <w:t xml:space="preserve"> документации в единой информационной системе </w:t>
      </w:r>
      <w:r w:rsidRPr="009B629D">
        <w:rPr>
          <w:rFonts w:ascii="Times New Roman" w:hAnsi="Times New Roman" w:cs="Times New Roman"/>
          <w:b/>
          <w:sz w:val="24"/>
          <w:szCs w:val="24"/>
        </w:rPr>
        <w:t>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540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322"/>
        <w:gridCol w:w="6017"/>
      </w:tblGrid>
      <w:tr w:rsidR="00BC759E" w:rsidRPr="00EA3DE4" w:rsidTr="00C629A8">
        <w:tc>
          <w:tcPr>
            <w:tcW w:w="2090" w:type="pct"/>
            <w:vAlign w:val="center"/>
          </w:tcPr>
          <w:p w:rsidR="00BC759E" w:rsidRPr="00D92F07" w:rsidRDefault="00BC759E" w:rsidP="00C629A8">
            <w:pPr>
              <w:pStyle w:val="ConsPlusNormal"/>
              <w:widowControl/>
              <w:ind w:firstLine="0"/>
              <w:jc w:val="both"/>
              <w:rPr>
                <w:rFonts w:ascii="Times New Roman" w:hAnsi="Times New Roman" w:cs="Times New Roman"/>
                <w:sz w:val="24"/>
                <w:szCs w:val="24"/>
                <w:lang w:val="en-US"/>
              </w:rPr>
            </w:pPr>
            <w:r w:rsidRPr="00D92F07">
              <w:rPr>
                <w:rFonts w:ascii="Times New Roman" w:hAnsi="Times New Roman" w:cs="Times New Roman"/>
                <w:sz w:val="24"/>
                <w:szCs w:val="24"/>
              </w:rPr>
              <w:t>Способ закупки</w:t>
            </w:r>
          </w:p>
        </w:tc>
        <w:tc>
          <w:tcPr>
            <w:tcW w:w="2910" w:type="pct"/>
          </w:tcPr>
          <w:p w:rsidR="00BC759E" w:rsidRDefault="00BC759E" w:rsidP="00C629A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D92F07" w:rsidRDefault="00BC759E" w:rsidP="00C629A8">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w:t>
            </w:r>
            <w:r w:rsidR="006D46BB">
              <w:rPr>
                <w:rFonts w:ascii="Times New Roman" w:hAnsi="Times New Roman" w:cs="Times New Roman"/>
                <w:sz w:val="24"/>
                <w:szCs w:val="24"/>
              </w:rPr>
              <w:t>1</w:t>
            </w:r>
            <w:r>
              <w:rPr>
                <w:rFonts w:ascii="Times New Roman" w:hAnsi="Times New Roman" w:cs="Times New Roman"/>
                <w:sz w:val="24"/>
                <w:szCs w:val="24"/>
              </w:rPr>
              <w:t>.1.</w:t>
            </w:r>
            <w:r w:rsidR="006D46BB">
              <w:rPr>
                <w:rFonts w:ascii="Times New Roman" w:hAnsi="Times New Roman" w:cs="Times New Roman"/>
                <w:sz w:val="24"/>
                <w:szCs w:val="24"/>
              </w:rPr>
              <w:t>9</w:t>
            </w:r>
            <w:r>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6D46BB">
              <w:rPr>
                <w:rFonts w:ascii="Times New Roman" w:hAnsi="Times New Roman" w:cs="Times New Roman"/>
                <w:sz w:val="24"/>
                <w:szCs w:val="24"/>
              </w:rPr>
              <w:t>1</w:t>
            </w:r>
            <w:r w:rsidRPr="00C006C8">
              <w:rPr>
                <w:rFonts w:ascii="Times New Roman" w:hAnsi="Times New Roman" w:cs="Times New Roman"/>
                <w:sz w:val="24"/>
                <w:szCs w:val="24"/>
              </w:rPr>
              <w:t xml:space="preserve"> «Провед</w:t>
            </w:r>
            <w:r w:rsidRPr="00C006C8">
              <w:rPr>
                <w:rFonts w:ascii="Times New Roman" w:hAnsi="Times New Roman" w:cs="Times New Roman"/>
                <w:sz w:val="24"/>
                <w:szCs w:val="24"/>
              </w:rPr>
              <w:t>е</w:t>
            </w:r>
            <w:r w:rsidRPr="00C006C8">
              <w:rPr>
                <w:rFonts w:ascii="Times New Roman" w:hAnsi="Times New Roman" w:cs="Times New Roman"/>
                <w:sz w:val="24"/>
                <w:szCs w:val="24"/>
              </w:rPr>
              <w:t>ние закупки</w:t>
            </w:r>
            <w:r>
              <w:rPr>
                <w:rFonts w:ascii="Times New Roman" w:hAnsi="Times New Roman" w:cs="Times New Roman"/>
                <w:sz w:val="24"/>
                <w:szCs w:val="24"/>
              </w:rPr>
              <w:t xml:space="preserve"> у единственного поставщика (исполнителя,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государственного автономного учреждения здравоохранения «</w:t>
            </w:r>
            <w:r w:rsidRPr="00C0326F">
              <w:rPr>
                <w:rFonts w:ascii="Times New Roman" w:hAnsi="Times New Roman" w:cs="Times New Roman"/>
                <w:sz w:val="24"/>
                <w:szCs w:val="24"/>
              </w:rPr>
              <w:t>Краевой клинический центр специализированных видов мед</w:t>
            </w:r>
            <w:r w:rsidRPr="00C0326F">
              <w:rPr>
                <w:rFonts w:ascii="Times New Roman" w:hAnsi="Times New Roman" w:cs="Times New Roman"/>
                <w:sz w:val="24"/>
                <w:szCs w:val="24"/>
              </w:rPr>
              <w:t>и</w:t>
            </w:r>
            <w:r w:rsidRPr="00C0326F">
              <w:rPr>
                <w:rFonts w:ascii="Times New Roman" w:hAnsi="Times New Roman" w:cs="Times New Roman"/>
                <w:sz w:val="24"/>
                <w:szCs w:val="24"/>
              </w:rPr>
              <w:t>цинской помощи</w:t>
            </w:r>
            <w:r w:rsidRPr="00C006C8">
              <w:rPr>
                <w:rFonts w:ascii="Times New Roman" w:hAnsi="Times New Roman" w:cs="Times New Roman"/>
                <w:sz w:val="24"/>
                <w:szCs w:val="24"/>
              </w:rPr>
              <w:t>»)</w:t>
            </w:r>
          </w:p>
        </w:tc>
      </w:tr>
      <w:tr w:rsidR="00BC759E" w:rsidRPr="00EA3DE4" w:rsidTr="00C629A8">
        <w:tc>
          <w:tcPr>
            <w:tcW w:w="2090" w:type="pct"/>
            <w:vAlign w:val="center"/>
          </w:tcPr>
          <w:p w:rsidR="00BC759E" w:rsidRPr="00C006C8" w:rsidRDefault="00BC759E" w:rsidP="00C629A8">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Наименование, место нахождения, по</w:t>
            </w:r>
            <w:r w:rsidRPr="00C006C8">
              <w:rPr>
                <w:rFonts w:ascii="Times New Roman" w:hAnsi="Times New Roman" w:cs="Times New Roman"/>
                <w:sz w:val="24"/>
                <w:szCs w:val="24"/>
              </w:rPr>
              <w:t>ч</w:t>
            </w:r>
            <w:r w:rsidRPr="00C006C8">
              <w:rPr>
                <w:rFonts w:ascii="Times New Roman" w:hAnsi="Times New Roman" w:cs="Times New Roman"/>
                <w:sz w:val="24"/>
                <w:szCs w:val="24"/>
              </w:rPr>
              <w:t>товый адрес, адрес электронной почты, номер контактного телефона Заказчика</w:t>
            </w:r>
          </w:p>
        </w:tc>
        <w:tc>
          <w:tcPr>
            <w:tcW w:w="2910" w:type="pct"/>
          </w:tcPr>
          <w:p w:rsidR="00BC759E" w:rsidRPr="00C006C8" w:rsidRDefault="00BC759E" w:rsidP="00C629A8">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здравоохр</w:t>
            </w:r>
            <w:r w:rsidRPr="00C006C8">
              <w:rPr>
                <w:rFonts w:ascii="Times New Roman" w:hAnsi="Times New Roman" w:cs="Times New Roman"/>
                <w:sz w:val="24"/>
                <w:szCs w:val="24"/>
              </w:rPr>
              <w:t>а</w:t>
            </w:r>
            <w:r w:rsidRPr="00C006C8">
              <w:rPr>
                <w:rFonts w:ascii="Times New Roman" w:hAnsi="Times New Roman" w:cs="Times New Roman"/>
                <w:sz w:val="24"/>
                <w:szCs w:val="24"/>
              </w:rPr>
              <w:t>нения «</w:t>
            </w:r>
            <w:r w:rsidRPr="00C0326F">
              <w:rPr>
                <w:rFonts w:ascii="Times New Roman" w:hAnsi="Times New Roman" w:cs="Times New Roman"/>
                <w:sz w:val="24"/>
                <w:szCs w:val="24"/>
              </w:rPr>
              <w:t>Краевой клинический центр специализирова</w:t>
            </w:r>
            <w:r w:rsidRPr="00C0326F">
              <w:rPr>
                <w:rFonts w:ascii="Times New Roman" w:hAnsi="Times New Roman" w:cs="Times New Roman"/>
                <w:sz w:val="24"/>
                <w:szCs w:val="24"/>
              </w:rPr>
              <w:t>н</w:t>
            </w:r>
            <w:r w:rsidRPr="00C0326F">
              <w:rPr>
                <w:rFonts w:ascii="Times New Roman" w:hAnsi="Times New Roman" w:cs="Times New Roman"/>
                <w:sz w:val="24"/>
                <w:szCs w:val="24"/>
              </w:rPr>
              <w:t>ных видов медицинской помощи</w:t>
            </w:r>
            <w:r w:rsidRPr="00C006C8">
              <w:rPr>
                <w:rFonts w:ascii="Times New Roman" w:hAnsi="Times New Roman" w:cs="Times New Roman"/>
                <w:sz w:val="24"/>
                <w:szCs w:val="24"/>
              </w:rPr>
              <w:t>»</w:t>
            </w:r>
          </w:p>
          <w:p w:rsidR="00BC759E" w:rsidRPr="00EA3DE4" w:rsidRDefault="00BC759E" w:rsidP="00C629A8">
            <w:pPr>
              <w:jc w:val="both"/>
            </w:pPr>
            <w:r w:rsidRPr="00EA3DE4">
              <w:rPr>
                <w:u w:val="single"/>
              </w:rPr>
              <w:t>Место нахождения / почтовый адрес:</w:t>
            </w:r>
          </w:p>
          <w:p w:rsidR="00BC759E" w:rsidRPr="00EA3DE4" w:rsidRDefault="00BC759E" w:rsidP="00C629A8">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p w:rsidR="00BC759E" w:rsidRPr="00EA3DE4" w:rsidRDefault="00BC759E" w:rsidP="00C629A8">
            <w:pPr>
              <w:jc w:val="both"/>
              <w:rPr>
                <w:u w:val="single"/>
              </w:rPr>
            </w:pPr>
            <w:r w:rsidRPr="00EA3DE4">
              <w:rPr>
                <w:u w:val="single"/>
              </w:rPr>
              <w:t>Адрес электронной почты:</w:t>
            </w:r>
            <w:hyperlink r:id="rId8" w:history="1">
              <w:r w:rsidR="00392290" w:rsidRPr="009F11AC">
                <w:rPr>
                  <w:rStyle w:val="a4"/>
                  <w:sz w:val="22"/>
                  <w:szCs w:val="22"/>
                  <w:lang w:val="en-US"/>
                </w:rPr>
                <w:t>zakupki</w:t>
              </w:r>
              <w:r w:rsidR="00392290" w:rsidRPr="009F11AC">
                <w:rPr>
                  <w:rStyle w:val="a4"/>
                  <w:sz w:val="22"/>
                  <w:szCs w:val="22"/>
                </w:rPr>
                <w:t>@kkcsvmp.ru</w:t>
              </w:r>
            </w:hyperlink>
          </w:p>
          <w:p w:rsidR="00CD4447" w:rsidRDefault="00BC759E" w:rsidP="00C629A8">
            <w:pPr>
              <w:jc w:val="both"/>
            </w:pPr>
            <w:r w:rsidRPr="00EA3DE4">
              <w:rPr>
                <w:u w:val="single"/>
              </w:rPr>
              <w:t>Контактный телефон:</w:t>
            </w:r>
            <w:r>
              <w:t xml:space="preserve"> (423) 242-07-05</w:t>
            </w:r>
            <w:r w:rsidRPr="00EA3DE4">
              <w:t xml:space="preserve">, </w:t>
            </w:r>
          </w:p>
          <w:p w:rsidR="00BC759E" w:rsidRPr="00EA3DE4" w:rsidRDefault="00BC759E" w:rsidP="00C629A8">
            <w:pPr>
              <w:jc w:val="both"/>
            </w:pPr>
            <w:r w:rsidRPr="00EA3DE4">
              <w:rPr>
                <w:u w:val="single"/>
              </w:rPr>
              <w:t>факс</w:t>
            </w:r>
            <w:r w:rsidRPr="00EA3DE4">
              <w:t xml:space="preserve"> (423) 243-81-35</w:t>
            </w:r>
          </w:p>
        </w:tc>
      </w:tr>
      <w:tr w:rsidR="00BC759E" w:rsidRPr="00EA3DE4" w:rsidTr="00C629A8">
        <w:tc>
          <w:tcPr>
            <w:tcW w:w="2090" w:type="pct"/>
            <w:vAlign w:val="center"/>
          </w:tcPr>
          <w:p w:rsidR="00BC759E" w:rsidRPr="00C006C8" w:rsidRDefault="00BC759E" w:rsidP="00C629A8">
            <w:pPr>
              <w:pStyle w:val="ConsPlusNormal"/>
              <w:widowControl/>
              <w:ind w:firstLine="0"/>
              <w:jc w:val="both"/>
              <w:rPr>
                <w:rFonts w:ascii="Times New Roman" w:hAnsi="Times New Roman" w:cs="Times New Roman"/>
                <w:sz w:val="24"/>
                <w:szCs w:val="24"/>
              </w:rPr>
            </w:pPr>
            <w:r w:rsidRPr="00283E32">
              <w:rPr>
                <w:rFonts w:ascii="Times New Roman" w:hAnsi="Times New Roman" w:cs="Times New Roman"/>
                <w:sz w:val="24"/>
                <w:szCs w:val="24"/>
              </w:rPr>
              <w:t>Предмет договора с указанием колич</w:t>
            </w:r>
            <w:r w:rsidRPr="00283E32">
              <w:rPr>
                <w:rFonts w:ascii="Times New Roman" w:hAnsi="Times New Roman" w:cs="Times New Roman"/>
                <w:sz w:val="24"/>
                <w:szCs w:val="24"/>
              </w:rPr>
              <w:t>е</w:t>
            </w:r>
            <w:r w:rsidRPr="00283E32">
              <w:rPr>
                <w:rFonts w:ascii="Times New Roman" w:hAnsi="Times New Roman" w:cs="Times New Roman"/>
                <w:sz w:val="24"/>
                <w:szCs w:val="24"/>
              </w:rPr>
              <w:t>ства поставляемого товара</w:t>
            </w:r>
          </w:p>
        </w:tc>
        <w:tc>
          <w:tcPr>
            <w:tcW w:w="2910" w:type="pct"/>
          </w:tcPr>
          <w:p w:rsidR="00F93F13" w:rsidRPr="00F93F13" w:rsidRDefault="00F93F13" w:rsidP="00C629A8">
            <w:pPr>
              <w:pStyle w:val="ConsPlusNormal"/>
              <w:widowControl/>
              <w:ind w:firstLine="0"/>
              <w:jc w:val="both"/>
              <w:rPr>
                <w:rFonts w:ascii="Times New Roman" w:hAnsi="Times New Roman" w:cs="Times New Roman"/>
                <w:sz w:val="24"/>
                <w:szCs w:val="24"/>
              </w:rPr>
            </w:pPr>
            <w:r w:rsidRPr="00F93F13">
              <w:rPr>
                <w:rFonts w:ascii="Times New Roman" w:hAnsi="Times New Roman" w:cs="Times New Roman"/>
                <w:sz w:val="24"/>
                <w:szCs w:val="24"/>
              </w:rPr>
              <w:t>Поставка наркотических лекарственных средств, псих</w:t>
            </w:r>
            <w:r w:rsidRPr="00F93F13">
              <w:rPr>
                <w:rFonts w:ascii="Times New Roman" w:hAnsi="Times New Roman" w:cs="Times New Roman"/>
                <w:sz w:val="24"/>
                <w:szCs w:val="24"/>
              </w:rPr>
              <w:t>о</w:t>
            </w:r>
            <w:r w:rsidRPr="00F93F13">
              <w:rPr>
                <w:rFonts w:ascii="Times New Roman" w:hAnsi="Times New Roman" w:cs="Times New Roman"/>
                <w:sz w:val="24"/>
                <w:szCs w:val="24"/>
              </w:rPr>
              <w:t xml:space="preserve">тропных лекарственных средств и их </w:t>
            </w:r>
            <w:proofErr w:type="spellStart"/>
            <w:r w:rsidRPr="00F93F13">
              <w:rPr>
                <w:rFonts w:ascii="Times New Roman" w:hAnsi="Times New Roman" w:cs="Times New Roman"/>
                <w:sz w:val="24"/>
                <w:szCs w:val="24"/>
              </w:rPr>
              <w:t>прекурсоров</w:t>
            </w:r>
            <w:proofErr w:type="spellEnd"/>
          </w:p>
          <w:p w:rsidR="00BC759E" w:rsidRPr="005F72B5" w:rsidRDefault="00F93F13" w:rsidP="00C629A8">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i/>
                <w:sz w:val="24"/>
                <w:szCs w:val="24"/>
              </w:rPr>
              <w:t xml:space="preserve"> </w:t>
            </w:r>
            <w:r w:rsidR="006D46BB" w:rsidRPr="00FB6C23">
              <w:rPr>
                <w:rFonts w:ascii="Times New Roman" w:hAnsi="Times New Roman" w:cs="Times New Roman"/>
                <w:i/>
                <w:sz w:val="24"/>
                <w:szCs w:val="24"/>
              </w:rPr>
              <w:t>(наименование и количество товара в со</w:t>
            </w:r>
            <w:r w:rsidR="006D46BB" w:rsidRPr="00FB6C23">
              <w:rPr>
                <w:rFonts w:ascii="Times New Roman" w:hAnsi="Times New Roman" w:cs="Times New Roman"/>
                <w:bCs/>
                <w:i/>
                <w:sz w:val="24"/>
                <w:szCs w:val="24"/>
              </w:rPr>
              <w:t>ответствии со Спецификацией</w:t>
            </w:r>
            <w:r w:rsidR="006D46BB" w:rsidRPr="00FB6C23">
              <w:rPr>
                <w:rFonts w:ascii="Times New Roman" w:hAnsi="Times New Roman" w:cs="Times New Roman"/>
                <w:i/>
                <w:sz w:val="24"/>
                <w:szCs w:val="24"/>
              </w:rPr>
              <w:t>)</w:t>
            </w:r>
          </w:p>
        </w:tc>
      </w:tr>
      <w:tr w:rsidR="00BC759E" w:rsidRPr="00EA3DE4" w:rsidTr="00C629A8">
        <w:trPr>
          <w:trHeight w:val="492"/>
        </w:trPr>
        <w:tc>
          <w:tcPr>
            <w:tcW w:w="2090" w:type="pct"/>
            <w:vAlign w:val="center"/>
          </w:tcPr>
          <w:p w:rsidR="00BC759E" w:rsidRPr="003943C4" w:rsidRDefault="00BC759E" w:rsidP="00C629A8">
            <w:pPr>
              <w:pStyle w:val="ConsPlusNormal"/>
              <w:widowControl/>
              <w:ind w:firstLine="0"/>
              <w:rPr>
                <w:rFonts w:ascii="Times New Roman" w:hAnsi="Times New Roman" w:cs="Times New Roman"/>
                <w:sz w:val="24"/>
                <w:szCs w:val="24"/>
              </w:rPr>
            </w:pPr>
            <w:r w:rsidRPr="003943C4">
              <w:rPr>
                <w:rFonts w:ascii="Times New Roman" w:hAnsi="Times New Roman" w:cs="Times New Roman"/>
                <w:sz w:val="24"/>
                <w:szCs w:val="24"/>
              </w:rPr>
              <w:t>Начальная (максимальная) цена дог</w:t>
            </w:r>
            <w:r w:rsidRPr="003943C4">
              <w:rPr>
                <w:rFonts w:ascii="Times New Roman" w:hAnsi="Times New Roman" w:cs="Times New Roman"/>
                <w:sz w:val="24"/>
                <w:szCs w:val="24"/>
              </w:rPr>
              <w:t>о</w:t>
            </w:r>
            <w:r w:rsidRPr="003943C4">
              <w:rPr>
                <w:rFonts w:ascii="Times New Roman" w:hAnsi="Times New Roman" w:cs="Times New Roman"/>
                <w:sz w:val="24"/>
                <w:szCs w:val="24"/>
              </w:rPr>
              <w:t>вора</w:t>
            </w:r>
          </w:p>
        </w:tc>
        <w:tc>
          <w:tcPr>
            <w:tcW w:w="2910" w:type="pct"/>
          </w:tcPr>
          <w:p w:rsidR="00BC759E" w:rsidRPr="006A26FA" w:rsidRDefault="00911D3D" w:rsidP="00C629A8">
            <w:pPr>
              <w:pStyle w:val="ConsPlusNormal"/>
              <w:widowControl/>
              <w:ind w:firstLine="0"/>
              <w:jc w:val="both"/>
              <w:rPr>
                <w:rFonts w:ascii="Times New Roman" w:hAnsi="Times New Roman" w:cs="Times New Roman"/>
                <w:sz w:val="24"/>
                <w:szCs w:val="24"/>
              </w:rPr>
            </w:pPr>
            <w:r>
              <w:rPr>
                <w:rFonts w:ascii="Times New Roman" w:hAnsi="Times New Roman"/>
                <w:bCs/>
                <w:sz w:val="24"/>
                <w:szCs w:val="24"/>
              </w:rPr>
              <w:t>4 990 986,00 рублей</w:t>
            </w:r>
            <w:r w:rsidRPr="006A26FA">
              <w:rPr>
                <w:rFonts w:ascii="Times New Roman" w:hAnsi="Times New Roman"/>
                <w:bCs/>
                <w:sz w:val="24"/>
                <w:szCs w:val="24"/>
              </w:rPr>
              <w:t xml:space="preserve"> (</w:t>
            </w:r>
            <w:r>
              <w:rPr>
                <w:rFonts w:ascii="Times New Roman" w:hAnsi="Times New Roman"/>
                <w:bCs/>
                <w:sz w:val="24"/>
                <w:szCs w:val="24"/>
              </w:rPr>
              <w:t xml:space="preserve">четыре миллиона </w:t>
            </w:r>
            <w:proofErr w:type="gramStart"/>
            <w:r>
              <w:rPr>
                <w:rFonts w:ascii="Times New Roman" w:hAnsi="Times New Roman"/>
                <w:bCs/>
                <w:sz w:val="24"/>
                <w:szCs w:val="24"/>
              </w:rPr>
              <w:t>девятьсот дев</w:t>
            </w:r>
            <w:r>
              <w:rPr>
                <w:rFonts w:ascii="Times New Roman" w:hAnsi="Times New Roman"/>
                <w:bCs/>
                <w:sz w:val="24"/>
                <w:szCs w:val="24"/>
              </w:rPr>
              <w:t>я</w:t>
            </w:r>
            <w:r>
              <w:rPr>
                <w:rFonts w:ascii="Times New Roman" w:hAnsi="Times New Roman"/>
                <w:bCs/>
                <w:sz w:val="24"/>
                <w:szCs w:val="24"/>
              </w:rPr>
              <w:t>носта</w:t>
            </w:r>
            <w:proofErr w:type="gramEnd"/>
            <w:r>
              <w:rPr>
                <w:rFonts w:ascii="Times New Roman" w:hAnsi="Times New Roman"/>
                <w:bCs/>
                <w:sz w:val="24"/>
                <w:szCs w:val="24"/>
              </w:rPr>
              <w:t xml:space="preserve"> тысяч девятьсот восемьдесят шесть рублей 00 к</w:t>
            </w:r>
            <w:r>
              <w:rPr>
                <w:rFonts w:ascii="Times New Roman" w:hAnsi="Times New Roman"/>
                <w:bCs/>
                <w:sz w:val="24"/>
                <w:szCs w:val="24"/>
              </w:rPr>
              <w:t>о</w:t>
            </w:r>
            <w:r>
              <w:rPr>
                <w:rFonts w:ascii="Times New Roman" w:hAnsi="Times New Roman"/>
                <w:bCs/>
                <w:sz w:val="24"/>
                <w:szCs w:val="24"/>
              </w:rPr>
              <w:t>пеек)</w:t>
            </w:r>
          </w:p>
        </w:tc>
      </w:tr>
      <w:tr w:rsidR="00BC759E" w:rsidRPr="00EA3DE4" w:rsidTr="00C629A8">
        <w:trPr>
          <w:trHeight w:val="200"/>
        </w:trPr>
        <w:tc>
          <w:tcPr>
            <w:tcW w:w="2090" w:type="pct"/>
            <w:vAlign w:val="center"/>
          </w:tcPr>
          <w:p w:rsidR="00BC759E" w:rsidRPr="00496E27" w:rsidRDefault="00BC759E" w:rsidP="00C629A8">
            <w:pPr>
              <w:pStyle w:val="ConsPlusNormal"/>
              <w:widowControl/>
              <w:ind w:firstLine="0"/>
              <w:jc w:val="both"/>
              <w:rPr>
                <w:rFonts w:ascii="Times New Roman" w:hAnsi="Times New Roman" w:cs="Times New Roman"/>
                <w:sz w:val="24"/>
                <w:szCs w:val="24"/>
                <w:lang w:val="en-US"/>
              </w:rPr>
            </w:pPr>
            <w:r w:rsidRPr="00496E27">
              <w:rPr>
                <w:rFonts w:ascii="Times New Roman" w:hAnsi="Times New Roman" w:cs="Times New Roman"/>
                <w:sz w:val="24"/>
                <w:szCs w:val="24"/>
              </w:rPr>
              <w:t>Источник финансирования закупки</w:t>
            </w:r>
          </w:p>
        </w:tc>
        <w:tc>
          <w:tcPr>
            <w:tcW w:w="2910" w:type="pct"/>
          </w:tcPr>
          <w:p w:rsidR="00BC759E" w:rsidRPr="007C7F02" w:rsidRDefault="00BC759E" w:rsidP="00C629A8">
            <w:pPr>
              <w:pStyle w:val="ConsPlusNormal"/>
              <w:tabs>
                <w:tab w:val="left" w:pos="3435"/>
              </w:tabs>
              <w:ind w:firstLine="0"/>
              <w:jc w:val="both"/>
              <w:rPr>
                <w:rFonts w:ascii="Times New Roman" w:hAnsi="Times New Roman" w:cs="Times New Roman"/>
                <w:spacing w:val="-2"/>
                <w:sz w:val="24"/>
                <w:szCs w:val="24"/>
              </w:rPr>
            </w:pPr>
            <w:r>
              <w:rPr>
                <w:rFonts w:ascii="Times New Roman" w:hAnsi="Times New Roman" w:cs="Times New Roman"/>
                <w:sz w:val="24"/>
                <w:szCs w:val="24"/>
              </w:rPr>
              <w:t>Доходы от оказания платных услуг</w:t>
            </w:r>
            <w:r w:rsidRPr="00DB09BD">
              <w:rPr>
                <w:rFonts w:ascii="Times New Roman" w:hAnsi="Times New Roman" w:cs="Times New Roman"/>
                <w:spacing w:val="-2"/>
                <w:sz w:val="24"/>
                <w:szCs w:val="24"/>
              </w:rPr>
              <w:t xml:space="preserve"> </w:t>
            </w:r>
          </w:p>
        </w:tc>
      </w:tr>
      <w:tr w:rsidR="00BC759E" w:rsidRPr="00EA3DE4" w:rsidTr="00C629A8">
        <w:tc>
          <w:tcPr>
            <w:tcW w:w="2090" w:type="pct"/>
          </w:tcPr>
          <w:p w:rsidR="00BC759E" w:rsidRPr="00496E27" w:rsidRDefault="00BC759E" w:rsidP="00C629A8">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Форма, сроки и порядок оплаты </w:t>
            </w:r>
            <w:r>
              <w:rPr>
                <w:rFonts w:ascii="Times New Roman" w:hAnsi="Times New Roman" w:cs="Times New Roman"/>
                <w:sz w:val="24"/>
                <w:szCs w:val="24"/>
              </w:rPr>
              <w:t>товара</w:t>
            </w:r>
          </w:p>
        </w:tc>
        <w:tc>
          <w:tcPr>
            <w:tcW w:w="2910" w:type="pct"/>
          </w:tcPr>
          <w:p w:rsidR="00BC759E" w:rsidRPr="00D92F07" w:rsidRDefault="00BC759E" w:rsidP="00C629A8">
            <w:pPr>
              <w:pStyle w:val="2CharCharCharCharCharCharCharCharCharCharCharCharCharCharCharChar"/>
              <w:jc w:val="both"/>
              <w:rPr>
                <w:rFonts w:ascii="Times New Roman" w:hAnsi="Times New Roman"/>
                <w:sz w:val="24"/>
                <w:szCs w:val="24"/>
                <w:lang w:val="ru-RU"/>
              </w:rPr>
            </w:pPr>
            <w:r w:rsidRPr="00D92F07">
              <w:rPr>
                <w:rFonts w:ascii="Times New Roman" w:hAnsi="Times New Roman"/>
                <w:sz w:val="24"/>
                <w:szCs w:val="24"/>
                <w:lang w:val="ru-RU"/>
              </w:rPr>
              <w:t xml:space="preserve">Оплата стоимости </w:t>
            </w:r>
            <w:r>
              <w:rPr>
                <w:rFonts w:ascii="Times New Roman" w:hAnsi="Times New Roman"/>
                <w:sz w:val="24"/>
                <w:szCs w:val="24"/>
                <w:lang w:val="ru-RU"/>
              </w:rPr>
              <w:t xml:space="preserve">поставленного товара </w:t>
            </w:r>
            <w:r w:rsidRPr="00D92F07">
              <w:rPr>
                <w:rFonts w:ascii="Times New Roman" w:hAnsi="Times New Roman"/>
                <w:sz w:val="24"/>
                <w:szCs w:val="24"/>
                <w:lang w:val="ru-RU"/>
              </w:rPr>
              <w:t>производится Заказчиком по безналичному расчету в рублях Росси</w:t>
            </w:r>
            <w:r w:rsidRPr="00D92F07">
              <w:rPr>
                <w:rFonts w:ascii="Times New Roman" w:hAnsi="Times New Roman"/>
                <w:sz w:val="24"/>
                <w:szCs w:val="24"/>
                <w:lang w:val="ru-RU"/>
              </w:rPr>
              <w:t>й</w:t>
            </w:r>
            <w:r w:rsidRPr="00D92F07">
              <w:rPr>
                <w:rFonts w:ascii="Times New Roman" w:hAnsi="Times New Roman"/>
                <w:sz w:val="24"/>
                <w:szCs w:val="24"/>
                <w:lang w:val="ru-RU"/>
              </w:rPr>
              <w:t xml:space="preserve">ской Федерации путем перечисления денежных средств на расчетный счет </w:t>
            </w:r>
            <w:r>
              <w:rPr>
                <w:rFonts w:ascii="Times New Roman" w:hAnsi="Times New Roman"/>
                <w:sz w:val="24"/>
                <w:szCs w:val="24"/>
                <w:lang w:val="ru-RU"/>
              </w:rPr>
              <w:t>Поставщика</w:t>
            </w:r>
            <w:r w:rsidRPr="00D92F07">
              <w:rPr>
                <w:rFonts w:ascii="Times New Roman" w:hAnsi="Times New Roman"/>
                <w:sz w:val="24"/>
                <w:szCs w:val="24"/>
                <w:lang w:val="ru-RU"/>
              </w:rPr>
              <w:t xml:space="preserve"> платежными поруч</w:t>
            </w:r>
            <w:r w:rsidRPr="00D92F07">
              <w:rPr>
                <w:rFonts w:ascii="Times New Roman" w:hAnsi="Times New Roman"/>
                <w:sz w:val="24"/>
                <w:szCs w:val="24"/>
                <w:lang w:val="ru-RU"/>
              </w:rPr>
              <w:t>е</w:t>
            </w:r>
            <w:r w:rsidRPr="00D92F07">
              <w:rPr>
                <w:rFonts w:ascii="Times New Roman" w:hAnsi="Times New Roman"/>
                <w:sz w:val="24"/>
                <w:szCs w:val="24"/>
                <w:lang w:val="ru-RU"/>
              </w:rPr>
              <w:t>ниями в порядке, в сроки и на условиях, установленных в проекте Договора.</w:t>
            </w:r>
          </w:p>
        </w:tc>
      </w:tr>
      <w:tr w:rsidR="00BC759E" w:rsidRPr="00EA3DE4" w:rsidTr="00C629A8">
        <w:tc>
          <w:tcPr>
            <w:tcW w:w="2090" w:type="pct"/>
            <w:vAlign w:val="center"/>
          </w:tcPr>
          <w:p w:rsidR="00BC759E" w:rsidRPr="00496E27" w:rsidRDefault="00BC759E" w:rsidP="00C629A8">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lastRenderedPageBreak/>
              <w:t>Порядок формирования цены договора (с учетом или без учета расходов на перевозку, страхование, уплату там</w:t>
            </w:r>
            <w:r w:rsidRPr="00496E27">
              <w:rPr>
                <w:rFonts w:ascii="Times New Roman" w:hAnsi="Times New Roman" w:cs="Times New Roman"/>
                <w:sz w:val="24"/>
                <w:szCs w:val="24"/>
              </w:rPr>
              <w:t>о</w:t>
            </w:r>
            <w:r w:rsidRPr="00496E27">
              <w:rPr>
                <w:rFonts w:ascii="Times New Roman" w:hAnsi="Times New Roman" w:cs="Times New Roman"/>
                <w:sz w:val="24"/>
                <w:szCs w:val="24"/>
              </w:rPr>
              <w:t>женных пошлин, налогов и других об</w:t>
            </w:r>
            <w:r w:rsidRPr="00496E27">
              <w:rPr>
                <w:rFonts w:ascii="Times New Roman" w:hAnsi="Times New Roman" w:cs="Times New Roman"/>
                <w:sz w:val="24"/>
                <w:szCs w:val="24"/>
              </w:rPr>
              <w:t>я</w:t>
            </w:r>
            <w:r w:rsidRPr="00496E27">
              <w:rPr>
                <w:rFonts w:ascii="Times New Roman" w:hAnsi="Times New Roman" w:cs="Times New Roman"/>
                <w:sz w:val="24"/>
                <w:szCs w:val="24"/>
              </w:rPr>
              <w:t>зательных платежей)</w:t>
            </w:r>
          </w:p>
        </w:tc>
        <w:tc>
          <w:tcPr>
            <w:tcW w:w="2910" w:type="pct"/>
          </w:tcPr>
          <w:p w:rsidR="00BC759E" w:rsidRPr="00D92F07" w:rsidRDefault="005D1070" w:rsidP="00C629A8">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 соотв</w:t>
            </w:r>
            <w:r>
              <w:rPr>
                <w:rFonts w:ascii="Times New Roman" w:hAnsi="Times New Roman" w:cs="Times New Roman"/>
                <w:sz w:val="24"/>
                <w:szCs w:val="24"/>
              </w:rPr>
              <w:t>етствии с проектом Договора</w:t>
            </w:r>
          </w:p>
        </w:tc>
      </w:tr>
      <w:tr w:rsidR="00BC759E" w:rsidRPr="00EA3DE4" w:rsidTr="00C629A8">
        <w:tc>
          <w:tcPr>
            <w:tcW w:w="2090" w:type="pct"/>
          </w:tcPr>
          <w:p w:rsidR="00BC759E" w:rsidRPr="00496E27" w:rsidRDefault="00BC759E" w:rsidP="00C629A8">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Требования к качеству, техническим характеристикам </w:t>
            </w:r>
            <w:r>
              <w:rPr>
                <w:rFonts w:ascii="Times New Roman" w:hAnsi="Times New Roman" w:cs="Times New Roman"/>
                <w:sz w:val="24"/>
                <w:szCs w:val="24"/>
              </w:rPr>
              <w:t>товара</w:t>
            </w:r>
            <w:r w:rsidRPr="00496E27">
              <w:rPr>
                <w:rFonts w:ascii="Times New Roman" w:hAnsi="Times New Roman" w:cs="Times New Roman"/>
                <w:sz w:val="24"/>
                <w:szCs w:val="24"/>
              </w:rPr>
              <w:t>, к е</w:t>
            </w:r>
            <w:r>
              <w:rPr>
                <w:rFonts w:ascii="Times New Roman" w:hAnsi="Times New Roman" w:cs="Times New Roman"/>
                <w:sz w:val="24"/>
                <w:szCs w:val="24"/>
              </w:rPr>
              <w:t>го</w:t>
            </w:r>
            <w:r w:rsidRPr="00496E27">
              <w:rPr>
                <w:rFonts w:ascii="Times New Roman" w:hAnsi="Times New Roman" w:cs="Times New Roman"/>
                <w:sz w:val="24"/>
                <w:szCs w:val="24"/>
              </w:rPr>
              <w:t xml:space="preserve"> безопа</w:t>
            </w:r>
            <w:r w:rsidRPr="00496E27">
              <w:rPr>
                <w:rFonts w:ascii="Times New Roman" w:hAnsi="Times New Roman" w:cs="Times New Roman"/>
                <w:sz w:val="24"/>
                <w:szCs w:val="24"/>
              </w:rPr>
              <w:t>с</w:t>
            </w:r>
            <w:r w:rsidRPr="00496E27">
              <w:rPr>
                <w:rFonts w:ascii="Times New Roman" w:hAnsi="Times New Roman" w:cs="Times New Roman"/>
                <w:sz w:val="24"/>
                <w:szCs w:val="24"/>
              </w:rPr>
              <w:t xml:space="preserve">ности и иные требования, связанные с определением соответствия </w:t>
            </w:r>
            <w:r>
              <w:rPr>
                <w:rFonts w:ascii="Times New Roman" w:hAnsi="Times New Roman" w:cs="Times New Roman"/>
                <w:sz w:val="24"/>
                <w:szCs w:val="24"/>
              </w:rPr>
              <w:t>поставля</w:t>
            </w:r>
            <w:r>
              <w:rPr>
                <w:rFonts w:ascii="Times New Roman" w:hAnsi="Times New Roman" w:cs="Times New Roman"/>
                <w:sz w:val="24"/>
                <w:szCs w:val="24"/>
              </w:rPr>
              <w:t>е</w:t>
            </w:r>
            <w:r>
              <w:rPr>
                <w:rFonts w:ascii="Times New Roman" w:hAnsi="Times New Roman" w:cs="Times New Roman"/>
                <w:sz w:val="24"/>
                <w:szCs w:val="24"/>
              </w:rPr>
              <w:t xml:space="preserve">мого товара </w:t>
            </w:r>
            <w:r w:rsidRPr="00496E27">
              <w:rPr>
                <w:rFonts w:ascii="Times New Roman" w:hAnsi="Times New Roman" w:cs="Times New Roman"/>
                <w:sz w:val="24"/>
                <w:szCs w:val="24"/>
              </w:rPr>
              <w:t xml:space="preserve"> потребностям Заказчика</w:t>
            </w:r>
          </w:p>
        </w:tc>
        <w:tc>
          <w:tcPr>
            <w:tcW w:w="2910" w:type="pct"/>
          </w:tcPr>
          <w:p w:rsidR="00BC759E" w:rsidRPr="00D92F07" w:rsidRDefault="00BC759E" w:rsidP="00C629A8">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 соотв</w:t>
            </w:r>
            <w:r>
              <w:rPr>
                <w:rFonts w:ascii="Times New Roman" w:hAnsi="Times New Roman" w:cs="Times New Roman"/>
                <w:sz w:val="24"/>
                <w:szCs w:val="24"/>
              </w:rPr>
              <w:t>етствии с проектом Договора</w:t>
            </w:r>
          </w:p>
        </w:tc>
      </w:tr>
      <w:tr w:rsidR="00BC759E" w:rsidRPr="00EA3DE4" w:rsidTr="00C629A8">
        <w:tc>
          <w:tcPr>
            <w:tcW w:w="2090" w:type="pct"/>
          </w:tcPr>
          <w:p w:rsidR="00BC759E" w:rsidRPr="00496E27" w:rsidRDefault="00BC759E" w:rsidP="00C629A8">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Требования к описанию участниками закупки поставляемого товара, который является предметом закупки, его фун</w:t>
            </w:r>
            <w:r w:rsidRPr="00353BDB">
              <w:rPr>
                <w:rFonts w:ascii="Times New Roman" w:hAnsi="Times New Roman" w:cs="Times New Roman"/>
                <w:sz w:val="24"/>
                <w:szCs w:val="24"/>
              </w:rPr>
              <w:t>к</w:t>
            </w:r>
            <w:r w:rsidRPr="00353BDB">
              <w:rPr>
                <w:rFonts w:ascii="Times New Roman" w:hAnsi="Times New Roman" w:cs="Times New Roman"/>
                <w:sz w:val="24"/>
                <w:szCs w:val="24"/>
              </w:rPr>
              <w:t>циональных характеристик (потреб</w:t>
            </w:r>
            <w:r w:rsidRPr="00353BDB">
              <w:rPr>
                <w:rFonts w:ascii="Times New Roman" w:hAnsi="Times New Roman" w:cs="Times New Roman"/>
                <w:sz w:val="24"/>
                <w:szCs w:val="24"/>
              </w:rPr>
              <w:t>и</w:t>
            </w:r>
            <w:r w:rsidRPr="00353BDB">
              <w:rPr>
                <w:rFonts w:ascii="Times New Roman" w:hAnsi="Times New Roman" w:cs="Times New Roman"/>
                <w:sz w:val="24"/>
                <w:szCs w:val="24"/>
              </w:rPr>
              <w:t>тельских свойств), его количественных и качественных характеристик</w:t>
            </w:r>
          </w:p>
        </w:tc>
        <w:tc>
          <w:tcPr>
            <w:tcW w:w="2910" w:type="pct"/>
            <w:vMerge w:val="restart"/>
          </w:tcPr>
          <w:p w:rsidR="00BC759E" w:rsidRPr="006F3321" w:rsidRDefault="00BC759E" w:rsidP="00C629A8">
            <w:pPr>
              <w:pStyle w:val="ConsPlusNormal"/>
              <w:widowControl/>
              <w:ind w:firstLine="0"/>
              <w:jc w:val="both"/>
              <w:rPr>
                <w:rFonts w:ascii="Times New Roman" w:hAnsi="Times New Roman" w:cs="Times New Roman"/>
                <w:sz w:val="24"/>
                <w:szCs w:val="24"/>
              </w:rPr>
            </w:pPr>
          </w:p>
          <w:p w:rsidR="00BC759E" w:rsidRPr="006F3321" w:rsidRDefault="00BC759E" w:rsidP="00C629A8">
            <w:pPr>
              <w:pStyle w:val="ConsPlusNormal"/>
              <w:widowControl/>
              <w:ind w:firstLine="0"/>
              <w:jc w:val="both"/>
              <w:rPr>
                <w:rFonts w:ascii="Times New Roman" w:hAnsi="Times New Roman" w:cs="Times New Roman"/>
                <w:sz w:val="24"/>
                <w:szCs w:val="24"/>
              </w:rPr>
            </w:pPr>
          </w:p>
          <w:p w:rsidR="00BC759E" w:rsidRPr="006F3321" w:rsidRDefault="00BC759E" w:rsidP="00C629A8">
            <w:pPr>
              <w:pStyle w:val="ConsPlusNormal"/>
              <w:widowControl/>
              <w:ind w:firstLine="0"/>
              <w:jc w:val="both"/>
              <w:rPr>
                <w:rFonts w:ascii="Times New Roman" w:hAnsi="Times New Roman" w:cs="Times New Roman"/>
                <w:sz w:val="24"/>
                <w:szCs w:val="24"/>
              </w:rPr>
            </w:pPr>
          </w:p>
          <w:p w:rsidR="00BC759E" w:rsidRPr="00C006C8" w:rsidRDefault="00BC759E" w:rsidP="00C629A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w:t>
            </w:r>
            <w:r>
              <w:rPr>
                <w:rFonts w:ascii="Times New Roman" w:hAnsi="Times New Roman" w:cs="Times New Roman"/>
                <w:sz w:val="24"/>
                <w:szCs w:val="24"/>
              </w:rPr>
              <w:t>е</w:t>
            </w:r>
            <w:r>
              <w:rPr>
                <w:rFonts w:ascii="Times New Roman" w:hAnsi="Times New Roman" w:cs="Times New Roman"/>
                <w:sz w:val="24"/>
                <w:szCs w:val="24"/>
              </w:rPr>
              <w:t>дения указанных процедур</w:t>
            </w:r>
          </w:p>
        </w:tc>
      </w:tr>
      <w:tr w:rsidR="00BC759E" w:rsidRPr="00EA3DE4" w:rsidTr="00C629A8">
        <w:tc>
          <w:tcPr>
            <w:tcW w:w="2090" w:type="pct"/>
          </w:tcPr>
          <w:p w:rsidR="00BC759E" w:rsidRPr="00D92F07" w:rsidRDefault="00BC759E" w:rsidP="00C629A8">
            <w:pPr>
              <w:pStyle w:val="ConsPlusNormal"/>
              <w:widowControl/>
              <w:ind w:firstLine="0"/>
              <w:jc w:val="both"/>
              <w:rPr>
                <w:rFonts w:ascii="Times New Roman" w:hAnsi="Times New Roman" w:cs="Times New Roman"/>
                <w:sz w:val="28"/>
                <w:szCs w:val="28"/>
              </w:rPr>
            </w:pPr>
            <w:r w:rsidRPr="00496E27">
              <w:rPr>
                <w:rFonts w:ascii="Times New Roman" w:hAnsi="Times New Roman" w:cs="Times New Roman"/>
                <w:sz w:val="24"/>
                <w:szCs w:val="24"/>
              </w:rPr>
              <w:t>Требования к содержанию, форме, оформлению и составу заявки на уч</w:t>
            </w:r>
            <w:r w:rsidRPr="00496E27">
              <w:rPr>
                <w:rFonts w:ascii="Times New Roman" w:hAnsi="Times New Roman" w:cs="Times New Roman"/>
                <w:sz w:val="24"/>
                <w:szCs w:val="24"/>
              </w:rPr>
              <w:t>а</w:t>
            </w:r>
            <w:r w:rsidRPr="00496E27">
              <w:rPr>
                <w:rFonts w:ascii="Times New Roman" w:hAnsi="Times New Roman" w:cs="Times New Roman"/>
                <w:sz w:val="24"/>
                <w:szCs w:val="24"/>
              </w:rPr>
              <w:t>стие в закупке</w:t>
            </w:r>
          </w:p>
          <w:p w:rsidR="00BC759E" w:rsidRPr="00D92F07" w:rsidRDefault="00BC759E" w:rsidP="00C629A8">
            <w:pPr>
              <w:pStyle w:val="ConsPlusNormal"/>
              <w:widowControl/>
              <w:ind w:firstLine="0"/>
              <w:jc w:val="both"/>
              <w:rPr>
                <w:rFonts w:ascii="Times New Roman" w:hAnsi="Times New Roman" w:cs="Times New Roman"/>
                <w:sz w:val="24"/>
                <w:szCs w:val="24"/>
              </w:rPr>
            </w:pPr>
          </w:p>
        </w:tc>
        <w:tc>
          <w:tcPr>
            <w:tcW w:w="2910" w:type="pct"/>
            <w:vMerge/>
          </w:tcPr>
          <w:p w:rsidR="00BC759E" w:rsidRPr="00C006C8" w:rsidRDefault="00BC759E" w:rsidP="00C629A8">
            <w:pPr>
              <w:pStyle w:val="ConsPlusNormal"/>
              <w:widowControl/>
              <w:ind w:firstLine="0"/>
              <w:jc w:val="both"/>
              <w:rPr>
                <w:rFonts w:ascii="Times New Roman" w:hAnsi="Times New Roman" w:cs="Times New Roman"/>
                <w:sz w:val="24"/>
                <w:szCs w:val="24"/>
              </w:rPr>
            </w:pPr>
          </w:p>
        </w:tc>
      </w:tr>
      <w:tr w:rsidR="00BC759E" w:rsidRPr="00EA3DE4" w:rsidTr="00C629A8">
        <w:tc>
          <w:tcPr>
            <w:tcW w:w="2090" w:type="pct"/>
          </w:tcPr>
          <w:p w:rsidR="00BC759E" w:rsidRPr="00496E27" w:rsidRDefault="00BC759E" w:rsidP="00C629A8">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Место </w:t>
            </w:r>
            <w:r>
              <w:rPr>
                <w:rFonts w:ascii="Times New Roman" w:hAnsi="Times New Roman" w:cs="Times New Roman"/>
                <w:sz w:val="24"/>
                <w:szCs w:val="24"/>
              </w:rPr>
              <w:t>поставки товара</w:t>
            </w:r>
          </w:p>
        </w:tc>
        <w:tc>
          <w:tcPr>
            <w:tcW w:w="2910" w:type="pct"/>
          </w:tcPr>
          <w:p w:rsidR="00BC759E" w:rsidRPr="00EA3DE4" w:rsidRDefault="00BC759E" w:rsidP="00C629A8">
            <w:pPr>
              <w:pStyle w:val="a3"/>
              <w:jc w:val="both"/>
              <w:rPr>
                <w:rFonts w:ascii="Times New Roman" w:hAnsi="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xml:space="preserve">. Владивосток, </w:t>
            </w:r>
            <w:proofErr w:type="spellStart"/>
            <w:r>
              <w:rPr>
                <w:rFonts w:ascii="Times New Roman" w:hAnsi="Times New Roman"/>
                <w:sz w:val="24"/>
                <w:szCs w:val="24"/>
              </w:rPr>
              <w:t>пр-кт</w:t>
            </w:r>
            <w:proofErr w:type="spellEnd"/>
            <w:r w:rsidR="00DB7AA0">
              <w:rPr>
                <w:rFonts w:ascii="Times New Roman" w:hAnsi="Times New Roman"/>
                <w:sz w:val="24"/>
                <w:szCs w:val="24"/>
              </w:rPr>
              <w:t>,</w:t>
            </w:r>
            <w:r>
              <w:rPr>
                <w:rFonts w:ascii="Times New Roman" w:hAnsi="Times New Roman"/>
                <w:sz w:val="24"/>
                <w:szCs w:val="24"/>
              </w:rPr>
              <w:t xml:space="preserve"> Острякова, дом 6</w:t>
            </w:r>
          </w:p>
        </w:tc>
      </w:tr>
      <w:tr w:rsidR="00BC759E" w:rsidRPr="00EA3DE4" w:rsidTr="00C629A8">
        <w:tc>
          <w:tcPr>
            <w:tcW w:w="2090" w:type="pct"/>
          </w:tcPr>
          <w:p w:rsidR="00BC759E" w:rsidRPr="00496E27" w:rsidRDefault="00BC759E" w:rsidP="00C629A8">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Условия и сроки (периоды) </w:t>
            </w:r>
            <w:r>
              <w:rPr>
                <w:rFonts w:ascii="Times New Roman" w:hAnsi="Times New Roman" w:cs="Times New Roman"/>
                <w:sz w:val="24"/>
                <w:szCs w:val="24"/>
              </w:rPr>
              <w:t>поставки товара</w:t>
            </w:r>
          </w:p>
        </w:tc>
        <w:tc>
          <w:tcPr>
            <w:tcW w:w="2910" w:type="pct"/>
          </w:tcPr>
          <w:p w:rsidR="00BC759E" w:rsidRPr="00D92F07" w:rsidRDefault="00BC759E" w:rsidP="00C629A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Pr="00D92F07">
              <w:rPr>
                <w:rFonts w:ascii="Times New Roman" w:hAnsi="Times New Roman" w:cs="Times New Roman"/>
                <w:sz w:val="24"/>
                <w:szCs w:val="24"/>
              </w:rPr>
              <w:t>пределены проект</w:t>
            </w:r>
            <w:r>
              <w:rPr>
                <w:rFonts w:ascii="Times New Roman" w:hAnsi="Times New Roman" w:cs="Times New Roman"/>
                <w:sz w:val="24"/>
                <w:szCs w:val="24"/>
              </w:rPr>
              <w:t>ом</w:t>
            </w:r>
            <w:r w:rsidRPr="00D92F07">
              <w:rPr>
                <w:rFonts w:ascii="Times New Roman" w:hAnsi="Times New Roman" w:cs="Times New Roman"/>
                <w:sz w:val="24"/>
                <w:szCs w:val="24"/>
              </w:rPr>
              <w:t xml:space="preserve"> Договора</w:t>
            </w:r>
          </w:p>
        </w:tc>
      </w:tr>
      <w:tr w:rsidR="00BC759E" w:rsidRPr="00EA3DE4" w:rsidTr="00C629A8">
        <w:trPr>
          <w:trHeight w:val="94"/>
        </w:trPr>
        <w:tc>
          <w:tcPr>
            <w:tcW w:w="2090" w:type="pct"/>
            <w:vAlign w:val="center"/>
          </w:tcPr>
          <w:p w:rsidR="00BC759E" w:rsidRPr="00496E27" w:rsidRDefault="00BC759E" w:rsidP="00C629A8">
            <w:pPr>
              <w:pStyle w:val="ConsPlusNorma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место, дата начала и дата окончания срока подачи заявок на уч</w:t>
            </w:r>
            <w:r w:rsidRPr="00496E27">
              <w:rPr>
                <w:rFonts w:ascii="Times New Roman" w:hAnsi="Times New Roman" w:cs="Times New Roman"/>
                <w:sz w:val="24"/>
                <w:szCs w:val="24"/>
              </w:rPr>
              <w:t>а</w:t>
            </w:r>
            <w:r w:rsidRPr="00496E27">
              <w:rPr>
                <w:rFonts w:ascii="Times New Roman" w:hAnsi="Times New Roman" w:cs="Times New Roman"/>
                <w:sz w:val="24"/>
                <w:szCs w:val="24"/>
              </w:rPr>
              <w:t>стие в закупке</w:t>
            </w:r>
          </w:p>
        </w:tc>
        <w:tc>
          <w:tcPr>
            <w:tcW w:w="2910" w:type="pct"/>
          </w:tcPr>
          <w:p w:rsidR="00BC759E" w:rsidRPr="00D92F07" w:rsidRDefault="00BC759E" w:rsidP="00C629A8">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Выбранный способ закупки не предусматривает пров</w:t>
            </w:r>
            <w:r w:rsidRPr="00D92F07">
              <w:rPr>
                <w:rFonts w:ascii="Times New Roman" w:hAnsi="Times New Roman" w:cs="Times New Roman"/>
                <w:sz w:val="24"/>
                <w:szCs w:val="24"/>
              </w:rPr>
              <w:t>е</w:t>
            </w:r>
            <w:r w:rsidRPr="00D92F07">
              <w:rPr>
                <w:rFonts w:ascii="Times New Roman" w:hAnsi="Times New Roman" w:cs="Times New Roman"/>
                <w:sz w:val="24"/>
                <w:szCs w:val="24"/>
              </w:rPr>
              <w:t>дения указанных процедур</w:t>
            </w:r>
          </w:p>
        </w:tc>
      </w:tr>
      <w:tr w:rsidR="00BC759E" w:rsidRPr="00EA3DE4" w:rsidTr="00C629A8">
        <w:tc>
          <w:tcPr>
            <w:tcW w:w="2090" w:type="pct"/>
            <w:vAlign w:val="center"/>
          </w:tcPr>
          <w:p w:rsidR="00BC759E" w:rsidRPr="00EA3DE4" w:rsidRDefault="00BC759E" w:rsidP="00C629A8">
            <w:pPr>
              <w:jc w:val="both"/>
            </w:pPr>
            <w:r w:rsidRPr="00EA3DE4">
              <w:t>Требования к участникам закупки и перечень документов, представляемых участниками закупки для подтвержд</w:t>
            </w:r>
            <w:r w:rsidRPr="00EA3DE4">
              <w:t>е</w:t>
            </w:r>
            <w:r w:rsidRPr="00EA3DE4">
              <w:t>ния их соответствия установленным требованиям</w:t>
            </w:r>
          </w:p>
        </w:tc>
        <w:tc>
          <w:tcPr>
            <w:tcW w:w="2910" w:type="pct"/>
          </w:tcPr>
          <w:p w:rsidR="00BC759E" w:rsidRPr="00D92F07" w:rsidRDefault="00BC759E" w:rsidP="00C629A8">
            <w:pPr>
              <w:pStyle w:val="ConsPlusNormal"/>
              <w:ind w:firstLine="0"/>
              <w:rPr>
                <w:rFonts w:ascii="Times New Roman" w:hAnsi="Times New Roman" w:cs="Times New Roman"/>
                <w:sz w:val="24"/>
                <w:szCs w:val="24"/>
              </w:rPr>
            </w:pPr>
            <w:r w:rsidRPr="00D92F07">
              <w:rPr>
                <w:rFonts w:ascii="Times New Roman" w:hAnsi="Times New Roman" w:cs="Times New Roman"/>
                <w:sz w:val="24"/>
                <w:szCs w:val="24"/>
              </w:rPr>
              <w:t>Не предусмотрены</w:t>
            </w:r>
          </w:p>
        </w:tc>
      </w:tr>
      <w:tr w:rsidR="00BC759E" w:rsidRPr="00EA3DE4" w:rsidTr="00C629A8">
        <w:tc>
          <w:tcPr>
            <w:tcW w:w="2090" w:type="pct"/>
          </w:tcPr>
          <w:p w:rsidR="00BC759E" w:rsidRPr="00496E27" w:rsidRDefault="00BC759E" w:rsidP="00C629A8">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Формы, порядок, дата начала и дата окончания срока предоставления уч</w:t>
            </w:r>
            <w:r w:rsidRPr="00496E27">
              <w:rPr>
                <w:rFonts w:ascii="Times New Roman" w:hAnsi="Times New Roman" w:cs="Times New Roman"/>
                <w:sz w:val="24"/>
                <w:szCs w:val="24"/>
              </w:rPr>
              <w:t>а</w:t>
            </w:r>
            <w:r w:rsidRPr="00496E27">
              <w:rPr>
                <w:rFonts w:ascii="Times New Roman" w:hAnsi="Times New Roman" w:cs="Times New Roman"/>
                <w:sz w:val="24"/>
                <w:szCs w:val="24"/>
              </w:rPr>
              <w:t>стникам закупки разъяснений полож</w:t>
            </w:r>
            <w:r w:rsidRPr="00496E27">
              <w:rPr>
                <w:rFonts w:ascii="Times New Roman" w:hAnsi="Times New Roman" w:cs="Times New Roman"/>
                <w:sz w:val="24"/>
                <w:szCs w:val="24"/>
              </w:rPr>
              <w:t>е</w:t>
            </w:r>
            <w:r w:rsidRPr="00496E27">
              <w:rPr>
                <w:rFonts w:ascii="Times New Roman" w:hAnsi="Times New Roman" w:cs="Times New Roman"/>
                <w:sz w:val="24"/>
                <w:szCs w:val="24"/>
              </w:rPr>
              <w:t>ний документации о закупке</w:t>
            </w:r>
          </w:p>
        </w:tc>
        <w:tc>
          <w:tcPr>
            <w:tcW w:w="2910" w:type="pct"/>
            <w:vMerge w:val="restart"/>
          </w:tcPr>
          <w:p w:rsidR="00BC759E" w:rsidRDefault="00BC759E" w:rsidP="00C629A8">
            <w:pPr>
              <w:pStyle w:val="ConsPlusNormal"/>
              <w:jc w:val="both"/>
              <w:rPr>
                <w:rFonts w:ascii="Times New Roman" w:hAnsi="Times New Roman" w:cs="Times New Roman"/>
                <w:sz w:val="24"/>
                <w:szCs w:val="24"/>
              </w:rPr>
            </w:pPr>
          </w:p>
          <w:p w:rsidR="00BC759E" w:rsidRDefault="00BC759E" w:rsidP="00C629A8">
            <w:pPr>
              <w:pStyle w:val="ConsPlusNormal"/>
              <w:widowControl/>
              <w:ind w:firstLine="0"/>
              <w:jc w:val="both"/>
              <w:rPr>
                <w:rFonts w:ascii="Times New Roman" w:hAnsi="Times New Roman" w:cs="Times New Roman"/>
                <w:sz w:val="24"/>
                <w:szCs w:val="24"/>
              </w:rPr>
            </w:pPr>
          </w:p>
          <w:p w:rsidR="00BC759E" w:rsidRDefault="00BC759E" w:rsidP="00C629A8">
            <w:pPr>
              <w:pStyle w:val="ConsPlusNormal"/>
              <w:widowControl/>
              <w:ind w:firstLine="0"/>
              <w:jc w:val="both"/>
              <w:rPr>
                <w:rFonts w:ascii="Times New Roman" w:hAnsi="Times New Roman" w:cs="Times New Roman"/>
                <w:sz w:val="24"/>
                <w:szCs w:val="24"/>
              </w:rPr>
            </w:pPr>
          </w:p>
          <w:p w:rsidR="00BC759E" w:rsidRPr="0097621A" w:rsidRDefault="00BC759E" w:rsidP="00C629A8">
            <w:pPr>
              <w:pStyle w:val="ConsPlusNormal"/>
              <w:ind w:firstLine="0"/>
              <w:jc w:val="both"/>
              <w:rPr>
                <w:rFonts w:ascii="Times New Roman" w:hAnsi="Times New Roman" w:cs="Times New Roman"/>
                <w:sz w:val="24"/>
                <w:szCs w:val="24"/>
              </w:rPr>
            </w:pPr>
          </w:p>
          <w:p w:rsidR="00BC759E" w:rsidRPr="00C006C8" w:rsidRDefault="00BC759E" w:rsidP="00C629A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w:t>
            </w:r>
            <w:r>
              <w:rPr>
                <w:rFonts w:ascii="Times New Roman" w:hAnsi="Times New Roman" w:cs="Times New Roman"/>
                <w:sz w:val="24"/>
                <w:szCs w:val="24"/>
              </w:rPr>
              <w:t>е</w:t>
            </w:r>
            <w:r>
              <w:rPr>
                <w:rFonts w:ascii="Times New Roman" w:hAnsi="Times New Roman" w:cs="Times New Roman"/>
                <w:sz w:val="24"/>
                <w:szCs w:val="24"/>
              </w:rPr>
              <w:t>дения указанных процедур</w:t>
            </w:r>
          </w:p>
        </w:tc>
      </w:tr>
      <w:tr w:rsidR="00BC759E" w:rsidRPr="00EA3DE4" w:rsidTr="00C629A8">
        <w:tc>
          <w:tcPr>
            <w:tcW w:w="2090" w:type="pct"/>
            <w:vAlign w:val="center"/>
          </w:tcPr>
          <w:p w:rsidR="00BC759E" w:rsidRPr="00496E27" w:rsidRDefault="00BC759E" w:rsidP="00C629A8">
            <w:pPr>
              <w:pStyle w:val="ConsPlusNormal"/>
              <w:widowControl/>
              <w:ind w:left="34" w:firstLine="0"/>
              <w:jc w:val="both"/>
              <w:rPr>
                <w:rFonts w:ascii="Times New Roman" w:hAnsi="Times New Roman" w:cs="Times New Roman"/>
                <w:sz w:val="24"/>
                <w:szCs w:val="24"/>
              </w:rPr>
            </w:pPr>
            <w:r w:rsidRPr="00496E27">
              <w:rPr>
                <w:rFonts w:ascii="Times New Roman" w:hAnsi="Times New Roman" w:cs="Times New Roman"/>
                <w:sz w:val="24"/>
                <w:szCs w:val="24"/>
              </w:rPr>
              <w:t>Место и дата рассмотрения предлож</w:t>
            </w:r>
            <w:r w:rsidRPr="00496E27">
              <w:rPr>
                <w:rFonts w:ascii="Times New Roman" w:hAnsi="Times New Roman" w:cs="Times New Roman"/>
                <w:sz w:val="24"/>
                <w:szCs w:val="24"/>
              </w:rPr>
              <w:t>е</w:t>
            </w:r>
            <w:r w:rsidRPr="00496E27">
              <w:rPr>
                <w:rFonts w:ascii="Times New Roman" w:hAnsi="Times New Roman" w:cs="Times New Roman"/>
                <w:sz w:val="24"/>
                <w:szCs w:val="24"/>
              </w:rPr>
              <w:t>ний  участников закупки и подведения итогов закупки</w:t>
            </w:r>
          </w:p>
        </w:tc>
        <w:tc>
          <w:tcPr>
            <w:tcW w:w="2910" w:type="pct"/>
            <w:vMerge/>
          </w:tcPr>
          <w:p w:rsidR="00BC759E" w:rsidRPr="00C006C8" w:rsidRDefault="00BC759E" w:rsidP="00C629A8">
            <w:pPr>
              <w:pStyle w:val="ConsPlusNormal"/>
              <w:ind w:left="-567"/>
              <w:jc w:val="both"/>
              <w:rPr>
                <w:rFonts w:ascii="Times New Roman" w:hAnsi="Times New Roman" w:cs="Times New Roman"/>
                <w:sz w:val="24"/>
                <w:szCs w:val="24"/>
              </w:rPr>
            </w:pPr>
          </w:p>
        </w:tc>
      </w:tr>
      <w:tr w:rsidR="00BC759E" w:rsidRPr="00EA3DE4" w:rsidTr="00C629A8">
        <w:tc>
          <w:tcPr>
            <w:tcW w:w="2090" w:type="pct"/>
          </w:tcPr>
          <w:p w:rsidR="00BC759E" w:rsidRPr="00496E27" w:rsidRDefault="00BC759E" w:rsidP="00C629A8">
            <w:pPr>
              <w:pStyle w:val="ConsPlusNormal"/>
              <w:widowControl/>
              <w:ind w:left="34" w:firstLine="0"/>
              <w:jc w:val="both"/>
              <w:rPr>
                <w:rFonts w:ascii="Times New Roman" w:hAnsi="Times New Roman" w:cs="Times New Roman"/>
                <w:sz w:val="24"/>
                <w:szCs w:val="24"/>
              </w:rPr>
            </w:pPr>
            <w:r w:rsidRPr="00496E27">
              <w:rPr>
                <w:rFonts w:ascii="Times New Roman" w:hAnsi="Times New Roman" w:cs="Times New Roman"/>
                <w:sz w:val="24"/>
                <w:szCs w:val="24"/>
              </w:rPr>
              <w:t>Критерии оценки и сопоставления за</w:t>
            </w:r>
            <w:r w:rsidRPr="00496E27">
              <w:rPr>
                <w:rFonts w:ascii="Times New Roman" w:hAnsi="Times New Roman" w:cs="Times New Roman"/>
                <w:sz w:val="24"/>
                <w:szCs w:val="24"/>
              </w:rPr>
              <w:t>я</w:t>
            </w:r>
            <w:r w:rsidRPr="00496E27">
              <w:rPr>
                <w:rFonts w:ascii="Times New Roman" w:hAnsi="Times New Roman" w:cs="Times New Roman"/>
                <w:sz w:val="24"/>
                <w:szCs w:val="24"/>
              </w:rPr>
              <w:t>вок на участие в закупке</w:t>
            </w:r>
          </w:p>
        </w:tc>
        <w:tc>
          <w:tcPr>
            <w:tcW w:w="2910" w:type="pct"/>
            <w:vMerge/>
          </w:tcPr>
          <w:p w:rsidR="00BC759E" w:rsidRPr="00C006C8" w:rsidRDefault="00BC759E" w:rsidP="00C629A8">
            <w:pPr>
              <w:pStyle w:val="ConsPlusNormal"/>
              <w:ind w:left="-567"/>
              <w:jc w:val="both"/>
              <w:rPr>
                <w:rFonts w:ascii="Times New Roman" w:hAnsi="Times New Roman" w:cs="Times New Roman"/>
                <w:sz w:val="24"/>
                <w:szCs w:val="24"/>
              </w:rPr>
            </w:pPr>
          </w:p>
        </w:tc>
      </w:tr>
      <w:tr w:rsidR="00BC759E" w:rsidRPr="00EA3DE4" w:rsidTr="00C629A8">
        <w:tc>
          <w:tcPr>
            <w:tcW w:w="2090" w:type="pct"/>
          </w:tcPr>
          <w:p w:rsidR="00BC759E" w:rsidRPr="00496E27" w:rsidRDefault="00BC759E" w:rsidP="00C629A8">
            <w:pPr>
              <w:pStyle w:val="ConsPlusNormal"/>
              <w:widowControl/>
              <w:ind w:left="34" w:firstLine="0"/>
              <w:jc w:val="both"/>
              <w:rPr>
                <w:rFonts w:ascii="Times New Roman" w:hAnsi="Times New Roman" w:cs="Times New Roman"/>
                <w:sz w:val="24"/>
                <w:szCs w:val="24"/>
              </w:rPr>
            </w:pPr>
            <w:r w:rsidRPr="00496E27">
              <w:rPr>
                <w:rFonts w:ascii="Times New Roman" w:hAnsi="Times New Roman" w:cs="Times New Roman"/>
                <w:sz w:val="24"/>
                <w:szCs w:val="24"/>
              </w:rPr>
              <w:t>Порядок оценки и сопоставления за</w:t>
            </w:r>
            <w:r w:rsidRPr="00496E27">
              <w:rPr>
                <w:rFonts w:ascii="Times New Roman" w:hAnsi="Times New Roman" w:cs="Times New Roman"/>
                <w:sz w:val="24"/>
                <w:szCs w:val="24"/>
              </w:rPr>
              <w:t>я</w:t>
            </w:r>
            <w:r w:rsidRPr="00496E27">
              <w:rPr>
                <w:rFonts w:ascii="Times New Roman" w:hAnsi="Times New Roman" w:cs="Times New Roman"/>
                <w:sz w:val="24"/>
                <w:szCs w:val="24"/>
              </w:rPr>
              <w:t>вок на участие в закупке</w:t>
            </w:r>
          </w:p>
        </w:tc>
        <w:tc>
          <w:tcPr>
            <w:tcW w:w="2910" w:type="pct"/>
            <w:vMerge/>
          </w:tcPr>
          <w:p w:rsidR="00BC759E" w:rsidRPr="00C006C8" w:rsidRDefault="00BC759E" w:rsidP="00C629A8">
            <w:pPr>
              <w:pStyle w:val="ConsPlusNormal"/>
              <w:widowControl/>
              <w:ind w:left="-567" w:firstLine="0"/>
              <w:jc w:val="both"/>
              <w:rPr>
                <w:rFonts w:ascii="Times New Roman" w:hAnsi="Times New Roman" w:cs="Times New Roman"/>
                <w:sz w:val="24"/>
                <w:szCs w:val="24"/>
              </w:rPr>
            </w:pPr>
          </w:p>
        </w:tc>
      </w:tr>
    </w:tbl>
    <w:p w:rsidR="00CD4447" w:rsidRPr="00CD4447" w:rsidRDefault="00CD4447" w:rsidP="00C629A8">
      <w:pPr>
        <w:ind w:left="-567"/>
        <w:rPr>
          <w:b/>
          <w:sz w:val="10"/>
          <w:szCs w:val="10"/>
        </w:rPr>
      </w:pPr>
    </w:p>
    <w:p w:rsidR="006A26FA" w:rsidRDefault="006A26FA" w:rsidP="00C629A8">
      <w:pPr>
        <w:pStyle w:val="ConsPlusNormal"/>
        <w:widowControl/>
        <w:ind w:left="-567" w:firstLine="0"/>
        <w:jc w:val="center"/>
        <w:rPr>
          <w:rFonts w:ascii="Times New Roman" w:hAnsi="Times New Roman" w:cs="Times New Roman"/>
          <w:b/>
          <w:sz w:val="24"/>
          <w:szCs w:val="24"/>
        </w:rPr>
      </w:pPr>
    </w:p>
    <w:p w:rsidR="006A26FA" w:rsidRDefault="006A26FA" w:rsidP="0045018F">
      <w:pPr>
        <w:pStyle w:val="ConsPlusNormal"/>
        <w:widowControl/>
        <w:ind w:firstLine="0"/>
        <w:jc w:val="center"/>
        <w:rPr>
          <w:rFonts w:ascii="Times New Roman" w:hAnsi="Times New Roman" w:cs="Times New Roman"/>
          <w:b/>
          <w:sz w:val="24"/>
          <w:szCs w:val="24"/>
        </w:rPr>
      </w:pPr>
    </w:p>
    <w:p w:rsidR="00F7529A" w:rsidRDefault="00F7529A" w:rsidP="0045018F">
      <w:pPr>
        <w:pStyle w:val="ConsPlusNormal"/>
        <w:widowControl/>
        <w:ind w:firstLine="0"/>
        <w:jc w:val="center"/>
        <w:rPr>
          <w:rFonts w:ascii="Times New Roman" w:hAnsi="Times New Roman" w:cs="Times New Roman"/>
          <w:b/>
          <w:sz w:val="24"/>
          <w:szCs w:val="24"/>
        </w:rPr>
      </w:pPr>
    </w:p>
    <w:p w:rsidR="00F7529A" w:rsidRDefault="00F7529A" w:rsidP="0045018F">
      <w:pPr>
        <w:pStyle w:val="ConsPlusNormal"/>
        <w:widowControl/>
        <w:ind w:firstLine="0"/>
        <w:jc w:val="center"/>
        <w:rPr>
          <w:rFonts w:ascii="Times New Roman" w:hAnsi="Times New Roman" w:cs="Times New Roman"/>
          <w:b/>
          <w:sz w:val="24"/>
          <w:szCs w:val="24"/>
        </w:rPr>
      </w:pPr>
    </w:p>
    <w:p w:rsidR="00BC759E" w:rsidRPr="00A92874" w:rsidRDefault="00BC759E"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Приложение № 1</w:t>
      </w:r>
    </w:p>
    <w:p w:rsidR="00BC759E" w:rsidRDefault="00BC759E" w:rsidP="00B236E2">
      <w:pPr>
        <w:pStyle w:val="ConsPlusNormal"/>
        <w:widowControl/>
        <w:ind w:left="-426" w:right="-285" w:firstLine="0"/>
        <w:jc w:val="center"/>
        <w:rPr>
          <w:rFonts w:ascii="Times New Roman" w:hAnsi="Times New Roman" w:cs="Times New Roman"/>
          <w:b/>
          <w:sz w:val="24"/>
          <w:szCs w:val="24"/>
        </w:rPr>
      </w:pPr>
      <w:r w:rsidRPr="00CD4447">
        <w:rPr>
          <w:rFonts w:ascii="Times New Roman" w:hAnsi="Times New Roman" w:cs="Times New Roman"/>
          <w:b/>
          <w:sz w:val="24"/>
          <w:szCs w:val="24"/>
        </w:rPr>
        <w:t>к Документации о проведении закупки у единственного поставщика №</w:t>
      </w:r>
      <w:r w:rsidR="00C84DA1">
        <w:rPr>
          <w:rFonts w:ascii="Times New Roman" w:hAnsi="Times New Roman" w:cs="Times New Roman"/>
          <w:b/>
          <w:sz w:val="24"/>
          <w:szCs w:val="24"/>
        </w:rPr>
        <w:t xml:space="preserve"> </w:t>
      </w:r>
      <w:r w:rsidR="00B32B95">
        <w:rPr>
          <w:rFonts w:ascii="Times New Roman" w:hAnsi="Times New Roman" w:cs="Times New Roman"/>
          <w:b/>
          <w:sz w:val="24"/>
          <w:szCs w:val="24"/>
        </w:rPr>
        <w:t>04</w:t>
      </w:r>
      <w:r w:rsidRPr="00CD4447">
        <w:rPr>
          <w:rFonts w:ascii="Times New Roman" w:hAnsi="Times New Roman" w:cs="Times New Roman"/>
          <w:b/>
          <w:sz w:val="24"/>
          <w:szCs w:val="24"/>
        </w:rPr>
        <w:t xml:space="preserve"> ККЦ СВМП</w:t>
      </w:r>
    </w:p>
    <w:p w:rsidR="00CD4447" w:rsidRDefault="00CD4447" w:rsidP="00B236E2">
      <w:pPr>
        <w:pStyle w:val="ConsPlusNormal"/>
        <w:widowControl/>
        <w:ind w:left="-426" w:right="-285" w:firstLine="0"/>
        <w:jc w:val="center"/>
        <w:rPr>
          <w:rFonts w:ascii="Times New Roman" w:hAnsi="Times New Roman" w:cs="Times New Roman"/>
          <w:b/>
          <w:sz w:val="24"/>
          <w:szCs w:val="24"/>
        </w:rPr>
      </w:pPr>
    </w:p>
    <w:p w:rsidR="00CD4447" w:rsidRDefault="00CD4447" w:rsidP="00C84DA1">
      <w:pPr>
        <w:pStyle w:val="aa"/>
        <w:rPr>
          <w:rFonts w:ascii="Times New Roman" w:hAnsi="Times New Roman"/>
          <w:szCs w:val="24"/>
        </w:rPr>
      </w:pPr>
      <w:r>
        <w:rPr>
          <w:rFonts w:ascii="Times New Roman" w:hAnsi="Times New Roman"/>
          <w:szCs w:val="24"/>
        </w:rPr>
        <w:t>ПРОЕКТ ДОГОВОРА ПОСТАВКИ № _________</w:t>
      </w:r>
    </w:p>
    <w:p w:rsidR="001D3C9B" w:rsidRDefault="001D3C9B" w:rsidP="00CD4447"/>
    <w:p w:rsidR="00CD4447" w:rsidRDefault="00CD4447" w:rsidP="00CD4447">
      <w:r>
        <w:t xml:space="preserve">______________ </w:t>
      </w:r>
      <w:r>
        <w:tab/>
      </w:r>
      <w:r>
        <w:tab/>
        <w:t xml:space="preserve">   </w:t>
      </w:r>
      <w:r w:rsidR="008126F9">
        <w:t xml:space="preserve">     </w:t>
      </w:r>
      <w:r>
        <w:tab/>
        <w:t xml:space="preserve">        </w:t>
      </w:r>
      <w:r>
        <w:tab/>
        <w:t xml:space="preserve">             </w:t>
      </w:r>
      <w:r w:rsidR="00C84DA1">
        <w:t xml:space="preserve">                       </w:t>
      </w:r>
      <w:r>
        <w:t xml:space="preserve"> </w:t>
      </w:r>
      <w:r w:rsidR="008126F9">
        <w:t xml:space="preserve">         </w:t>
      </w:r>
      <w:r>
        <w:t xml:space="preserve">«__» </w:t>
      </w:r>
      <w:r w:rsidR="00D47223">
        <w:t>________</w:t>
      </w:r>
      <w:r w:rsidR="00C84DA1">
        <w:t xml:space="preserve">  201</w:t>
      </w:r>
      <w:r w:rsidR="00B32B95">
        <w:t>8</w:t>
      </w:r>
      <w:r>
        <w:t xml:space="preserve"> г.</w:t>
      </w:r>
    </w:p>
    <w:p w:rsidR="00FA640F" w:rsidRDefault="00FA640F" w:rsidP="00CD4447"/>
    <w:p w:rsidR="001D3C9B" w:rsidRPr="001D3C9B" w:rsidRDefault="008126F9" w:rsidP="008126F9">
      <w:pPr>
        <w:pStyle w:val="a8"/>
        <w:spacing w:line="220" w:lineRule="auto"/>
        <w:ind w:left="-709"/>
        <w:rPr>
          <w:rFonts w:ascii="Times New Roman" w:hAnsi="Times New Roman"/>
          <w:sz w:val="22"/>
          <w:szCs w:val="22"/>
        </w:rPr>
      </w:pPr>
      <w:r>
        <w:rPr>
          <w:rFonts w:ascii="Times New Roman" w:hAnsi="Times New Roman"/>
          <w:b/>
          <w:sz w:val="22"/>
          <w:szCs w:val="22"/>
        </w:rPr>
        <w:t>______________</w:t>
      </w:r>
      <w:r w:rsidR="001D3C9B" w:rsidRPr="001D3C9B">
        <w:rPr>
          <w:rFonts w:ascii="Times New Roman" w:hAnsi="Times New Roman"/>
          <w:sz w:val="22"/>
          <w:szCs w:val="22"/>
        </w:rPr>
        <w:t xml:space="preserve"> (Лицензия № </w:t>
      </w:r>
      <w:r>
        <w:rPr>
          <w:rFonts w:ascii="Times New Roman" w:hAnsi="Times New Roman"/>
          <w:sz w:val="22"/>
          <w:szCs w:val="22"/>
        </w:rPr>
        <w:t>______</w:t>
      </w:r>
      <w:r w:rsidR="001D3C9B" w:rsidRPr="001D3C9B">
        <w:rPr>
          <w:rFonts w:ascii="Times New Roman" w:hAnsi="Times New Roman"/>
          <w:sz w:val="22"/>
          <w:szCs w:val="22"/>
        </w:rPr>
        <w:t xml:space="preserve"> </w:t>
      </w:r>
      <w:proofErr w:type="gramStart"/>
      <w:r w:rsidR="001D3C9B" w:rsidRPr="001D3C9B">
        <w:rPr>
          <w:rFonts w:ascii="Times New Roman" w:hAnsi="Times New Roman"/>
          <w:sz w:val="22"/>
          <w:szCs w:val="22"/>
        </w:rPr>
        <w:t>от</w:t>
      </w:r>
      <w:proofErr w:type="gramEnd"/>
      <w:r w:rsidR="001D3C9B" w:rsidRPr="001D3C9B">
        <w:rPr>
          <w:rFonts w:ascii="Times New Roman" w:hAnsi="Times New Roman"/>
          <w:sz w:val="22"/>
          <w:szCs w:val="22"/>
        </w:rPr>
        <w:t xml:space="preserve"> </w:t>
      </w:r>
      <w:r>
        <w:rPr>
          <w:rFonts w:ascii="Times New Roman" w:hAnsi="Times New Roman"/>
          <w:sz w:val="22"/>
          <w:szCs w:val="22"/>
        </w:rPr>
        <w:t>_____</w:t>
      </w:r>
      <w:r w:rsidR="001D3C9B" w:rsidRPr="001D3C9B">
        <w:rPr>
          <w:rFonts w:ascii="Times New Roman" w:hAnsi="Times New Roman"/>
          <w:sz w:val="22"/>
          <w:szCs w:val="22"/>
        </w:rPr>
        <w:t xml:space="preserve"> </w:t>
      </w:r>
      <w:proofErr w:type="gramStart"/>
      <w:r w:rsidR="001D3C9B" w:rsidRPr="001D3C9B">
        <w:rPr>
          <w:rFonts w:ascii="Times New Roman" w:hAnsi="Times New Roman"/>
          <w:sz w:val="22"/>
          <w:szCs w:val="22"/>
        </w:rPr>
        <w:t>на</w:t>
      </w:r>
      <w:proofErr w:type="gramEnd"/>
      <w:r w:rsidR="001D3C9B" w:rsidRPr="001D3C9B">
        <w:rPr>
          <w:rFonts w:ascii="Times New Roman" w:hAnsi="Times New Roman"/>
          <w:sz w:val="22"/>
          <w:szCs w:val="22"/>
        </w:rPr>
        <w:t xml:space="preserve"> осуществление деятельности по обороту наркотических средств, психотропных веществ и их </w:t>
      </w:r>
      <w:proofErr w:type="spellStart"/>
      <w:r w:rsidR="001D3C9B" w:rsidRPr="001D3C9B">
        <w:rPr>
          <w:rFonts w:ascii="Times New Roman" w:hAnsi="Times New Roman"/>
          <w:sz w:val="22"/>
          <w:szCs w:val="22"/>
        </w:rPr>
        <w:t>прекурсоров</w:t>
      </w:r>
      <w:proofErr w:type="spellEnd"/>
      <w:r w:rsidR="001D3C9B" w:rsidRPr="001D3C9B">
        <w:rPr>
          <w:rFonts w:ascii="Times New Roman" w:hAnsi="Times New Roman"/>
          <w:sz w:val="22"/>
          <w:szCs w:val="22"/>
        </w:rPr>
        <w:t xml:space="preserve">, культивированию </w:t>
      </w:r>
      <w:proofErr w:type="spellStart"/>
      <w:r w:rsidR="001D3C9B" w:rsidRPr="001D3C9B">
        <w:rPr>
          <w:rFonts w:ascii="Times New Roman" w:hAnsi="Times New Roman"/>
          <w:sz w:val="22"/>
          <w:szCs w:val="22"/>
        </w:rPr>
        <w:t>наркосодержащих</w:t>
      </w:r>
      <w:proofErr w:type="spellEnd"/>
      <w:r w:rsidR="001D3C9B" w:rsidRPr="001D3C9B">
        <w:rPr>
          <w:rFonts w:ascii="Times New Roman" w:hAnsi="Times New Roman"/>
          <w:sz w:val="22"/>
          <w:szCs w:val="22"/>
        </w:rPr>
        <w:t xml:space="preserve"> растений, срок действия – </w:t>
      </w:r>
      <w:r>
        <w:rPr>
          <w:rFonts w:ascii="Times New Roman" w:hAnsi="Times New Roman"/>
          <w:sz w:val="22"/>
          <w:szCs w:val="22"/>
        </w:rPr>
        <w:t>_____)</w:t>
      </w:r>
      <w:r w:rsidR="001D3C9B" w:rsidRPr="001D3C9B">
        <w:rPr>
          <w:rFonts w:ascii="Times New Roman" w:hAnsi="Times New Roman"/>
          <w:sz w:val="22"/>
          <w:szCs w:val="22"/>
        </w:rPr>
        <w:t xml:space="preserve">, именуемое в дальнейшем «Поставщик», в лице </w:t>
      </w:r>
      <w:r>
        <w:rPr>
          <w:rFonts w:ascii="Times New Roman" w:hAnsi="Times New Roman"/>
          <w:sz w:val="22"/>
          <w:szCs w:val="22"/>
        </w:rPr>
        <w:t>_______</w:t>
      </w:r>
      <w:r w:rsidR="001D3C9B" w:rsidRPr="001D3C9B">
        <w:rPr>
          <w:rFonts w:ascii="Times New Roman" w:hAnsi="Times New Roman"/>
          <w:sz w:val="22"/>
          <w:szCs w:val="22"/>
        </w:rPr>
        <w:t xml:space="preserve">, действующего на основании </w:t>
      </w:r>
      <w:r>
        <w:rPr>
          <w:rFonts w:ascii="Times New Roman" w:hAnsi="Times New Roman"/>
          <w:sz w:val="22"/>
          <w:szCs w:val="22"/>
        </w:rPr>
        <w:t>______</w:t>
      </w:r>
      <w:r w:rsidR="001D3C9B" w:rsidRPr="001D3C9B">
        <w:rPr>
          <w:rFonts w:ascii="Times New Roman" w:hAnsi="Times New Roman"/>
          <w:sz w:val="22"/>
          <w:szCs w:val="22"/>
        </w:rPr>
        <w:t xml:space="preserve">, с одной стороны, и    </w:t>
      </w:r>
    </w:p>
    <w:p w:rsidR="001D3C9B" w:rsidRPr="001D3C9B" w:rsidRDefault="001D3C9B" w:rsidP="008126F9">
      <w:pPr>
        <w:pStyle w:val="a8"/>
        <w:spacing w:line="220" w:lineRule="auto"/>
        <w:ind w:left="-709"/>
        <w:rPr>
          <w:rFonts w:ascii="Times New Roman" w:hAnsi="Times New Roman"/>
          <w:sz w:val="22"/>
          <w:szCs w:val="22"/>
        </w:rPr>
      </w:pPr>
      <w:r w:rsidRPr="001D3C9B">
        <w:rPr>
          <w:rFonts w:ascii="Times New Roman" w:hAnsi="Times New Roman"/>
          <w:sz w:val="22"/>
          <w:szCs w:val="22"/>
        </w:rPr>
        <w:t xml:space="preserve"> </w:t>
      </w:r>
      <w:proofErr w:type="gramStart"/>
      <w:r w:rsidRPr="001D3C9B">
        <w:rPr>
          <w:rFonts w:ascii="Times New Roman" w:hAnsi="Times New Roman"/>
          <w:b/>
          <w:sz w:val="22"/>
          <w:szCs w:val="22"/>
        </w:rPr>
        <w:t>Государственное автономное учреждение здравоохранения «Краевой клинический центр специализированных видов медицинской помощи»</w:t>
      </w:r>
      <w:r w:rsidRPr="001D3C9B">
        <w:rPr>
          <w:rFonts w:ascii="Times New Roman" w:hAnsi="Times New Roman"/>
          <w:sz w:val="22"/>
          <w:szCs w:val="22"/>
        </w:rPr>
        <w:t xml:space="preserve"> </w:t>
      </w:r>
      <w:r w:rsidRPr="001D3C9B">
        <w:rPr>
          <w:rFonts w:ascii="Times New Roman" w:hAnsi="Times New Roman"/>
          <w:b/>
          <w:sz w:val="22"/>
          <w:szCs w:val="22"/>
        </w:rPr>
        <w:t xml:space="preserve"> </w:t>
      </w:r>
      <w:r w:rsidRPr="001D3C9B">
        <w:rPr>
          <w:rFonts w:ascii="Times New Roman" w:hAnsi="Times New Roman"/>
          <w:sz w:val="22"/>
          <w:szCs w:val="22"/>
        </w:rPr>
        <w:t xml:space="preserve">(лицензия № ФС-99-03-000074 от «20» декабря 2013г. на осуществление деятельности по обороту наркотических средств, психотропных веществ и их </w:t>
      </w:r>
      <w:proofErr w:type="spellStart"/>
      <w:r w:rsidRPr="001D3C9B">
        <w:rPr>
          <w:rFonts w:ascii="Times New Roman" w:hAnsi="Times New Roman"/>
          <w:sz w:val="22"/>
          <w:szCs w:val="22"/>
        </w:rPr>
        <w:t>прекурсоров</w:t>
      </w:r>
      <w:proofErr w:type="spellEnd"/>
      <w:r w:rsidRPr="001D3C9B">
        <w:rPr>
          <w:rFonts w:ascii="Times New Roman" w:hAnsi="Times New Roman"/>
          <w:sz w:val="22"/>
          <w:szCs w:val="22"/>
        </w:rPr>
        <w:t xml:space="preserve">, культивированию </w:t>
      </w:r>
      <w:proofErr w:type="spellStart"/>
      <w:r w:rsidRPr="001D3C9B">
        <w:rPr>
          <w:rFonts w:ascii="Times New Roman" w:hAnsi="Times New Roman"/>
          <w:sz w:val="22"/>
          <w:szCs w:val="22"/>
        </w:rPr>
        <w:t>наркосодержащих</w:t>
      </w:r>
      <w:proofErr w:type="spellEnd"/>
      <w:r w:rsidRPr="001D3C9B">
        <w:rPr>
          <w:rFonts w:ascii="Times New Roman" w:hAnsi="Times New Roman"/>
          <w:sz w:val="22"/>
          <w:szCs w:val="22"/>
        </w:rPr>
        <w:t xml:space="preserve"> растений, срок действия бессрочно), именуемое в дальнейшем «Покупатель», в лице Главного врача Берёзкина Николая Львовича, действующего на основании Устава, с другой стороны, именуемые в дальнейшем «Стороны», заключили настоящий договор</w:t>
      </w:r>
      <w:proofErr w:type="gramEnd"/>
      <w:r w:rsidRPr="001D3C9B">
        <w:rPr>
          <w:rFonts w:ascii="Times New Roman" w:hAnsi="Times New Roman"/>
          <w:sz w:val="22"/>
          <w:szCs w:val="22"/>
        </w:rPr>
        <w:t xml:space="preserve"> (далее – Договор) о нижеследующем:</w:t>
      </w:r>
    </w:p>
    <w:p w:rsidR="001D3C9B" w:rsidRPr="001D3C9B" w:rsidRDefault="001D3C9B" w:rsidP="008126F9">
      <w:pPr>
        <w:pStyle w:val="a8"/>
        <w:numPr>
          <w:ilvl w:val="0"/>
          <w:numId w:val="34"/>
        </w:numPr>
        <w:tabs>
          <w:tab w:val="clear" w:pos="360"/>
        </w:tabs>
        <w:ind w:left="-709" w:firstLine="0"/>
        <w:jc w:val="center"/>
        <w:rPr>
          <w:rFonts w:ascii="Times New Roman" w:hAnsi="Times New Roman"/>
          <w:sz w:val="22"/>
          <w:szCs w:val="22"/>
        </w:rPr>
      </w:pPr>
      <w:r w:rsidRPr="001D3C9B">
        <w:rPr>
          <w:rFonts w:ascii="Times New Roman" w:hAnsi="Times New Roman"/>
          <w:b/>
          <w:bCs/>
          <w:sz w:val="22"/>
          <w:szCs w:val="22"/>
        </w:rPr>
        <w:t>Предмет Договора</w:t>
      </w:r>
    </w:p>
    <w:p w:rsidR="001D3C9B" w:rsidRPr="001D3C9B" w:rsidRDefault="008126F9" w:rsidP="008126F9">
      <w:pPr>
        <w:pStyle w:val="a8"/>
        <w:tabs>
          <w:tab w:val="left" w:pos="-3402"/>
          <w:tab w:val="left" w:pos="-3119"/>
        </w:tabs>
        <w:ind w:left="-709"/>
        <w:rPr>
          <w:rFonts w:ascii="Times New Roman" w:hAnsi="Times New Roman"/>
          <w:sz w:val="22"/>
          <w:szCs w:val="22"/>
        </w:rPr>
      </w:pPr>
      <w:r>
        <w:rPr>
          <w:rFonts w:ascii="Times New Roman" w:hAnsi="Times New Roman"/>
          <w:sz w:val="22"/>
          <w:szCs w:val="22"/>
        </w:rPr>
        <w:t xml:space="preserve">1.1. </w:t>
      </w:r>
      <w:r w:rsidR="001D3C9B" w:rsidRPr="001D3C9B">
        <w:rPr>
          <w:rFonts w:ascii="Times New Roman" w:hAnsi="Times New Roman"/>
          <w:sz w:val="22"/>
          <w:szCs w:val="22"/>
        </w:rPr>
        <w:t xml:space="preserve">Поставщик, обязуется осуществлять Покупателю поставку   наркотических лекарственных средств, психотропных лекарственных средств и их </w:t>
      </w:r>
      <w:proofErr w:type="spellStart"/>
      <w:r w:rsidR="001D3C9B" w:rsidRPr="001D3C9B">
        <w:rPr>
          <w:rFonts w:ascii="Times New Roman" w:hAnsi="Times New Roman"/>
          <w:sz w:val="22"/>
          <w:szCs w:val="22"/>
        </w:rPr>
        <w:t>прекурсоров</w:t>
      </w:r>
      <w:proofErr w:type="spellEnd"/>
      <w:r w:rsidR="001D3C9B" w:rsidRPr="001D3C9B">
        <w:rPr>
          <w:rFonts w:ascii="Times New Roman" w:hAnsi="Times New Roman"/>
          <w:sz w:val="22"/>
          <w:szCs w:val="22"/>
        </w:rPr>
        <w:t xml:space="preserve"> (далее по тексту - «Товар»), а Покупатель обязуется принимать и оплачивать Товар на условиях настоящего Договора.</w:t>
      </w:r>
    </w:p>
    <w:p w:rsidR="008126F9" w:rsidRDefault="008126F9" w:rsidP="008126F9">
      <w:pPr>
        <w:pStyle w:val="a8"/>
        <w:tabs>
          <w:tab w:val="left" w:pos="709"/>
          <w:tab w:val="left" w:pos="851"/>
          <w:tab w:val="left" w:pos="993"/>
          <w:tab w:val="left" w:pos="1276"/>
        </w:tabs>
        <w:ind w:left="-709"/>
        <w:rPr>
          <w:rFonts w:ascii="Times New Roman" w:hAnsi="Times New Roman"/>
          <w:sz w:val="22"/>
          <w:szCs w:val="22"/>
        </w:rPr>
      </w:pPr>
      <w:r>
        <w:rPr>
          <w:rFonts w:ascii="Times New Roman" w:hAnsi="Times New Roman"/>
          <w:sz w:val="22"/>
          <w:szCs w:val="22"/>
        </w:rPr>
        <w:t xml:space="preserve">1.2. </w:t>
      </w:r>
      <w:r w:rsidR="001D3C9B" w:rsidRPr="001D3C9B">
        <w:rPr>
          <w:rFonts w:ascii="Times New Roman" w:hAnsi="Times New Roman"/>
          <w:sz w:val="22"/>
          <w:szCs w:val="22"/>
        </w:rPr>
        <w:t>Наименование Товара, общее количество Товара по настоящему Договору, цена за единицу Товара на момент заключения договора указываются в Генеральной Спецификации (Приложение №1).</w:t>
      </w:r>
    </w:p>
    <w:p w:rsidR="008126F9" w:rsidRDefault="008126F9" w:rsidP="008126F9">
      <w:pPr>
        <w:pStyle w:val="a8"/>
        <w:tabs>
          <w:tab w:val="left" w:pos="709"/>
          <w:tab w:val="left" w:pos="851"/>
          <w:tab w:val="left" w:pos="993"/>
          <w:tab w:val="left" w:pos="1276"/>
        </w:tabs>
        <w:ind w:left="-709"/>
        <w:rPr>
          <w:rFonts w:ascii="Times New Roman" w:hAnsi="Times New Roman"/>
          <w:sz w:val="22"/>
          <w:szCs w:val="22"/>
        </w:rPr>
      </w:pPr>
      <w:r>
        <w:rPr>
          <w:rFonts w:ascii="Times New Roman" w:hAnsi="Times New Roman"/>
          <w:sz w:val="22"/>
          <w:szCs w:val="22"/>
        </w:rPr>
        <w:t xml:space="preserve">1.3. </w:t>
      </w:r>
      <w:r w:rsidR="001D3C9B" w:rsidRPr="001D3C9B">
        <w:rPr>
          <w:rFonts w:ascii="Times New Roman" w:hAnsi="Times New Roman"/>
          <w:sz w:val="22"/>
          <w:szCs w:val="22"/>
        </w:rPr>
        <w:t>Поставщик обязуется поставлять Товар партиями. Наименование Товара, общее количество Товара, цена за единицу Товара, сроки поставки, остаточный срок годности и иные условия поставки каждой партии Товара указываются в Спецификациях, оформляемых на каждую партию Товара, в соответствии, с образцом, приведенным в Приложении № 2 к настоящему Договору, являющихся неотъемлемыми частями настоящего Договора.</w:t>
      </w:r>
    </w:p>
    <w:p w:rsidR="001D3C9B" w:rsidRPr="001D3C9B" w:rsidRDefault="008126F9" w:rsidP="008126F9">
      <w:pPr>
        <w:pStyle w:val="a8"/>
        <w:tabs>
          <w:tab w:val="left" w:pos="709"/>
          <w:tab w:val="left" w:pos="851"/>
          <w:tab w:val="left" w:pos="993"/>
          <w:tab w:val="left" w:pos="1276"/>
        </w:tabs>
        <w:ind w:left="-709"/>
        <w:rPr>
          <w:rFonts w:ascii="Times New Roman" w:hAnsi="Times New Roman"/>
          <w:sz w:val="22"/>
          <w:szCs w:val="22"/>
        </w:rPr>
      </w:pPr>
      <w:r>
        <w:rPr>
          <w:rFonts w:ascii="Times New Roman" w:hAnsi="Times New Roman"/>
          <w:sz w:val="22"/>
          <w:szCs w:val="22"/>
        </w:rPr>
        <w:t xml:space="preserve">1.4. </w:t>
      </w:r>
      <w:r w:rsidR="001D3C9B" w:rsidRPr="001D3C9B">
        <w:rPr>
          <w:rFonts w:ascii="Times New Roman" w:hAnsi="Times New Roman"/>
          <w:sz w:val="22"/>
          <w:szCs w:val="22"/>
        </w:rPr>
        <w:t>Поставка Товара по настоящему Договору может производиться как Покупателю, так и указанному им грузополучателю.</w:t>
      </w:r>
    </w:p>
    <w:p w:rsidR="001D3C9B" w:rsidRPr="001D3C9B" w:rsidRDefault="001D3C9B" w:rsidP="008126F9">
      <w:pPr>
        <w:pStyle w:val="22"/>
        <w:tabs>
          <w:tab w:val="num" w:pos="0"/>
          <w:tab w:val="left" w:pos="1276"/>
        </w:tabs>
        <w:spacing w:line="220" w:lineRule="auto"/>
        <w:ind w:left="-709" w:firstLine="0"/>
        <w:jc w:val="both"/>
        <w:rPr>
          <w:sz w:val="22"/>
          <w:szCs w:val="22"/>
          <w:lang w:val="ru-RU"/>
        </w:rPr>
      </w:pPr>
      <w:r w:rsidRPr="001D3C9B">
        <w:rPr>
          <w:sz w:val="22"/>
          <w:szCs w:val="22"/>
          <w:lang w:val="ru-RU"/>
        </w:rPr>
        <w:t xml:space="preserve">1.5. Поставка наркотических, психотропных лекарственных средств и их </w:t>
      </w:r>
      <w:proofErr w:type="spellStart"/>
      <w:r w:rsidRPr="001D3C9B">
        <w:rPr>
          <w:sz w:val="22"/>
          <w:szCs w:val="22"/>
          <w:lang w:val="ru-RU"/>
        </w:rPr>
        <w:t>прекурсоров</w:t>
      </w:r>
      <w:proofErr w:type="spellEnd"/>
      <w:r w:rsidRPr="001D3C9B">
        <w:rPr>
          <w:sz w:val="22"/>
          <w:szCs w:val="22"/>
          <w:lang w:val="ru-RU"/>
        </w:rPr>
        <w:t xml:space="preserve"> осуществляется только при наличии у Покупателя (грузополучателя) лицензии на осуществление деятельности по обороту наркотических средств, психотропных веществ и их </w:t>
      </w:r>
      <w:proofErr w:type="spellStart"/>
      <w:r w:rsidRPr="001D3C9B">
        <w:rPr>
          <w:sz w:val="22"/>
          <w:szCs w:val="22"/>
          <w:lang w:val="ru-RU"/>
        </w:rPr>
        <w:t>прекурсоров</w:t>
      </w:r>
      <w:proofErr w:type="spellEnd"/>
      <w:r w:rsidRPr="001D3C9B">
        <w:rPr>
          <w:sz w:val="22"/>
          <w:szCs w:val="22"/>
          <w:lang w:val="ru-RU"/>
        </w:rPr>
        <w:t xml:space="preserve"> (далее – «лицензия») и плана распределения, утвержденного </w:t>
      </w:r>
      <w:proofErr w:type="spellStart"/>
      <w:r w:rsidRPr="001D3C9B">
        <w:rPr>
          <w:sz w:val="22"/>
          <w:szCs w:val="22"/>
          <w:lang w:val="ru-RU"/>
        </w:rPr>
        <w:t>Минпромторгом</w:t>
      </w:r>
      <w:proofErr w:type="spellEnd"/>
      <w:r w:rsidRPr="001D3C9B">
        <w:rPr>
          <w:sz w:val="22"/>
          <w:szCs w:val="22"/>
          <w:lang w:val="ru-RU"/>
        </w:rPr>
        <w:t xml:space="preserve"> России. Копия такой лицензии должна быть предоста</w:t>
      </w:r>
      <w:r w:rsidRPr="001D3C9B">
        <w:rPr>
          <w:sz w:val="22"/>
          <w:szCs w:val="22"/>
          <w:lang w:val="ru-RU"/>
        </w:rPr>
        <w:t>в</w:t>
      </w:r>
      <w:r w:rsidRPr="001D3C9B">
        <w:rPr>
          <w:sz w:val="22"/>
          <w:szCs w:val="22"/>
          <w:lang w:val="ru-RU"/>
        </w:rPr>
        <w:t xml:space="preserve">лена Покупателем при направлении первой заявки на поставку наркотических средств, психотропных веществ и их </w:t>
      </w:r>
      <w:proofErr w:type="spellStart"/>
      <w:r w:rsidRPr="001D3C9B">
        <w:rPr>
          <w:sz w:val="22"/>
          <w:szCs w:val="22"/>
          <w:lang w:val="ru-RU"/>
        </w:rPr>
        <w:t>прекурсоров</w:t>
      </w:r>
      <w:proofErr w:type="spellEnd"/>
      <w:r w:rsidRPr="001D3C9B">
        <w:rPr>
          <w:sz w:val="22"/>
          <w:szCs w:val="22"/>
          <w:lang w:val="ru-RU"/>
        </w:rPr>
        <w:t>. В случае</w:t>
      </w:r>
      <w:proofErr w:type="gramStart"/>
      <w:r w:rsidRPr="001D3C9B">
        <w:rPr>
          <w:sz w:val="22"/>
          <w:szCs w:val="22"/>
          <w:lang w:val="ru-RU"/>
        </w:rPr>
        <w:t>,</w:t>
      </w:r>
      <w:proofErr w:type="gramEnd"/>
      <w:r w:rsidRPr="001D3C9B">
        <w:rPr>
          <w:sz w:val="22"/>
          <w:szCs w:val="22"/>
          <w:lang w:val="ru-RU"/>
        </w:rPr>
        <w:t xml:space="preserve"> если такая лицензия при направлении заявки предоставлена не была, оформление Спецификации Поставщиком не производится. </w:t>
      </w:r>
    </w:p>
    <w:p w:rsidR="001D3C9B" w:rsidRPr="001D3C9B" w:rsidRDefault="001D3C9B" w:rsidP="008126F9">
      <w:pPr>
        <w:pStyle w:val="22"/>
        <w:tabs>
          <w:tab w:val="num" w:pos="0"/>
          <w:tab w:val="left" w:pos="1276"/>
        </w:tabs>
        <w:spacing w:line="220" w:lineRule="auto"/>
        <w:ind w:left="-709" w:firstLine="425"/>
        <w:jc w:val="both"/>
        <w:rPr>
          <w:sz w:val="22"/>
          <w:szCs w:val="22"/>
          <w:lang w:val="ru-RU"/>
        </w:rPr>
      </w:pPr>
      <w:r w:rsidRPr="001D3C9B">
        <w:rPr>
          <w:sz w:val="22"/>
          <w:szCs w:val="22"/>
          <w:lang w:val="ru-RU"/>
        </w:rPr>
        <w:t>Покупатель обязуется письменно уведомить Поставщика об истечении срока действия лицензии Покупателя (грузополучателя) не позднее, чем за 30 (тридцать) дней до даты его истечения.</w:t>
      </w:r>
    </w:p>
    <w:p w:rsidR="001D3C9B" w:rsidRDefault="001D3C9B" w:rsidP="008126F9">
      <w:pPr>
        <w:pStyle w:val="22"/>
        <w:ind w:left="-709" w:firstLine="425"/>
        <w:jc w:val="both"/>
        <w:rPr>
          <w:sz w:val="22"/>
          <w:szCs w:val="22"/>
          <w:lang w:val="ru-RU"/>
        </w:rPr>
      </w:pPr>
      <w:r w:rsidRPr="001D3C9B">
        <w:rPr>
          <w:sz w:val="22"/>
          <w:szCs w:val="22"/>
          <w:lang w:val="ru-RU"/>
        </w:rPr>
        <w:t xml:space="preserve">Покупатель обязуется письменно уведомить Поставщика о приостановлении или аннулировании лицензии Покупателя (грузополучателя) в день ее приостановления или аннулирования. </w:t>
      </w:r>
    </w:p>
    <w:p w:rsidR="001D3C9B" w:rsidRPr="001D3C9B" w:rsidRDefault="001D3C9B" w:rsidP="00086DD3">
      <w:pPr>
        <w:pStyle w:val="a8"/>
        <w:numPr>
          <w:ilvl w:val="0"/>
          <w:numId w:val="34"/>
        </w:numPr>
        <w:tabs>
          <w:tab w:val="clear" w:pos="360"/>
        </w:tabs>
        <w:ind w:left="0"/>
        <w:jc w:val="center"/>
        <w:rPr>
          <w:rFonts w:ascii="Times New Roman" w:hAnsi="Times New Roman"/>
          <w:b/>
          <w:bCs/>
          <w:sz w:val="22"/>
          <w:szCs w:val="22"/>
        </w:rPr>
      </w:pPr>
      <w:r w:rsidRPr="001D3C9B">
        <w:rPr>
          <w:rFonts w:ascii="Times New Roman" w:hAnsi="Times New Roman"/>
          <w:b/>
          <w:bCs/>
          <w:sz w:val="22"/>
          <w:szCs w:val="22"/>
        </w:rPr>
        <w:t>Сроки и порядок поставки</w:t>
      </w:r>
    </w:p>
    <w:p w:rsidR="001D3C9B" w:rsidRPr="001D3C9B" w:rsidRDefault="008126F9" w:rsidP="008126F9">
      <w:pPr>
        <w:pStyle w:val="af1"/>
        <w:tabs>
          <w:tab w:val="left" w:pos="1276"/>
        </w:tabs>
        <w:suppressAutoHyphens/>
        <w:ind w:left="-709"/>
        <w:contextualSpacing w:val="0"/>
        <w:jc w:val="both"/>
        <w:rPr>
          <w:sz w:val="22"/>
          <w:szCs w:val="22"/>
        </w:rPr>
      </w:pPr>
      <w:r>
        <w:rPr>
          <w:sz w:val="22"/>
          <w:szCs w:val="22"/>
        </w:rPr>
        <w:t xml:space="preserve">2.1. </w:t>
      </w:r>
      <w:r w:rsidR="001D3C9B" w:rsidRPr="001D3C9B">
        <w:rPr>
          <w:sz w:val="22"/>
          <w:szCs w:val="22"/>
        </w:rPr>
        <w:t>Поставка Товара производится на протяжении срока действия Договора отдельными партиями согласно Спецификациям, согласованным Сторонами в порядке, установленном п. 2.2. Договора.</w:t>
      </w:r>
    </w:p>
    <w:p w:rsidR="001D3C9B" w:rsidRPr="001D3C9B" w:rsidRDefault="008126F9" w:rsidP="008126F9">
      <w:pPr>
        <w:pStyle w:val="af1"/>
        <w:tabs>
          <w:tab w:val="left" w:pos="1276"/>
        </w:tabs>
        <w:suppressAutoHyphens/>
        <w:ind w:left="-709"/>
        <w:contextualSpacing w:val="0"/>
        <w:jc w:val="both"/>
        <w:rPr>
          <w:sz w:val="22"/>
          <w:szCs w:val="22"/>
        </w:rPr>
      </w:pPr>
      <w:r>
        <w:rPr>
          <w:sz w:val="22"/>
          <w:szCs w:val="22"/>
        </w:rPr>
        <w:t xml:space="preserve">2.2. </w:t>
      </w:r>
      <w:r w:rsidR="001D3C9B" w:rsidRPr="001D3C9B">
        <w:rPr>
          <w:sz w:val="22"/>
          <w:szCs w:val="22"/>
        </w:rPr>
        <w:t>Для целей оформления Спецификации Покупатель обязуется заблаговременно передавать Поставщику посредством электронной почты, или факсимильной связи, или регистрируемого почтового отправления предварительные заявки.</w:t>
      </w:r>
    </w:p>
    <w:p w:rsidR="001D3C9B" w:rsidRPr="001D3C9B" w:rsidRDefault="001D3C9B" w:rsidP="008126F9">
      <w:pPr>
        <w:pStyle w:val="22"/>
        <w:tabs>
          <w:tab w:val="num" w:pos="0"/>
          <w:tab w:val="left" w:pos="1276"/>
        </w:tabs>
        <w:ind w:left="-709" w:firstLine="0"/>
        <w:jc w:val="both"/>
        <w:rPr>
          <w:sz w:val="22"/>
          <w:szCs w:val="22"/>
          <w:lang w:val="ru-RU"/>
        </w:rPr>
      </w:pPr>
      <w:r w:rsidRPr="001D3C9B">
        <w:rPr>
          <w:sz w:val="22"/>
          <w:szCs w:val="22"/>
          <w:lang w:val="ru-RU"/>
        </w:rPr>
        <w:t>Предварительная заявка Покупателя должна содержать следующую информацию:</w:t>
      </w:r>
    </w:p>
    <w:p w:rsidR="001D3C9B" w:rsidRPr="001D3C9B" w:rsidRDefault="001D3C9B" w:rsidP="008126F9">
      <w:pPr>
        <w:pStyle w:val="3"/>
        <w:numPr>
          <w:ilvl w:val="0"/>
          <w:numId w:val="38"/>
        </w:numPr>
        <w:tabs>
          <w:tab w:val="clear" w:pos="926"/>
          <w:tab w:val="num" w:pos="0"/>
          <w:tab w:val="left" w:pos="1276"/>
        </w:tabs>
        <w:ind w:left="-709" w:firstLine="0"/>
        <w:jc w:val="both"/>
        <w:rPr>
          <w:sz w:val="22"/>
          <w:szCs w:val="22"/>
          <w:lang w:val="ru-RU"/>
        </w:rPr>
      </w:pPr>
      <w:r w:rsidRPr="001D3C9B">
        <w:rPr>
          <w:sz w:val="22"/>
          <w:szCs w:val="22"/>
          <w:lang w:val="ru-RU"/>
        </w:rPr>
        <w:t>наименование Покупателя;</w:t>
      </w:r>
    </w:p>
    <w:p w:rsidR="001D3C9B" w:rsidRPr="001D3C9B" w:rsidRDefault="001D3C9B" w:rsidP="008126F9">
      <w:pPr>
        <w:pStyle w:val="3"/>
        <w:numPr>
          <w:ilvl w:val="0"/>
          <w:numId w:val="38"/>
        </w:numPr>
        <w:tabs>
          <w:tab w:val="clear" w:pos="926"/>
          <w:tab w:val="num" w:pos="0"/>
          <w:tab w:val="left" w:pos="1276"/>
        </w:tabs>
        <w:ind w:left="-709" w:firstLine="0"/>
        <w:jc w:val="both"/>
        <w:rPr>
          <w:sz w:val="22"/>
          <w:szCs w:val="22"/>
          <w:lang w:val="ru-RU"/>
        </w:rPr>
      </w:pPr>
      <w:r w:rsidRPr="001D3C9B">
        <w:rPr>
          <w:sz w:val="22"/>
          <w:szCs w:val="22"/>
          <w:lang w:val="ru-RU"/>
        </w:rPr>
        <w:t>число, месяц, год составления;</w:t>
      </w:r>
    </w:p>
    <w:p w:rsidR="001D3C9B" w:rsidRPr="001D3C9B" w:rsidRDefault="001D3C9B" w:rsidP="008126F9">
      <w:pPr>
        <w:pStyle w:val="3"/>
        <w:numPr>
          <w:ilvl w:val="0"/>
          <w:numId w:val="38"/>
        </w:numPr>
        <w:tabs>
          <w:tab w:val="clear" w:pos="926"/>
          <w:tab w:val="num" w:pos="0"/>
          <w:tab w:val="left" w:pos="1276"/>
        </w:tabs>
        <w:ind w:left="-709" w:firstLine="0"/>
        <w:jc w:val="both"/>
        <w:rPr>
          <w:sz w:val="22"/>
          <w:szCs w:val="22"/>
          <w:lang w:val="ru-RU"/>
        </w:rPr>
      </w:pPr>
      <w:r w:rsidRPr="001D3C9B">
        <w:rPr>
          <w:sz w:val="22"/>
          <w:szCs w:val="22"/>
          <w:lang w:val="ru-RU"/>
        </w:rPr>
        <w:t>номер Договора, число, месяц, год;</w:t>
      </w:r>
    </w:p>
    <w:p w:rsidR="001D3C9B" w:rsidRPr="001D3C9B" w:rsidRDefault="001D3C9B" w:rsidP="008126F9">
      <w:pPr>
        <w:pStyle w:val="3"/>
        <w:numPr>
          <w:ilvl w:val="0"/>
          <w:numId w:val="38"/>
        </w:numPr>
        <w:tabs>
          <w:tab w:val="clear" w:pos="926"/>
          <w:tab w:val="num" w:pos="0"/>
          <w:tab w:val="left" w:pos="1276"/>
        </w:tabs>
        <w:ind w:left="-709" w:firstLine="0"/>
        <w:jc w:val="both"/>
        <w:rPr>
          <w:sz w:val="22"/>
          <w:szCs w:val="22"/>
          <w:lang w:val="ru-RU"/>
        </w:rPr>
      </w:pPr>
      <w:r w:rsidRPr="001D3C9B">
        <w:rPr>
          <w:sz w:val="22"/>
          <w:szCs w:val="22"/>
          <w:lang w:val="ru-RU"/>
        </w:rPr>
        <w:t>планируемые к поставке наименования и количество Товара;</w:t>
      </w:r>
    </w:p>
    <w:p w:rsidR="001D3C9B" w:rsidRPr="001D3C9B" w:rsidRDefault="001D3C9B" w:rsidP="008126F9">
      <w:pPr>
        <w:pStyle w:val="3"/>
        <w:numPr>
          <w:ilvl w:val="0"/>
          <w:numId w:val="38"/>
        </w:numPr>
        <w:tabs>
          <w:tab w:val="clear" w:pos="926"/>
          <w:tab w:val="num" w:pos="0"/>
          <w:tab w:val="left" w:pos="1276"/>
        </w:tabs>
        <w:ind w:left="-709" w:firstLine="0"/>
        <w:jc w:val="both"/>
        <w:rPr>
          <w:sz w:val="22"/>
          <w:szCs w:val="22"/>
          <w:lang w:val="ru-RU"/>
        </w:rPr>
      </w:pPr>
      <w:r w:rsidRPr="001D3C9B">
        <w:rPr>
          <w:sz w:val="22"/>
          <w:szCs w:val="22"/>
          <w:lang w:val="ru-RU"/>
        </w:rPr>
        <w:t>цена за единицу Товара;</w:t>
      </w:r>
    </w:p>
    <w:p w:rsidR="001D3C9B" w:rsidRPr="001D3C9B" w:rsidRDefault="001D3C9B" w:rsidP="008126F9">
      <w:pPr>
        <w:pStyle w:val="3"/>
        <w:numPr>
          <w:ilvl w:val="0"/>
          <w:numId w:val="38"/>
        </w:numPr>
        <w:tabs>
          <w:tab w:val="clear" w:pos="926"/>
          <w:tab w:val="num" w:pos="0"/>
          <w:tab w:val="left" w:pos="1276"/>
        </w:tabs>
        <w:ind w:left="-709" w:firstLine="0"/>
        <w:jc w:val="both"/>
        <w:rPr>
          <w:sz w:val="22"/>
          <w:szCs w:val="22"/>
          <w:lang w:val="ru-RU"/>
        </w:rPr>
      </w:pPr>
      <w:r w:rsidRPr="001D3C9B">
        <w:rPr>
          <w:sz w:val="22"/>
          <w:szCs w:val="22"/>
          <w:lang w:val="ru-RU"/>
        </w:rPr>
        <w:t>планируемые способ и место поставки (выборки) Товара;</w:t>
      </w:r>
    </w:p>
    <w:p w:rsidR="001D3C9B" w:rsidRPr="001D3C9B" w:rsidRDefault="001D3C9B" w:rsidP="008126F9">
      <w:pPr>
        <w:pStyle w:val="3"/>
        <w:numPr>
          <w:ilvl w:val="0"/>
          <w:numId w:val="38"/>
        </w:numPr>
        <w:tabs>
          <w:tab w:val="clear" w:pos="926"/>
          <w:tab w:val="num" w:pos="0"/>
          <w:tab w:val="left" w:pos="1276"/>
        </w:tabs>
        <w:ind w:left="-709" w:firstLine="0"/>
        <w:jc w:val="both"/>
        <w:rPr>
          <w:sz w:val="22"/>
          <w:szCs w:val="22"/>
          <w:lang w:val="ru-RU"/>
        </w:rPr>
      </w:pPr>
      <w:r w:rsidRPr="001D3C9B">
        <w:rPr>
          <w:sz w:val="22"/>
          <w:szCs w:val="22"/>
          <w:lang w:val="ru-RU"/>
        </w:rPr>
        <w:t>отгрузочные реквизиты, а также реквизиты грузополучателя (если Покупатель таковым не является);</w:t>
      </w:r>
    </w:p>
    <w:p w:rsidR="001D3C9B" w:rsidRPr="001D3C9B" w:rsidRDefault="001D3C9B" w:rsidP="008126F9">
      <w:pPr>
        <w:pStyle w:val="3"/>
        <w:numPr>
          <w:ilvl w:val="0"/>
          <w:numId w:val="38"/>
        </w:numPr>
        <w:tabs>
          <w:tab w:val="clear" w:pos="926"/>
          <w:tab w:val="num" w:pos="0"/>
          <w:tab w:val="left" w:pos="1276"/>
        </w:tabs>
        <w:ind w:left="-709" w:firstLine="0"/>
        <w:jc w:val="both"/>
        <w:rPr>
          <w:sz w:val="22"/>
          <w:szCs w:val="22"/>
          <w:lang w:val="ru-RU"/>
        </w:rPr>
      </w:pPr>
      <w:r w:rsidRPr="001D3C9B">
        <w:rPr>
          <w:sz w:val="22"/>
          <w:szCs w:val="22"/>
          <w:lang w:val="ru-RU"/>
        </w:rPr>
        <w:lastRenderedPageBreak/>
        <w:t>предполагаемый срок поставки;</w:t>
      </w:r>
    </w:p>
    <w:p w:rsidR="001D3C9B" w:rsidRPr="001D3C9B" w:rsidRDefault="001D3C9B" w:rsidP="008126F9">
      <w:pPr>
        <w:pStyle w:val="3"/>
        <w:numPr>
          <w:ilvl w:val="0"/>
          <w:numId w:val="38"/>
        </w:numPr>
        <w:tabs>
          <w:tab w:val="clear" w:pos="926"/>
          <w:tab w:val="num" w:pos="0"/>
          <w:tab w:val="left" w:pos="1276"/>
        </w:tabs>
        <w:ind w:left="-709" w:firstLine="0"/>
        <w:jc w:val="both"/>
        <w:rPr>
          <w:sz w:val="22"/>
          <w:szCs w:val="22"/>
          <w:lang w:val="ru-RU"/>
        </w:rPr>
      </w:pPr>
      <w:r w:rsidRPr="001D3C9B">
        <w:rPr>
          <w:sz w:val="22"/>
          <w:szCs w:val="22"/>
          <w:lang w:val="ru-RU"/>
        </w:rPr>
        <w:t>ФИО и подпись уполномоченного лица, контактный номер телефона уполномоченного лица.</w:t>
      </w:r>
    </w:p>
    <w:p w:rsidR="001D3C9B" w:rsidRPr="001D3C9B" w:rsidRDefault="001D3C9B" w:rsidP="008126F9">
      <w:pPr>
        <w:tabs>
          <w:tab w:val="num" w:pos="0"/>
          <w:tab w:val="left" w:pos="1276"/>
        </w:tabs>
        <w:suppressAutoHyphens/>
        <w:ind w:left="-709"/>
        <w:jc w:val="both"/>
        <w:rPr>
          <w:sz w:val="22"/>
          <w:szCs w:val="22"/>
        </w:rPr>
      </w:pPr>
      <w:r w:rsidRPr="001D3C9B">
        <w:rPr>
          <w:sz w:val="22"/>
          <w:szCs w:val="22"/>
        </w:rPr>
        <w:t>По результатам рассмотрения предварительной заявки Покупателя Поставщик оформляет проект Спецификации (допускается корректировка данных предварительной заявки в зависимости от наличия у Поставщика необходимого Товара) и направляет его Покупателю на согласование посредством электронной почты, или факсимильной связи, или регистрируемого почтового отправления. Покупатель обязуется в течение 2 (Двух) рабочих дней с момента получения проекта Спецификации его согласовать и посредством электронной почты, или факсимильной связи, или регистрируемого почтового отправления возвратить Поставщику. Спецификация должна быть подписана уполномоченными представителями Сторон. Стороны устанавливают, что при отсутствии оформленной Сторонами Спецификации на отдельную партию Товара поставка партии Товара в рамках настоящего Договора не производится.</w:t>
      </w:r>
    </w:p>
    <w:p w:rsidR="001D3C9B" w:rsidRPr="001D3C9B" w:rsidRDefault="001D3C9B" w:rsidP="008126F9">
      <w:pPr>
        <w:tabs>
          <w:tab w:val="num" w:pos="0"/>
          <w:tab w:val="left" w:pos="1276"/>
        </w:tabs>
        <w:suppressAutoHyphens/>
        <w:ind w:left="-709"/>
        <w:jc w:val="both"/>
        <w:rPr>
          <w:sz w:val="22"/>
          <w:szCs w:val="22"/>
        </w:rPr>
      </w:pPr>
      <w:r w:rsidRPr="001D3C9B">
        <w:rPr>
          <w:sz w:val="22"/>
          <w:szCs w:val="22"/>
        </w:rPr>
        <w:t>Если иное не установлено Сторонами дополнительно при согласовании конкретной Спецификации, поставка Товара производится в течение 30 (Тридцати) календарных дней с момента согласования Сторонами соответствующей Спецификации.</w:t>
      </w:r>
    </w:p>
    <w:p w:rsidR="001D3C9B" w:rsidRPr="001D3C9B" w:rsidRDefault="001D3C9B" w:rsidP="008126F9">
      <w:pPr>
        <w:tabs>
          <w:tab w:val="num" w:pos="0"/>
          <w:tab w:val="left" w:pos="1276"/>
        </w:tabs>
        <w:suppressAutoHyphens/>
        <w:ind w:left="-709"/>
        <w:jc w:val="both"/>
        <w:rPr>
          <w:sz w:val="22"/>
          <w:szCs w:val="22"/>
        </w:rPr>
      </w:pPr>
      <w:r w:rsidRPr="001D3C9B">
        <w:rPr>
          <w:sz w:val="22"/>
          <w:szCs w:val="22"/>
        </w:rPr>
        <w:t>По согласованию с Покупателем допускается досрочная поставка.</w:t>
      </w:r>
    </w:p>
    <w:p w:rsidR="001D3C9B" w:rsidRPr="001D3C9B" w:rsidRDefault="008126F9" w:rsidP="008126F9">
      <w:pPr>
        <w:pStyle w:val="af1"/>
        <w:tabs>
          <w:tab w:val="left" w:pos="1276"/>
        </w:tabs>
        <w:suppressAutoHyphens/>
        <w:ind w:left="-709"/>
        <w:contextualSpacing w:val="0"/>
        <w:jc w:val="both"/>
        <w:rPr>
          <w:sz w:val="22"/>
          <w:szCs w:val="22"/>
        </w:rPr>
      </w:pPr>
      <w:r>
        <w:rPr>
          <w:sz w:val="22"/>
          <w:szCs w:val="22"/>
        </w:rPr>
        <w:t xml:space="preserve">2.3. </w:t>
      </w:r>
      <w:r w:rsidR="001D3C9B" w:rsidRPr="001D3C9B">
        <w:rPr>
          <w:sz w:val="22"/>
          <w:szCs w:val="22"/>
        </w:rPr>
        <w:t>Доставка Товара по согласованию Сторон может быть произведена следующими способами:</w:t>
      </w:r>
    </w:p>
    <w:p w:rsidR="001D3C9B" w:rsidRPr="001D3C9B" w:rsidRDefault="001D3C9B" w:rsidP="008126F9">
      <w:pPr>
        <w:tabs>
          <w:tab w:val="num" w:pos="0"/>
          <w:tab w:val="left" w:pos="1276"/>
        </w:tabs>
        <w:suppressAutoHyphens/>
        <w:ind w:left="-709"/>
        <w:jc w:val="both"/>
        <w:rPr>
          <w:sz w:val="22"/>
          <w:szCs w:val="22"/>
        </w:rPr>
      </w:pPr>
      <w:proofErr w:type="gramStart"/>
      <w:r w:rsidRPr="001D3C9B">
        <w:rPr>
          <w:sz w:val="22"/>
          <w:szCs w:val="22"/>
          <w:bdr w:val="single" w:sz="4" w:space="0" w:color="auto"/>
          <w:lang w:val="en-US"/>
        </w:rPr>
        <w:t>V</w:t>
      </w:r>
      <w:r w:rsidRPr="001D3C9B">
        <w:rPr>
          <w:sz w:val="22"/>
          <w:szCs w:val="22"/>
        </w:rPr>
        <w:t xml:space="preserve">  Путем</w:t>
      </w:r>
      <w:proofErr w:type="gramEnd"/>
      <w:r w:rsidRPr="001D3C9B">
        <w:rPr>
          <w:sz w:val="22"/>
          <w:szCs w:val="22"/>
        </w:rPr>
        <w:t xml:space="preserve"> </w:t>
      </w:r>
      <w:proofErr w:type="spellStart"/>
      <w:r w:rsidRPr="001D3C9B">
        <w:rPr>
          <w:sz w:val="22"/>
          <w:szCs w:val="22"/>
        </w:rPr>
        <w:t>самовывоза</w:t>
      </w:r>
      <w:proofErr w:type="spellEnd"/>
      <w:r w:rsidRPr="001D3C9B">
        <w:rPr>
          <w:sz w:val="22"/>
          <w:szCs w:val="22"/>
        </w:rPr>
        <w:t xml:space="preserve"> Товара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w:t>
      </w:r>
      <w:r w:rsidR="00C90B85">
        <w:rPr>
          <w:sz w:val="22"/>
          <w:szCs w:val="22"/>
        </w:rPr>
        <w:t>_________</w:t>
      </w:r>
      <w:r w:rsidRPr="001D3C9B">
        <w:rPr>
          <w:sz w:val="22"/>
          <w:szCs w:val="22"/>
        </w:rPr>
        <w:t xml:space="preserve"> (далее – «место поставки»).</w:t>
      </w:r>
    </w:p>
    <w:p w:rsidR="001D3C9B" w:rsidRPr="001D3C9B" w:rsidRDefault="008B7925" w:rsidP="008126F9">
      <w:pPr>
        <w:tabs>
          <w:tab w:val="num" w:pos="0"/>
          <w:tab w:val="left" w:pos="1276"/>
        </w:tabs>
        <w:suppressAutoHyphens/>
        <w:ind w:left="-709"/>
        <w:jc w:val="both"/>
        <w:rPr>
          <w:sz w:val="22"/>
          <w:szCs w:val="22"/>
        </w:rPr>
      </w:pPr>
      <w:r w:rsidRPr="00C90B85">
        <w:rPr>
          <w:sz w:val="22"/>
          <w:szCs w:val="22"/>
          <w:shd w:val="clear" w:color="auto" w:fill="FFFFFF" w:themeFill="background1"/>
        </w:rPr>
        <w:fldChar w:fldCharType="begin">
          <w:ffData>
            <w:name w:val="Флажок3"/>
            <w:enabled/>
            <w:calcOnExit w:val="0"/>
            <w:checkBox>
              <w:sizeAuto/>
              <w:default w:val="0"/>
              <w:checked w:val="0"/>
            </w:checkBox>
          </w:ffData>
        </w:fldChar>
      </w:r>
      <w:r w:rsidR="001D3C9B" w:rsidRPr="00C90B85">
        <w:rPr>
          <w:sz w:val="22"/>
          <w:szCs w:val="22"/>
          <w:shd w:val="clear" w:color="auto" w:fill="FFFFFF" w:themeFill="background1"/>
        </w:rPr>
        <w:instrText xml:space="preserve"> FORMCHECKBOX </w:instrText>
      </w:r>
      <w:r>
        <w:rPr>
          <w:sz w:val="22"/>
          <w:szCs w:val="22"/>
          <w:shd w:val="clear" w:color="auto" w:fill="FFFFFF" w:themeFill="background1"/>
        </w:rPr>
      </w:r>
      <w:r>
        <w:rPr>
          <w:sz w:val="22"/>
          <w:szCs w:val="22"/>
          <w:shd w:val="clear" w:color="auto" w:fill="FFFFFF" w:themeFill="background1"/>
        </w:rPr>
        <w:fldChar w:fldCharType="separate"/>
      </w:r>
      <w:r w:rsidRPr="00C90B85">
        <w:rPr>
          <w:sz w:val="22"/>
          <w:szCs w:val="22"/>
          <w:shd w:val="clear" w:color="auto" w:fill="FFFFFF" w:themeFill="background1"/>
        </w:rPr>
        <w:fldChar w:fldCharType="end"/>
      </w:r>
      <w:r w:rsidR="001D3C9B" w:rsidRPr="008126F9">
        <w:rPr>
          <w:sz w:val="22"/>
          <w:szCs w:val="22"/>
        </w:rPr>
        <w:tab/>
      </w:r>
      <w:r w:rsidR="001D3C9B" w:rsidRPr="001D3C9B">
        <w:rPr>
          <w:sz w:val="22"/>
          <w:szCs w:val="22"/>
        </w:rPr>
        <w:t>За счет Покупателя, силами и средствами перевозчика/экспедитора, привлеченного Поставщиком, на склад Покупателя (грузополучателя), расположенный по адресу, указанному в соответствующей Спецификации (далее – «место поставки»). Покупатель возмещает Поставщику транспортные расходы согласно выставляемому счету в размере 100%. Оплата транспортных расходов осуществляется Покупателем в течение 5 (Пяти) банковских дней от даты получения счета, счета-фактуры и акта оказанных услуг от Поставщика. Сумма произведенных расходов за доставку Товара рассчитывается согласно тарифам, утвержденным организациями перевозчиками/экспедиторами и согласованным с Поставщиком на основании заключенных договоров. Фактом подтверждения оказанных услуг по доставке Товара будет являться счет-фактура и акт оказанных услуг, подписанный Поставщиком и Покупателем.</w:t>
      </w:r>
    </w:p>
    <w:p w:rsidR="001D3C9B" w:rsidRPr="001D3C9B" w:rsidRDefault="001D3C9B" w:rsidP="008126F9">
      <w:pPr>
        <w:tabs>
          <w:tab w:val="num" w:pos="0"/>
          <w:tab w:val="left" w:pos="1276"/>
        </w:tabs>
        <w:suppressAutoHyphens/>
        <w:ind w:left="-709"/>
        <w:jc w:val="both"/>
        <w:rPr>
          <w:sz w:val="22"/>
          <w:szCs w:val="22"/>
        </w:rPr>
      </w:pPr>
      <w:r w:rsidRPr="001D3C9B">
        <w:rPr>
          <w:i/>
          <w:iCs/>
          <w:sz w:val="22"/>
          <w:szCs w:val="22"/>
        </w:rPr>
        <w:t>Способ/способы доставки Товара по Договору согласовываются путем проставления отметки в поле напротив выбранного/выбранных Сторонами способов доставки. В случае выбора Сторонами нескольких вариантов, конкретный способ доставки указывается Сторонами в соответствующей Спецификации на отдельную партию Товара</w:t>
      </w:r>
      <w:r w:rsidRPr="001D3C9B">
        <w:rPr>
          <w:sz w:val="22"/>
          <w:szCs w:val="22"/>
        </w:rPr>
        <w:t>.</w:t>
      </w:r>
    </w:p>
    <w:p w:rsidR="001D3C9B" w:rsidRPr="001D3C9B" w:rsidRDefault="00C90B85" w:rsidP="00C90B85">
      <w:pPr>
        <w:pStyle w:val="af1"/>
        <w:tabs>
          <w:tab w:val="left" w:pos="142"/>
          <w:tab w:val="left" w:pos="1276"/>
        </w:tabs>
        <w:suppressAutoHyphens/>
        <w:ind w:left="-709"/>
        <w:contextualSpacing w:val="0"/>
        <w:jc w:val="both"/>
        <w:rPr>
          <w:sz w:val="22"/>
          <w:szCs w:val="22"/>
        </w:rPr>
      </w:pPr>
      <w:r>
        <w:rPr>
          <w:sz w:val="22"/>
          <w:szCs w:val="22"/>
        </w:rPr>
        <w:t xml:space="preserve">2.4. </w:t>
      </w:r>
      <w:r w:rsidR="001D3C9B" w:rsidRPr="001D3C9B">
        <w:rPr>
          <w:sz w:val="22"/>
          <w:szCs w:val="22"/>
        </w:rPr>
        <w:t xml:space="preserve">С Товаром Поставщик </w:t>
      </w:r>
      <w:proofErr w:type="gramStart"/>
      <w:r w:rsidR="001D3C9B" w:rsidRPr="001D3C9B">
        <w:rPr>
          <w:sz w:val="22"/>
          <w:szCs w:val="22"/>
        </w:rPr>
        <w:t>предоставляет Покупателю следующие документы</w:t>
      </w:r>
      <w:proofErr w:type="gramEnd"/>
      <w:r w:rsidR="001D3C9B" w:rsidRPr="001D3C9B">
        <w:rPr>
          <w:sz w:val="22"/>
          <w:szCs w:val="22"/>
        </w:rPr>
        <w:t>:</w:t>
      </w:r>
    </w:p>
    <w:p w:rsidR="001D3C9B" w:rsidRPr="001D3C9B" w:rsidRDefault="00086DD3" w:rsidP="008126F9">
      <w:pPr>
        <w:tabs>
          <w:tab w:val="num" w:pos="0"/>
          <w:tab w:val="left" w:pos="1276"/>
        </w:tabs>
        <w:ind w:left="-709"/>
        <w:jc w:val="both"/>
        <w:rPr>
          <w:sz w:val="22"/>
          <w:szCs w:val="22"/>
        </w:rPr>
      </w:pPr>
      <w:r>
        <w:rPr>
          <w:sz w:val="22"/>
          <w:szCs w:val="22"/>
        </w:rPr>
        <w:t xml:space="preserve">- </w:t>
      </w:r>
      <w:r w:rsidR="001D3C9B" w:rsidRPr="001D3C9B">
        <w:rPr>
          <w:sz w:val="22"/>
          <w:szCs w:val="22"/>
        </w:rPr>
        <w:t>товарную накладную (товарно-транспортную накладную) 2 экз.;</w:t>
      </w:r>
    </w:p>
    <w:p w:rsidR="001D3C9B" w:rsidRPr="001D3C9B" w:rsidRDefault="00086DD3" w:rsidP="008126F9">
      <w:pPr>
        <w:tabs>
          <w:tab w:val="left" w:pos="1276"/>
        </w:tabs>
        <w:ind w:left="-709"/>
        <w:jc w:val="both"/>
        <w:rPr>
          <w:sz w:val="22"/>
          <w:szCs w:val="22"/>
        </w:rPr>
      </w:pPr>
      <w:r>
        <w:rPr>
          <w:sz w:val="22"/>
          <w:szCs w:val="22"/>
        </w:rPr>
        <w:t xml:space="preserve">- </w:t>
      </w:r>
      <w:r w:rsidR="001D3C9B" w:rsidRPr="001D3C9B">
        <w:rPr>
          <w:sz w:val="22"/>
          <w:szCs w:val="22"/>
        </w:rPr>
        <w:t>счет 1 экз.;</w:t>
      </w:r>
    </w:p>
    <w:p w:rsidR="001D3C9B" w:rsidRPr="001D3C9B" w:rsidRDefault="00086DD3" w:rsidP="008126F9">
      <w:pPr>
        <w:shd w:val="clear" w:color="auto" w:fill="FFFFFF"/>
        <w:tabs>
          <w:tab w:val="left" w:pos="1276"/>
        </w:tabs>
        <w:ind w:left="-709"/>
        <w:jc w:val="both"/>
        <w:rPr>
          <w:sz w:val="22"/>
          <w:szCs w:val="22"/>
        </w:rPr>
      </w:pPr>
      <w:r>
        <w:rPr>
          <w:sz w:val="22"/>
          <w:szCs w:val="22"/>
        </w:rPr>
        <w:t xml:space="preserve">- </w:t>
      </w:r>
      <w:r w:rsidR="001D3C9B" w:rsidRPr="001D3C9B">
        <w:rPr>
          <w:sz w:val="22"/>
          <w:szCs w:val="22"/>
        </w:rPr>
        <w:t>счет-фактуру 1 экз.;</w:t>
      </w:r>
    </w:p>
    <w:p w:rsidR="001D3C9B" w:rsidRPr="001D3C9B" w:rsidRDefault="00086DD3" w:rsidP="008126F9">
      <w:pPr>
        <w:tabs>
          <w:tab w:val="num" w:pos="0"/>
          <w:tab w:val="left" w:pos="1276"/>
        </w:tabs>
        <w:ind w:left="-709" w:right="-108"/>
        <w:jc w:val="both"/>
        <w:rPr>
          <w:sz w:val="22"/>
          <w:szCs w:val="22"/>
        </w:rPr>
      </w:pPr>
      <w:r>
        <w:rPr>
          <w:sz w:val="22"/>
          <w:szCs w:val="22"/>
        </w:rPr>
        <w:t xml:space="preserve">- </w:t>
      </w:r>
      <w:r w:rsidR="001D3C9B" w:rsidRPr="001D3C9B">
        <w:rPr>
          <w:sz w:val="22"/>
          <w:szCs w:val="22"/>
        </w:rPr>
        <w:t>сертификат соответствия (декларация о соответствии)/паспорт качества (на каждую серию/партию Товара) от производителя/завода-изготовителя 1 экз.;</w:t>
      </w:r>
    </w:p>
    <w:p w:rsidR="001D3C9B" w:rsidRPr="001D3C9B" w:rsidRDefault="00086DD3" w:rsidP="008126F9">
      <w:pPr>
        <w:tabs>
          <w:tab w:val="num" w:pos="0"/>
          <w:tab w:val="left" w:pos="1276"/>
        </w:tabs>
        <w:suppressAutoHyphens/>
        <w:ind w:left="-709" w:right="-29"/>
        <w:jc w:val="both"/>
        <w:rPr>
          <w:sz w:val="22"/>
          <w:szCs w:val="22"/>
        </w:rPr>
      </w:pPr>
      <w:r>
        <w:rPr>
          <w:sz w:val="22"/>
          <w:szCs w:val="22"/>
        </w:rPr>
        <w:t xml:space="preserve">- </w:t>
      </w:r>
      <w:r w:rsidR="001D3C9B" w:rsidRPr="001D3C9B">
        <w:rPr>
          <w:sz w:val="22"/>
          <w:szCs w:val="22"/>
        </w:rPr>
        <w:t>иные документы в объеме, предусмотренном действующим законодательством Российской Федерации.</w:t>
      </w:r>
    </w:p>
    <w:p w:rsidR="001D3C9B" w:rsidRPr="001D3C9B" w:rsidRDefault="001D3C9B" w:rsidP="008126F9">
      <w:pPr>
        <w:tabs>
          <w:tab w:val="num" w:pos="0"/>
        </w:tabs>
        <w:ind w:left="-709"/>
        <w:jc w:val="both"/>
        <w:rPr>
          <w:sz w:val="22"/>
          <w:szCs w:val="22"/>
        </w:rPr>
      </w:pPr>
      <w:r w:rsidRPr="001D3C9B">
        <w:rPr>
          <w:sz w:val="22"/>
          <w:szCs w:val="22"/>
        </w:rPr>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w:t>
      </w:r>
      <w:r w:rsidRPr="001D3C9B">
        <w:rPr>
          <w:sz w:val="22"/>
          <w:szCs w:val="22"/>
        </w:rPr>
        <w:t>е</w:t>
      </w:r>
      <w:r w:rsidRPr="001D3C9B">
        <w:rPr>
          <w:sz w:val="22"/>
          <w:szCs w:val="22"/>
        </w:rPr>
        <w:t>ний. В противном случае исправления должны заверяться подписью и печатью организации, которая вносит исправления.</w:t>
      </w:r>
    </w:p>
    <w:p w:rsidR="001D3C9B" w:rsidRPr="001D3C9B" w:rsidRDefault="00086DD3" w:rsidP="00086DD3">
      <w:pPr>
        <w:widowControl/>
        <w:tabs>
          <w:tab w:val="left" w:pos="1276"/>
        </w:tabs>
        <w:suppressAutoHyphens/>
        <w:autoSpaceDE/>
        <w:autoSpaceDN/>
        <w:adjustRightInd/>
        <w:ind w:left="-709"/>
        <w:jc w:val="both"/>
        <w:rPr>
          <w:sz w:val="22"/>
          <w:szCs w:val="22"/>
        </w:rPr>
      </w:pPr>
      <w:r>
        <w:rPr>
          <w:sz w:val="22"/>
          <w:szCs w:val="22"/>
        </w:rPr>
        <w:t xml:space="preserve">2.5. </w:t>
      </w:r>
      <w:r w:rsidR="001D3C9B" w:rsidRPr="001D3C9B">
        <w:rPr>
          <w:sz w:val="22"/>
          <w:szCs w:val="22"/>
        </w:rPr>
        <w:t>При доставке Товара силами Поставщика/Покупателя обязательство Поставщика по поставке (передаче) Товара (партии Товара) Покупателю считается исполненным с момента получения Товара Покупателем по месту поставки (передачи). Получение Товара производится оформлением товарной накладной (товарно-транспортной накладной). Датой поставки является дата подписания Покупателем вышеуказанной товарной накладной.</w:t>
      </w:r>
    </w:p>
    <w:p w:rsidR="001D3C9B" w:rsidRPr="001D3C9B" w:rsidRDefault="00086DD3" w:rsidP="00086DD3">
      <w:pPr>
        <w:widowControl/>
        <w:tabs>
          <w:tab w:val="left" w:pos="1276"/>
        </w:tabs>
        <w:suppressAutoHyphens/>
        <w:autoSpaceDE/>
        <w:autoSpaceDN/>
        <w:adjustRightInd/>
        <w:ind w:left="-709"/>
        <w:jc w:val="both"/>
        <w:rPr>
          <w:sz w:val="22"/>
          <w:szCs w:val="22"/>
        </w:rPr>
      </w:pPr>
      <w:r>
        <w:rPr>
          <w:sz w:val="22"/>
          <w:szCs w:val="22"/>
        </w:rPr>
        <w:t xml:space="preserve">2.6. </w:t>
      </w:r>
      <w:r w:rsidR="001D3C9B" w:rsidRPr="001D3C9B">
        <w:rPr>
          <w:sz w:val="22"/>
          <w:szCs w:val="22"/>
        </w:rPr>
        <w:t>При доставке Товара силами привлеченного одной из Сторон перевозчика/экспедитора обязательства Поставщика по доставке считаются исполненными с момента передачи Товара Поставщиком организации перевозчику/экспедитору.</w:t>
      </w:r>
    </w:p>
    <w:p w:rsidR="001D3C9B" w:rsidRPr="001D3C9B" w:rsidRDefault="00086DD3" w:rsidP="00086DD3">
      <w:pPr>
        <w:pStyle w:val="af1"/>
        <w:tabs>
          <w:tab w:val="left" w:pos="0"/>
          <w:tab w:val="left" w:pos="1276"/>
        </w:tabs>
        <w:suppressAutoHyphens/>
        <w:autoSpaceDE w:val="0"/>
        <w:autoSpaceDN w:val="0"/>
        <w:adjustRightInd w:val="0"/>
        <w:ind w:left="-709"/>
        <w:contextualSpacing w:val="0"/>
        <w:jc w:val="both"/>
        <w:rPr>
          <w:sz w:val="22"/>
          <w:szCs w:val="22"/>
          <w:lang w:eastAsia="en-US"/>
        </w:rPr>
      </w:pPr>
      <w:r>
        <w:rPr>
          <w:sz w:val="22"/>
          <w:szCs w:val="22"/>
        </w:rPr>
        <w:t xml:space="preserve">2.7. </w:t>
      </w:r>
      <w:proofErr w:type="gramStart"/>
      <w:r w:rsidR="001D3C9B" w:rsidRPr="001D3C9B">
        <w:rPr>
          <w:sz w:val="22"/>
          <w:szCs w:val="22"/>
        </w:rPr>
        <w:t xml:space="preserve">Доставка Товара относящегося к наркотическим средствам, психотропным веществам и их </w:t>
      </w:r>
      <w:proofErr w:type="spellStart"/>
      <w:r w:rsidR="001D3C9B" w:rsidRPr="001D3C9B">
        <w:rPr>
          <w:sz w:val="22"/>
          <w:szCs w:val="22"/>
        </w:rPr>
        <w:t>прекурсорам</w:t>
      </w:r>
      <w:proofErr w:type="spellEnd"/>
      <w:r w:rsidR="001D3C9B" w:rsidRPr="001D3C9B">
        <w:rPr>
          <w:sz w:val="22"/>
          <w:szCs w:val="22"/>
        </w:rPr>
        <w:t xml:space="preserve"> осуществляется организацией, имеющей лицензию на </w:t>
      </w:r>
      <w:r w:rsidR="001D3C9B" w:rsidRPr="001D3C9B">
        <w:rPr>
          <w:sz w:val="22"/>
          <w:szCs w:val="22"/>
          <w:lang w:eastAsia="en-US"/>
        </w:rPr>
        <w:t xml:space="preserve">деятельность, связанную с оборотом </w:t>
      </w:r>
      <w:r w:rsidR="001D3C9B" w:rsidRPr="001D3C9B">
        <w:rPr>
          <w:sz w:val="22"/>
          <w:szCs w:val="22"/>
        </w:rPr>
        <w:t xml:space="preserve">наркотических средств, психотропных веществ и их </w:t>
      </w:r>
      <w:proofErr w:type="spellStart"/>
      <w:r w:rsidR="001D3C9B" w:rsidRPr="001D3C9B">
        <w:rPr>
          <w:sz w:val="22"/>
          <w:szCs w:val="22"/>
        </w:rPr>
        <w:t>прекурсоров</w:t>
      </w:r>
      <w:proofErr w:type="spellEnd"/>
      <w:r w:rsidR="001D3C9B" w:rsidRPr="001D3C9B">
        <w:rPr>
          <w:sz w:val="22"/>
          <w:szCs w:val="22"/>
        </w:rPr>
        <w:t xml:space="preserve">, с правом на их перевозку в соответствии с требованиями </w:t>
      </w:r>
      <w:r w:rsidR="001D3C9B" w:rsidRPr="001D3C9B">
        <w:rPr>
          <w:sz w:val="22"/>
          <w:szCs w:val="22"/>
          <w:lang w:eastAsia="en-US"/>
        </w:rPr>
        <w:t xml:space="preserve">постановления Правительства РФ от 12.06.2008г. № 449 «О порядке </w:t>
      </w:r>
      <w:r w:rsidR="001D3C9B" w:rsidRPr="001D3C9B">
        <w:rPr>
          <w:sz w:val="22"/>
          <w:szCs w:val="22"/>
          <w:lang w:eastAsia="en-US"/>
        </w:rPr>
        <w:lastRenderedPageBreak/>
        <w:t xml:space="preserve">перевозки наркотических средств, психотропных веществ и их </w:t>
      </w:r>
      <w:proofErr w:type="spellStart"/>
      <w:r w:rsidR="001D3C9B" w:rsidRPr="001D3C9B">
        <w:rPr>
          <w:sz w:val="22"/>
          <w:szCs w:val="22"/>
          <w:lang w:eastAsia="en-US"/>
        </w:rPr>
        <w:t>прекурсоров</w:t>
      </w:r>
      <w:proofErr w:type="spellEnd"/>
      <w:r w:rsidR="001D3C9B" w:rsidRPr="001D3C9B">
        <w:rPr>
          <w:sz w:val="22"/>
          <w:szCs w:val="22"/>
          <w:lang w:eastAsia="en-US"/>
        </w:rPr>
        <w:t xml:space="preserve"> на территории Российской Федерации, а также оформления</w:t>
      </w:r>
      <w:proofErr w:type="gramEnd"/>
      <w:r w:rsidR="001D3C9B" w:rsidRPr="001D3C9B">
        <w:rPr>
          <w:sz w:val="22"/>
          <w:szCs w:val="22"/>
          <w:lang w:eastAsia="en-US"/>
        </w:rPr>
        <w:t xml:space="preserve"> необходимых для этого документов».</w:t>
      </w:r>
    </w:p>
    <w:p w:rsidR="001D3C9B" w:rsidRPr="001D3C9B" w:rsidRDefault="00086DD3" w:rsidP="00086DD3">
      <w:pPr>
        <w:widowControl/>
        <w:tabs>
          <w:tab w:val="left" w:pos="1276"/>
        </w:tabs>
        <w:suppressAutoHyphens/>
        <w:autoSpaceDE/>
        <w:autoSpaceDN/>
        <w:adjustRightInd/>
        <w:ind w:left="-709"/>
        <w:jc w:val="both"/>
        <w:rPr>
          <w:sz w:val="22"/>
          <w:szCs w:val="22"/>
        </w:rPr>
      </w:pPr>
      <w:r>
        <w:rPr>
          <w:sz w:val="22"/>
          <w:szCs w:val="22"/>
        </w:rPr>
        <w:t xml:space="preserve">2.8. </w:t>
      </w:r>
      <w:r w:rsidR="001D3C9B" w:rsidRPr="001D3C9B">
        <w:rPr>
          <w:sz w:val="22"/>
          <w:szCs w:val="22"/>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1D3C9B" w:rsidRPr="001D3C9B" w:rsidRDefault="00086DD3" w:rsidP="00086DD3">
      <w:pPr>
        <w:widowControl/>
        <w:tabs>
          <w:tab w:val="left" w:pos="1276"/>
        </w:tabs>
        <w:suppressAutoHyphens/>
        <w:autoSpaceDE/>
        <w:autoSpaceDN/>
        <w:adjustRightInd/>
        <w:ind w:left="-709"/>
        <w:jc w:val="both"/>
        <w:rPr>
          <w:sz w:val="22"/>
          <w:szCs w:val="22"/>
        </w:rPr>
      </w:pPr>
      <w:r>
        <w:rPr>
          <w:sz w:val="22"/>
          <w:szCs w:val="22"/>
        </w:rPr>
        <w:t xml:space="preserve">2.9. </w:t>
      </w:r>
      <w:r w:rsidR="001D3C9B" w:rsidRPr="001D3C9B">
        <w:rPr>
          <w:sz w:val="22"/>
          <w:szCs w:val="22"/>
        </w:rPr>
        <w:t>Право собственности на Товар и риск случайной гибели (утраты) или повреждения Товара переходят к Покупателю с момента приема Товара и подписания соответствующей товарной накладной (товарно-транспортной накладной) уполномоченным лицом Покупателя.</w:t>
      </w:r>
    </w:p>
    <w:p w:rsidR="001D3C9B" w:rsidRDefault="00086DD3" w:rsidP="00086DD3">
      <w:pPr>
        <w:widowControl/>
        <w:tabs>
          <w:tab w:val="left" w:pos="1276"/>
        </w:tabs>
        <w:suppressAutoHyphens/>
        <w:autoSpaceDE/>
        <w:autoSpaceDN/>
        <w:adjustRightInd/>
        <w:ind w:left="-709"/>
        <w:jc w:val="both"/>
        <w:rPr>
          <w:sz w:val="22"/>
          <w:szCs w:val="22"/>
        </w:rPr>
      </w:pPr>
      <w:r>
        <w:rPr>
          <w:sz w:val="22"/>
          <w:szCs w:val="22"/>
        </w:rPr>
        <w:t xml:space="preserve">2.10. </w:t>
      </w:r>
      <w:r w:rsidR="001D3C9B" w:rsidRPr="001D3C9B">
        <w:rPr>
          <w:sz w:val="22"/>
          <w:szCs w:val="22"/>
        </w:rPr>
        <w:t>При передаче Товара Покупателю (грузополучателю)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1D3C9B" w:rsidRPr="001D3C9B" w:rsidRDefault="001D3C9B" w:rsidP="00086DD3">
      <w:pPr>
        <w:pStyle w:val="a8"/>
        <w:numPr>
          <w:ilvl w:val="0"/>
          <w:numId w:val="41"/>
        </w:numPr>
        <w:ind w:left="0" w:firstLine="0"/>
        <w:jc w:val="center"/>
        <w:rPr>
          <w:rFonts w:ascii="Times New Roman" w:hAnsi="Times New Roman"/>
          <w:b/>
          <w:bCs/>
          <w:sz w:val="22"/>
          <w:szCs w:val="22"/>
        </w:rPr>
      </w:pPr>
      <w:r w:rsidRPr="001D3C9B">
        <w:rPr>
          <w:rFonts w:ascii="Times New Roman" w:hAnsi="Times New Roman"/>
          <w:b/>
          <w:bCs/>
          <w:sz w:val="22"/>
          <w:szCs w:val="22"/>
        </w:rPr>
        <w:t>Цена и порядок расчетов</w:t>
      </w:r>
    </w:p>
    <w:p w:rsidR="001D3C9B" w:rsidRPr="001D3C9B" w:rsidRDefault="001D3C9B" w:rsidP="008126F9">
      <w:pPr>
        <w:pStyle w:val="a8"/>
        <w:numPr>
          <w:ilvl w:val="1"/>
          <w:numId w:val="41"/>
        </w:numPr>
        <w:shd w:val="clear" w:color="FFFF00" w:fill="auto"/>
        <w:tabs>
          <w:tab w:val="left" w:pos="0"/>
          <w:tab w:val="left" w:pos="142"/>
          <w:tab w:val="left" w:pos="1276"/>
        </w:tabs>
        <w:ind w:left="-709" w:firstLine="0"/>
        <w:rPr>
          <w:rFonts w:ascii="Times New Roman" w:hAnsi="Times New Roman"/>
          <w:sz w:val="22"/>
          <w:szCs w:val="22"/>
        </w:rPr>
      </w:pPr>
      <w:r w:rsidRPr="001D3C9B">
        <w:rPr>
          <w:rFonts w:ascii="Times New Roman" w:hAnsi="Times New Roman"/>
          <w:sz w:val="22"/>
          <w:szCs w:val="22"/>
        </w:rPr>
        <w:t>Цена на Товар устанавливается в российских рублях и указывается в Спецификациях к Договору.</w:t>
      </w:r>
    </w:p>
    <w:p w:rsidR="001D3C9B" w:rsidRPr="001D3C9B" w:rsidRDefault="001D3C9B" w:rsidP="008126F9">
      <w:pPr>
        <w:pStyle w:val="a8"/>
        <w:shd w:val="clear" w:color="FFFF00" w:fill="auto"/>
        <w:tabs>
          <w:tab w:val="left" w:pos="0"/>
          <w:tab w:val="left" w:pos="142"/>
          <w:tab w:val="left" w:pos="1276"/>
        </w:tabs>
        <w:ind w:left="-709"/>
        <w:rPr>
          <w:rFonts w:ascii="Times New Roman" w:hAnsi="Times New Roman"/>
          <w:b/>
          <w:bCs/>
          <w:sz w:val="22"/>
          <w:szCs w:val="22"/>
        </w:rPr>
      </w:pPr>
      <w:r w:rsidRPr="001D3C9B">
        <w:rPr>
          <w:rFonts w:ascii="Times New Roman" w:hAnsi="Times New Roman"/>
          <w:sz w:val="22"/>
          <w:szCs w:val="22"/>
        </w:rPr>
        <w:t xml:space="preserve">Общая стоимость Договора на момент заключения Договора определяется в Генеральной Спецификации (Приложение №1) и составляет </w:t>
      </w:r>
      <w:r w:rsidR="00B32B95" w:rsidRPr="00B32B95">
        <w:rPr>
          <w:rFonts w:ascii="Times New Roman" w:hAnsi="Times New Roman"/>
          <w:b/>
          <w:bCs/>
          <w:szCs w:val="24"/>
        </w:rPr>
        <w:t xml:space="preserve">4 990 986,00 рублей (четыре миллиона </w:t>
      </w:r>
      <w:proofErr w:type="gramStart"/>
      <w:r w:rsidR="00B32B95" w:rsidRPr="00B32B95">
        <w:rPr>
          <w:rFonts w:ascii="Times New Roman" w:hAnsi="Times New Roman"/>
          <w:b/>
          <w:bCs/>
          <w:szCs w:val="24"/>
        </w:rPr>
        <w:t>девят</w:t>
      </w:r>
      <w:r w:rsidR="00B32B95" w:rsidRPr="00B32B95">
        <w:rPr>
          <w:rFonts w:ascii="Times New Roman" w:hAnsi="Times New Roman"/>
          <w:b/>
          <w:bCs/>
          <w:szCs w:val="24"/>
        </w:rPr>
        <w:t>ь</w:t>
      </w:r>
      <w:r w:rsidR="00B32B95" w:rsidRPr="00B32B95">
        <w:rPr>
          <w:rFonts w:ascii="Times New Roman" w:hAnsi="Times New Roman"/>
          <w:b/>
          <w:bCs/>
          <w:szCs w:val="24"/>
        </w:rPr>
        <w:t>сот девяноста</w:t>
      </w:r>
      <w:proofErr w:type="gramEnd"/>
      <w:r w:rsidR="00B32B95" w:rsidRPr="00B32B95">
        <w:rPr>
          <w:rFonts w:ascii="Times New Roman" w:hAnsi="Times New Roman"/>
          <w:b/>
          <w:bCs/>
          <w:szCs w:val="24"/>
        </w:rPr>
        <w:t xml:space="preserve"> тысяч девятьсот восемьдесят шесть рублей 00 к</w:t>
      </w:r>
      <w:r w:rsidR="00B32B95" w:rsidRPr="00B32B95">
        <w:rPr>
          <w:rFonts w:ascii="Times New Roman" w:hAnsi="Times New Roman"/>
          <w:b/>
          <w:bCs/>
          <w:szCs w:val="24"/>
        </w:rPr>
        <w:t>о</w:t>
      </w:r>
      <w:r w:rsidR="00B32B95" w:rsidRPr="00B32B95">
        <w:rPr>
          <w:rFonts w:ascii="Times New Roman" w:hAnsi="Times New Roman"/>
          <w:b/>
          <w:bCs/>
          <w:szCs w:val="24"/>
        </w:rPr>
        <w:t>пеек)</w:t>
      </w:r>
      <w:r w:rsidRPr="00B32B95">
        <w:rPr>
          <w:rFonts w:ascii="Times New Roman" w:hAnsi="Times New Roman"/>
          <w:b/>
          <w:bCs/>
          <w:sz w:val="22"/>
          <w:szCs w:val="22"/>
        </w:rPr>
        <w:t>,</w:t>
      </w:r>
      <w:r w:rsidRPr="001D3C9B">
        <w:rPr>
          <w:rFonts w:ascii="Times New Roman" w:hAnsi="Times New Roman"/>
          <w:b/>
          <w:bCs/>
          <w:sz w:val="22"/>
          <w:szCs w:val="22"/>
        </w:rPr>
        <w:t xml:space="preserve"> </w:t>
      </w:r>
      <w:r w:rsidR="00086DD3" w:rsidRPr="003D17BB">
        <w:rPr>
          <w:rFonts w:ascii="Times New Roman" w:hAnsi="Times New Roman"/>
        </w:rPr>
        <w:t>(</w:t>
      </w:r>
      <w:r w:rsidR="00086DD3" w:rsidRPr="003D17BB">
        <w:rPr>
          <w:rFonts w:ascii="Times New Roman" w:hAnsi="Times New Roman"/>
          <w:i/>
        </w:rPr>
        <w:t>НДС не предусмотрен /НДС не предусмотрен)</w:t>
      </w:r>
      <w:r w:rsidRPr="00086DD3">
        <w:rPr>
          <w:rFonts w:ascii="Times New Roman" w:hAnsi="Times New Roman"/>
          <w:bCs/>
          <w:sz w:val="22"/>
          <w:szCs w:val="22"/>
        </w:rPr>
        <w:t>.</w:t>
      </w:r>
    </w:p>
    <w:p w:rsidR="001D3C9B" w:rsidRPr="001D3C9B" w:rsidRDefault="001D3C9B" w:rsidP="008126F9">
      <w:pPr>
        <w:pStyle w:val="a8"/>
        <w:shd w:val="clear" w:color="FFFF00" w:fill="auto"/>
        <w:tabs>
          <w:tab w:val="left" w:pos="0"/>
          <w:tab w:val="left" w:pos="142"/>
          <w:tab w:val="left" w:pos="1276"/>
        </w:tabs>
        <w:ind w:left="-709"/>
        <w:rPr>
          <w:rFonts w:ascii="Times New Roman" w:hAnsi="Times New Roman"/>
          <w:sz w:val="22"/>
          <w:szCs w:val="22"/>
        </w:rPr>
      </w:pPr>
      <w:r w:rsidRPr="001D3C9B">
        <w:rPr>
          <w:rFonts w:ascii="Times New Roman" w:hAnsi="Times New Roman"/>
          <w:sz w:val="22"/>
          <w:szCs w:val="22"/>
        </w:rPr>
        <w:t xml:space="preserve">В цену Товара включены: стоимость упаковки, маркировки, невозвратной тары, все подлежащие уплате налоги, сборы и другие обязательные платежи. </w:t>
      </w:r>
    </w:p>
    <w:p w:rsidR="001D3C9B" w:rsidRPr="001D3C9B" w:rsidRDefault="001D3C9B" w:rsidP="008126F9">
      <w:pPr>
        <w:pStyle w:val="a8"/>
        <w:shd w:val="clear" w:color="FFFF00" w:fill="auto"/>
        <w:tabs>
          <w:tab w:val="left" w:pos="0"/>
          <w:tab w:val="left" w:pos="142"/>
          <w:tab w:val="left" w:pos="1276"/>
        </w:tabs>
        <w:ind w:left="-709"/>
        <w:rPr>
          <w:rFonts w:ascii="Times New Roman" w:hAnsi="Times New Roman"/>
          <w:sz w:val="22"/>
          <w:szCs w:val="22"/>
        </w:rPr>
      </w:pPr>
      <w:r w:rsidRPr="001D3C9B">
        <w:rPr>
          <w:rFonts w:ascii="Times New Roman" w:hAnsi="Times New Roman"/>
          <w:sz w:val="22"/>
          <w:szCs w:val="22"/>
        </w:rPr>
        <w:t>Цена Товара не включает стоимость доставки.</w:t>
      </w:r>
    </w:p>
    <w:p w:rsidR="001D3C9B" w:rsidRPr="001D3C9B" w:rsidRDefault="001D3C9B" w:rsidP="008126F9">
      <w:pPr>
        <w:pStyle w:val="a8"/>
        <w:numPr>
          <w:ilvl w:val="1"/>
          <w:numId w:val="41"/>
        </w:numPr>
        <w:shd w:val="clear" w:color="FFFF00" w:fill="auto"/>
        <w:tabs>
          <w:tab w:val="left" w:pos="0"/>
          <w:tab w:val="left" w:pos="142"/>
          <w:tab w:val="left" w:pos="993"/>
          <w:tab w:val="left" w:pos="1276"/>
        </w:tabs>
        <w:ind w:left="-709" w:firstLine="0"/>
        <w:rPr>
          <w:rFonts w:ascii="Times New Roman" w:hAnsi="Times New Roman"/>
          <w:sz w:val="22"/>
          <w:szCs w:val="22"/>
        </w:rPr>
      </w:pPr>
      <w:r w:rsidRPr="001D3C9B">
        <w:rPr>
          <w:rFonts w:ascii="Times New Roman" w:hAnsi="Times New Roman"/>
          <w:sz w:val="22"/>
          <w:szCs w:val="22"/>
        </w:rPr>
        <w:t>Поставщик в ходе исполнения Договора вправе изменить цену единицы Товара, включая все наименования Товара. Измененная стоимость согласовывается путем подписания обеими Сторонами спецификации, оформляемой на каждую партию товара (Приложение №2) без подписания соответству</w:t>
      </w:r>
      <w:r w:rsidRPr="001D3C9B">
        <w:rPr>
          <w:rFonts w:ascii="Times New Roman" w:hAnsi="Times New Roman"/>
          <w:sz w:val="22"/>
          <w:szCs w:val="22"/>
        </w:rPr>
        <w:t>ю</w:t>
      </w:r>
      <w:r w:rsidRPr="001D3C9B">
        <w:rPr>
          <w:rFonts w:ascii="Times New Roman" w:hAnsi="Times New Roman"/>
          <w:sz w:val="22"/>
          <w:szCs w:val="22"/>
        </w:rPr>
        <w:t>щего дополнительного соглашения.</w:t>
      </w:r>
    </w:p>
    <w:p w:rsidR="001D3C9B" w:rsidRPr="001D3C9B" w:rsidRDefault="001D3C9B" w:rsidP="008126F9">
      <w:pPr>
        <w:pStyle w:val="a8"/>
        <w:numPr>
          <w:ilvl w:val="1"/>
          <w:numId w:val="41"/>
        </w:numPr>
        <w:shd w:val="clear" w:color="FFFF00" w:fill="auto"/>
        <w:tabs>
          <w:tab w:val="left" w:pos="142"/>
          <w:tab w:val="left" w:pos="993"/>
          <w:tab w:val="left" w:pos="1276"/>
        </w:tabs>
        <w:ind w:left="-709" w:firstLine="0"/>
        <w:rPr>
          <w:rFonts w:ascii="Times New Roman" w:hAnsi="Times New Roman"/>
          <w:sz w:val="22"/>
          <w:szCs w:val="22"/>
        </w:rPr>
      </w:pPr>
      <w:r w:rsidRPr="001D3C9B">
        <w:rPr>
          <w:rFonts w:ascii="Times New Roman" w:hAnsi="Times New Roman"/>
          <w:sz w:val="22"/>
          <w:szCs w:val="22"/>
        </w:rPr>
        <w:t>В случае если иная форма оплаты не будет оговорена дополнительно в Спецификации на отдельную партию Товара, оплата Товара по согласованию Сторон может быть произведена одним из следующих способов:</w:t>
      </w:r>
    </w:p>
    <w:p w:rsidR="001D3C9B" w:rsidRPr="001D3C9B" w:rsidRDefault="001D3C9B" w:rsidP="008126F9">
      <w:pPr>
        <w:pStyle w:val="a8"/>
        <w:shd w:val="clear" w:color="FFFF00" w:fill="auto"/>
        <w:tabs>
          <w:tab w:val="left" w:pos="1276"/>
        </w:tabs>
        <w:ind w:left="-709"/>
        <w:rPr>
          <w:rFonts w:ascii="Times New Roman" w:hAnsi="Times New Roman"/>
          <w:sz w:val="22"/>
          <w:szCs w:val="22"/>
        </w:rPr>
      </w:pPr>
      <w:r w:rsidRPr="001D3C9B">
        <w:rPr>
          <w:rFonts w:ascii="Times New Roman" w:hAnsi="Times New Roman"/>
          <w:sz w:val="22"/>
          <w:szCs w:val="22"/>
          <w:bdr w:val="single" w:sz="4" w:space="0" w:color="auto"/>
          <w:lang w:val="en-US"/>
        </w:rPr>
        <w:t>V</w:t>
      </w:r>
      <w:r w:rsidRPr="001D3C9B">
        <w:rPr>
          <w:rFonts w:ascii="Times New Roman" w:hAnsi="Times New Roman"/>
          <w:sz w:val="22"/>
          <w:szCs w:val="22"/>
        </w:rPr>
        <w:t xml:space="preserve"> Покупатель перечисляет платеж в размере 100 % цены, указанной в Спецификации на отдельную партию Товара с отсрочкой платежа </w:t>
      </w:r>
      <w:r w:rsidR="000D60F9">
        <w:rPr>
          <w:rFonts w:ascii="Times New Roman" w:hAnsi="Times New Roman"/>
          <w:sz w:val="22"/>
          <w:szCs w:val="22"/>
        </w:rPr>
        <w:t>45</w:t>
      </w:r>
      <w:r w:rsidRPr="001D3C9B">
        <w:rPr>
          <w:rFonts w:ascii="Times New Roman" w:hAnsi="Times New Roman"/>
          <w:sz w:val="22"/>
          <w:szCs w:val="22"/>
        </w:rPr>
        <w:t xml:space="preserve"> (</w:t>
      </w:r>
      <w:r w:rsidR="000D60F9">
        <w:rPr>
          <w:rFonts w:ascii="Times New Roman" w:hAnsi="Times New Roman"/>
          <w:sz w:val="22"/>
          <w:szCs w:val="22"/>
        </w:rPr>
        <w:t xml:space="preserve">сорок пять </w:t>
      </w:r>
      <w:r w:rsidRPr="001D3C9B">
        <w:rPr>
          <w:rFonts w:ascii="Times New Roman" w:hAnsi="Times New Roman"/>
          <w:sz w:val="22"/>
          <w:szCs w:val="22"/>
        </w:rPr>
        <w:t>) календарных дней с даты подписания Покупателем товарной накладной (товарно-транспортной накладной) на партию Товара.</w:t>
      </w:r>
    </w:p>
    <w:p w:rsidR="001D3C9B" w:rsidRPr="001D3C9B" w:rsidRDefault="008B7925" w:rsidP="008126F9">
      <w:pPr>
        <w:pStyle w:val="a8"/>
        <w:shd w:val="clear" w:color="FFFF00" w:fill="auto"/>
        <w:tabs>
          <w:tab w:val="left" w:pos="1276"/>
        </w:tabs>
        <w:ind w:left="-709"/>
        <w:rPr>
          <w:rFonts w:ascii="Times New Roman" w:hAnsi="Times New Roman"/>
          <w:sz w:val="22"/>
          <w:szCs w:val="22"/>
        </w:rPr>
      </w:pPr>
      <w:r w:rsidRPr="001D3C9B">
        <w:rPr>
          <w:rFonts w:ascii="Times New Roman" w:hAnsi="Times New Roman"/>
          <w:sz w:val="22"/>
          <w:szCs w:val="22"/>
        </w:rPr>
        <w:fldChar w:fldCharType="begin">
          <w:ffData>
            <w:name w:val="Флажок3"/>
            <w:enabled/>
            <w:calcOnExit w:val="0"/>
            <w:checkBox>
              <w:sizeAuto/>
              <w:default w:val="0"/>
              <w:checked w:val="0"/>
            </w:checkBox>
          </w:ffData>
        </w:fldChar>
      </w:r>
      <w:r w:rsidR="001D3C9B" w:rsidRPr="001D3C9B">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1D3C9B">
        <w:rPr>
          <w:rFonts w:ascii="Times New Roman" w:hAnsi="Times New Roman"/>
          <w:sz w:val="22"/>
          <w:szCs w:val="22"/>
        </w:rPr>
        <w:fldChar w:fldCharType="end"/>
      </w:r>
      <w:r w:rsidR="001D3C9B" w:rsidRPr="001D3C9B">
        <w:rPr>
          <w:rFonts w:ascii="Times New Roman" w:hAnsi="Times New Roman"/>
          <w:sz w:val="22"/>
          <w:szCs w:val="22"/>
        </w:rPr>
        <w:tab/>
        <w:t>Покупатель на основании выставленного Поставщиком счета перечисляет авансовый платеж в размере 100 % цены, указанной в Спецификации на отдельную партию Товара, в течение</w:t>
      </w:r>
      <w:proofErr w:type="gramStart"/>
      <w:r w:rsidR="001D3C9B" w:rsidRPr="001D3C9B">
        <w:rPr>
          <w:rFonts w:ascii="Times New Roman" w:hAnsi="Times New Roman"/>
          <w:sz w:val="22"/>
          <w:szCs w:val="22"/>
        </w:rPr>
        <w:t xml:space="preserve"> ____ (_________) </w:t>
      </w:r>
      <w:proofErr w:type="gramEnd"/>
      <w:r w:rsidR="001D3C9B" w:rsidRPr="001D3C9B">
        <w:rPr>
          <w:rFonts w:ascii="Times New Roman" w:hAnsi="Times New Roman"/>
          <w:sz w:val="22"/>
          <w:szCs w:val="22"/>
        </w:rPr>
        <w:t>календарных дней с даты подписания Сторонами указанной Спецификации.</w:t>
      </w:r>
    </w:p>
    <w:p w:rsidR="001D3C9B" w:rsidRPr="001D3C9B" w:rsidRDefault="008B7925" w:rsidP="008126F9">
      <w:pPr>
        <w:pStyle w:val="a8"/>
        <w:shd w:val="clear" w:color="FFFF00" w:fill="auto"/>
        <w:tabs>
          <w:tab w:val="left" w:pos="1276"/>
        </w:tabs>
        <w:ind w:left="-709"/>
        <w:rPr>
          <w:rFonts w:ascii="Times New Roman" w:hAnsi="Times New Roman"/>
          <w:sz w:val="22"/>
          <w:szCs w:val="22"/>
        </w:rPr>
      </w:pPr>
      <w:r w:rsidRPr="001D3C9B">
        <w:rPr>
          <w:rFonts w:ascii="Times New Roman" w:hAnsi="Times New Roman"/>
          <w:sz w:val="22"/>
          <w:szCs w:val="22"/>
        </w:rPr>
        <w:fldChar w:fldCharType="begin">
          <w:ffData>
            <w:name w:val="Флажок3"/>
            <w:enabled/>
            <w:calcOnExit w:val="0"/>
            <w:checkBox>
              <w:sizeAuto/>
              <w:default w:val="0"/>
              <w:checked w:val="0"/>
            </w:checkBox>
          </w:ffData>
        </w:fldChar>
      </w:r>
      <w:r w:rsidR="001D3C9B" w:rsidRPr="001D3C9B">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1D3C9B">
        <w:rPr>
          <w:rFonts w:ascii="Times New Roman" w:hAnsi="Times New Roman"/>
          <w:sz w:val="22"/>
          <w:szCs w:val="22"/>
        </w:rPr>
        <w:fldChar w:fldCharType="end"/>
      </w:r>
      <w:r w:rsidR="001D3C9B" w:rsidRPr="001D3C9B">
        <w:rPr>
          <w:rFonts w:ascii="Times New Roman" w:hAnsi="Times New Roman"/>
          <w:sz w:val="22"/>
          <w:szCs w:val="22"/>
        </w:rPr>
        <w:tab/>
      </w:r>
      <w:proofErr w:type="gramStart"/>
      <w:r w:rsidR="001D3C9B" w:rsidRPr="001D3C9B">
        <w:rPr>
          <w:rFonts w:ascii="Times New Roman" w:hAnsi="Times New Roman"/>
          <w:sz w:val="22"/>
          <w:szCs w:val="22"/>
        </w:rPr>
        <w:t>Покупатель на основании выставленного Поставщиком счета перечисляет авансовый платеж в размере ____ % цены, указанной в Спецификации на отдельную партию Товара, в течение ____ (_________) календарных дней с даты подписания Сторонами указанной Спецификации; оставшуюся часть стоимости партии Товара Покупатель перечисляет Поставщику в течение ____ (_________) календарных дней с даты подписания Покупателем товарной накладной (товарно-транспортной накладной) на партию Товара.</w:t>
      </w:r>
      <w:proofErr w:type="gramEnd"/>
    </w:p>
    <w:p w:rsidR="001D3C9B" w:rsidRPr="001D3C9B" w:rsidRDefault="001D3C9B" w:rsidP="008126F9">
      <w:pPr>
        <w:tabs>
          <w:tab w:val="left" w:pos="1276"/>
        </w:tabs>
        <w:suppressAutoHyphens/>
        <w:ind w:left="-709"/>
        <w:jc w:val="both"/>
        <w:rPr>
          <w:sz w:val="22"/>
          <w:szCs w:val="22"/>
        </w:rPr>
      </w:pPr>
      <w:r w:rsidRPr="001D3C9B">
        <w:rPr>
          <w:i/>
          <w:iCs/>
          <w:sz w:val="22"/>
          <w:szCs w:val="22"/>
        </w:rPr>
        <w:t>Способ оплаты согласовывается Сторонами путем проставления в п.3.4 договора отметки в поле напротив выбранного Сторонами способа оплаты и указывается в Спецификации на партию Товара</w:t>
      </w:r>
      <w:r w:rsidRPr="001D3C9B">
        <w:rPr>
          <w:sz w:val="22"/>
          <w:szCs w:val="22"/>
        </w:rPr>
        <w:t>.</w:t>
      </w:r>
    </w:p>
    <w:p w:rsidR="001D3C9B" w:rsidRPr="001D3C9B" w:rsidRDefault="001D3C9B" w:rsidP="008126F9">
      <w:pPr>
        <w:widowControl/>
        <w:numPr>
          <w:ilvl w:val="1"/>
          <w:numId w:val="41"/>
        </w:numPr>
        <w:tabs>
          <w:tab w:val="left" w:pos="142"/>
          <w:tab w:val="left" w:pos="993"/>
          <w:tab w:val="left" w:pos="1276"/>
        </w:tabs>
        <w:autoSpaceDE/>
        <w:autoSpaceDN/>
        <w:adjustRightInd/>
        <w:ind w:left="-709" w:firstLine="0"/>
        <w:jc w:val="both"/>
        <w:rPr>
          <w:sz w:val="22"/>
          <w:szCs w:val="22"/>
        </w:rPr>
      </w:pPr>
      <w:r w:rsidRPr="001D3C9B">
        <w:rPr>
          <w:sz w:val="22"/>
          <w:szCs w:val="22"/>
        </w:rPr>
        <w:t>Оплата по настоящему Договору производится в рублях Российской Федерации путем перечисления денежных средств на расчетный счет Поставщика, указанный в разделе 11 настоящего Договора.</w:t>
      </w:r>
    </w:p>
    <w:p w:rsidR="001D3C9B" w:rsidRPr="001D3C9B" w:rsidRDefault="001D3C9B" w:rsidP="008126F9">
      <w:pPr>
        <w:widowControl/>
        <w:numPr>
          <w:ilvl w:val="1"/>
          <w:numId w:val="41"/>
        </w:numPr>
        <w:tabs>
          <w:tab w:val="left" w:pos="142"/>
          <w:tab w:val="left" w:pos="993"/>
          <w:tab w:val="left" w:pos="1276"/>
        </w:tabs>
        <w:autoSpaceDE/>
        <w:autoSpaceDN/>
        <w:adjustRightInd/>
        <w:ind w:left="-709" w:firstLine="0"/>
        <w:jc w:val="both"/>
        <w:rPr>
          <w:sz w:val="22"/>
          <w:szCs w:val="22"/>
        </w:rPr>
      </w:pPr>
      <w:r w:rsidRPr="001D3C9B">
        <w:rPr>
          <w:sz w:val="22"/>
          <w:szCs w:val="22"/>
        </w:rPr>
        <w:t>Датой оплаты считается дата зачисления денежных средств на расчетный счет Поставщика.</w:t>
      </w:r>
    </w:p>
    <w:p w:rsidR="001D3C9B" w:rsidRPr="001D3C9B" w:rsidRDefault="001D3C9B" w:rsidP="008126F9">
      <w:pPr>
        <w:widowControl/>
        <w:numPr>
          <w:ilvl w:val="1"/>
          <w:numId w:val="41"/>
        </w:numPr>
        <w:tabs>
          <w:tab w:val="left" w:pos="142"/>
          <w:tab w:val="left" w:pos="993"/>
          <w:tab w:val="left" w:pos="1276"/>
        </w:tabs>
        <w:autoSpaceDE/>
        <w:autoSpaceDN/>
        <w:adjustRightInd/>
        <w:ind w:left="-709" w:firstLine="0"/>
        <w:jc w:val="both"/>
        <w:rPr>
          <w:sz w:val="22"/>
          <w:szCs w:val="22"/>
        </w:rPr>
      </w:pPr>
      <w:r w:rsidRPr="001D3C9B">
        <w:rPr>
          <w:noProof/>
          <w:sz w:val="22"/>
          <w:szCs w:val="22"/>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1D3C9B" w:rsidRPr="001D3C9B" w:rsidRDefault="001D3C9B" w:rsidP="008126F9">
      <w:pPr>
        <w:pStyle w:val="a8"/>
        <w:numPr>
          <w:ilvl w:val="0"/>
          <w:numId w:val="41"/>
        </w:numPr>
        <w:ind w:left="-709" w:firstLine="0"/>
        <w:jc w:val="center"/>
        <w:rPr>
          <w:rFonts w:ascii="Times New Roman" w:hAnsi="Times New Roman"/>
          <w:b/>
          <w:bCs/>
          <w:sz w:val="22"/>
          <w:szCs w:val="22"/>
        </w:rPr>
      </w:pPr>
      <w:r w:rsidRPr="001D3C9B">
        <w:rPr>
          <w:rFonts w:ascii="Times New Roman" w:hAnsi="Times New Roman"/>
          <w:b/>
          <w:bCs/>
          <w:sz w:val="22"/>
          <w:szCs w:val="22"/>
        </w:rPr>
        <w:t>Качество Товара, упаковка, маркировка</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Качество Товара, его упаковка и маркировка должны соответствовать стандартам, техническим условиям и требованиям, указанным в нормативно-технической и иной документации и подтверждаться документами установленного образца.</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 xml:space="preserve">Остаточный срок годности каждой серии поставляемого Товара должен составлять не менее 80% срока годности, указанного на упаковке изготовителя. </w:t>
      </w:r>
    </w:p>
    <w:p w:rsidR="001D3C9B" w:rsidRPr="001D3C9B" w:rsidRDefault="001D3C9B" w:rsidP="008126F9">
      <w:pPr>
        <w:pStyle w:val="a8"/>
        <w:tabs>
          <w:tab w:val="left" w:pos="142"/>
          <w:tab w:val="left" w:pos="1276"/>
        </w:tabs>
        <w:ind w:left="-709"/>
        <w:rPr>
          <w:rFonts w:ascii="Times New Roman" w:hAnsi="Times New Roman"/>
          <w:sz w:val="22"/>
          <w:szCs w:val="22"/>
        </w:rPr>
      </w:pPr>
      <w:r w:rsidRPr="001D3C9B">
        <w:rPr>
          <w:rFonts w:ascii="Times New Roman" w:hAnsi="Times New Roman"/>
          <w:sz w:val="22"/>
          <w:szCs w:val="22"/>
        </w:rPr>
        <w:lastRenderedPageBreak/>
        <w:t>Поставка Товара с остаточным сроком годности менее 80% согласовывается Сторонами дополнительно в письменной форме в Спецификации на отдельную партию Товара за подписями уполномоченных представителей обеих Сторон.</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Упаковка и грузовая тара должны обеспечивать сохранность Товара при надлежащей транспо</w:t>
      </w:r>
      <w:r w:rsidRPr="001D3C9B">
        <w:rPr>
          <w:rFonts w:ascii="Times New Roman" w:hAnsi="Times New Roman"/>
          <w:sz w:val="22"/>
          <w:szCs w:val="22"/>
        </w:rPr>
        <w:t>р</w:t>
      </w:r>
      <w:r w:rsidRPr="001D3C9B">
        <w:rPr>
          <w:rFonts w:ascii="Times New Roman" w:hAnsi="Times New Roman"/>
          <w:sz w:val="22"/>
          <w:szCs w:val="22"/>
        </w:rPr>
        <w:t>тировке и хранении.</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Внешняя упаковка наркотических и психотропных лекарственных средств должна исключать возможность их извлечения без нарушений целостности указанной упаковки.</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Наркотические и психотропные лекарственные средства, упакованные в транспортную тару, упаковку или упаковочный материал с указанием адресов отправителя и получателя опечатываются (пломбируются).</w:t>
      </w:r>
    </w:p>
    <w:p w:rsidR="001D3C9B" w:rsidRPr="001D3C9B" w:rsidRDefault="001D3C9B" w:rsidP="008126F9">
      <w:pPr>
        <w:pStyle w:val="a8"/>
        <w:numPr>
          <w:ilvl w:val="0"/>
          <w:numId w:val="41"/>
        </w:numPr>
        <w:ind w:left="-709" w:firstLine="0"/>
        <w:jc w:val="center"/>
        <w:rPr>
          <w:rFonts w:ascii="Times New Roman" w:hAnsi="Times New Roman"/>
          <w:b/>
          <w:bCs/>
          <w:sz w:val="22"/>
          <w:szCs w:val="22"/>
        </w:rPr>
      </w:pPr>
      <w:r w:rsidRPr="001D3C9B">
        <w:rPr>
          <w:rFonts w:ascii="Times New Roman" w:hAnsi="Times New Roman"/>
          <w:b/>
          <w:bCs/>
          <w:sz w:val="22"/>
          <w:szCs w:val="22"/>
        </w:rPr>
        <w:t>Сдача-приемка Товара</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b/>
          <w:bCs/>
          <w:sz w:val="22"/>
          <w:szCs w:val="22"/>
        </w:rPr>
      </w:pPr>
      <w:r w:rsidRPr="001D3C9B">
        <w:rPr>
          <w:rFonts w:ascii="Times New Roman" w:hAnsi="Times New Roman"/>
          <w:sz w:val="22"/>
          <w:szCs w:val="22"/>
        </w:rPr>
        <w:t>Приемка Товара по количеству мест и качеству упаковки осуществляется Покупателем в момент его получения. Факт произведенной приемки по количеству мест и качеству упаковки подтверждается фактом подписания товарной накладной (товарно-транспортной накладной). Приемка Товара, находящ</w:t>
      </w:r>
      <w:r w:rsidRPr="001D3C9B">
        <w:rPr>
          <w:rFonts w:ascii="Times New Roman" w:hAnsi="Times New Roman"/>
          <w:sz w:val="22"/>
          <w:szCs w:val="22"/>
        </w:rPr>
        <w:t>е</w:t>
      </w:r>
      <w:r w:rsidRPr="001D3C9B">
        <w:rPr>
          <w:rFonts w:ascii="Times New Roman" w:hAnsi="Times New Roman"/>
          <w:sz w:val="22"/>
          <w:szCs w:val="22"/>
        </w:rPr>
        <w:t xml:space="preserve">гося внутри каждого места, по количеству и качеству, производится в течение 10 (Десяти) календарных дней с момента поступления Товара в адрес Покупателя. </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Приемка Товара осуществляется в соответствии с требованиями Инструкций Госарбитража СССР о приемке продукции производственно-технического назначения и товаров народного потребления по количеству (№ П-6 от 15.06.1965г.) и качеству (№ П-7 от 25.04.1966г.) с дополнениями и изменениями. Настоящие Инструкции применяются в части, не противоречащей действующему законодательству Российской Федерации.</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 xml:space="preserve">В случае обнаружения </w:t>
      </w:r>
      <w:proofErr w:type="spellStart"/>
      <w:r w:rsidRPr="001D3C9B">
        <w:rPr>
          <w:rFonts w:ascii="Times New Roman" w:hAnsi="Times New Roman"/>
          <w:sz w:val="22"/>
          <w:szCs w:val="22"/>
        </w:rPr>
        <w:t>недовложений</w:t>
      </w:r>
      <w:proofErr w:type="spellEnd"/>
      <w:r w:rsidRPr="001D3C9B">
        <w:rPr>
          <w:rFonts w:ascii="Times New Roman" w:hAnsi="Times New Roman"/>
          <w:sz w:val="22"/>
          <w:szCs w:val="22"/>
        </w:rPr>
        <w:t xml:space="preserve"> или повреждения Товара Покупатель должен не позднее 24 (Двадцати четырех) часов с момента обнаружения соответствующих отклонений отправить телеграмму в адрес Поставщика о вызове представителя Поставщика для участия в приемке.</w:t>
      </w:r>
    </w:p>
    <w:p w:rsidR="001D3C9B" w:rsidRPr="001D3C9B" w:rsidRDefault="001D3C9B" w:rsidP="008126F9">
      <w:pPr>
        <w:pStyle w:val="a8"/>
        <w:ind w:left="-709"/>
        <w:rPr>
          <w:rFonts w:ascii="Times New Roman" w:hAnsi="Times New Roman"/>
          <w:sz w:val="22"/>
          <w:szCs w:val="22"/>
        </w:rPr>
      </w:pPr>
      <w:r w:rsidRPr="001D3C9B">
        <w:rPr>
          <w:rFonts w:ascii="Times New Roman" w:hAnsi="Times New Roman"/>
          <w:sz w:val="22"/>
          <w:szCs w:val="22"/>
        </w:rPr>
        <w:t xml:space="preserve">Поставщик в течение 3 (Трех) рабочих дней </w:t>
      </w:r>
      <w:proofErr w:type="gramStart"/>
      <w:r w:rsidRPr="001D3C9B">
        <w:rPr>
          <w:rFonts w:ascii="Times New Roman" w:hAnsi="Times New Roman"/>
          <w:sz w:val="22"/>
          <w:szCs w:val="22"/>
        </w:rPr>
        <w:t>с даты получения</w:t>
      </w:r>
      <w:proofErr w:type="gramEnd"/>
      <w:r w:rsidRPr="001D3C9B">
        <w:rPr>
          <w:rFonts w:ascii="Times New Roman" w:hAnsi="Times New Roman"/>
          <w:sz w:val="22"/>
          <w:szCs w:val="22"/>
        </w:rPr>
        <w:t xml:space="preserve"> телеграммы уведомляет Покупателя (грузополучателя) либо о направлении своего представителя для участия в приемке Товара, либо о приемке Товара без участия представителя Поставщика. В случае приемки Товара с участием представ</w:t>
      </w:r>
      <w:r w:rsidRPr="001D3C9B">
        <w:rPr>
          <w:rFonts w:ascii="Times New Roman" w:hAnsi="Times New Roman"/>
          <w:sz w:val="22"/>
          <w:szCs w:val="22"/>
        </w:rPr>
        <w:t>и</w:t>
      </w:r>
      <w:r w:rsidRPr="001D3C9B">
        <w:rPr>
          <w:rFonts w:ascii="Times New Roman" w:hAnsi="Times New Roman"/>
          <w:sz w:val="22"/>
          <w:szCs w:val="22"/>
        </w:rPr>
        <w:t xml:space="preserve">теля Поставщика последний обязан явиться к месту приемки Товара в течение 10 (Десяти) рабочих дней с момента уведомления Покупателя </w:t>
      </w:r>
      <w:proofErr w:type="gramStart"/>
      <w:r w:rsidRPr="001D3C9B">
        <w:rPr>
          <w:rFonts w:ascii="Times New Roman" w:hAnsi="Times New Roman"/>
          <w:sz w:val="22"/>
          <w:szCs w:val="22"/>
        </w:rPr>
        <w:t>Поставщиком</w:t>
      </w:r>
      <w:proofErr w:type="gramEnd"/>
      <w:r w:rsidRPr="001D3C9B">
        <w:rPr>
          <w:rFonts w:ascii="Times New Roman" w:hAnsi="Times New Roman"/>
          <w:sz w:val="22"/>
          <w:szCs w:val="22"/>
        </w:rPr>
        <w:t xml:space="preserve"> не считая время нахождения в пути.</w:t>
      </w:r>
    </w:p>
    <w:p w:rsidR="001D3C9B" w:rsidRPr="001D3C9B" w:rsidRDefault="001D3C9B" w:rsidP="008126F9">
      <w:pPr>
        <w:pStyle w:val="a8"/>
        <w:ind w:left="-709"/>
        <w:rPr>
          <w:rFonts w:ascii="Times New Roman" w:hAnsi="Times New Roman"/>
          <w:sz w:val="22"/>
          <w:szCs w:val="22"/>
        </w:rPr>
      </w:pPr>
      <w:r w:rsidRPr="001D3C9B">
        <w:rPr>
          <w:rFonts w:ascii="Times New Roman" w:hAnsi="Times New Roman"/>
          <w:sz w:val="22"/>
          <w:szCs w:val="22"/>
        </w:rPr>
        <w:t xml:space="preserve">Претензия направляется Поставщику не позднее 30 (Тридцати) календарных дней </w:t>
      </w:r>
      <w:proofErr w:type="gramStart"/>
      <w:r w:rsidRPr="001D3C9B">
        <w:rPr>
          <w:rFonts w:ascii="Times New Roman" w:hAnsi="Times New Roman"/>
          <w:sz w:val="22"/>
          <w:szCs w:val="22"/>
        </w:rPr>
        <w:t>с даты получения</w:t>
      </w:r>
      <w:proofErr w:type="gramEnd"/>
      <w:r w:rsidRPr="001D3C9B">
        <w:rPr>
          <w:rFonts w:ascii="Times New Roman" w:hAnsi="Times New Roman"/>
          <w:sz w:val="22"/>
          <w:szCs w:val="22"/>
        </w:rPr>
        <w:t xml:space="preserve"> Товара с приложением следующих документов:</w:t>
      </w:r>
    </w:p>
    <w:p w:rsidR="001D3C9B" w:rsidRPr="001D3C9B" w:rsidRDefault="001D3C9B" w:rsidP="00086DD3">
      <w:pPr>
        <w:pStyle w:val="a8"/>
        <w:numPr>
          <w:ilvl w:val="0"/>
          <w:numId w:val="32"/>
        </w:numPr>
        <w:tabs>
          <w:tab w:val="clear" w:pos="360"/>
          <w:tab w:val="num" w:pos="-3402"/>
          <w:tab w:val="left" w:pos="-3261"/>
        </w:tabs>
        <w:ind w:left="-709" w:firstLine="0"/>
        <w:rPr>
          <w:rFonts w:ascii="Times New Roman" w:hAnsi="Times New Roman"/>
          <w:sz w:val="22"/>
          <w:szCs w:val="22"/>
          <w:lang w:val="en-US"/>
        </w:rPr>
      </w:pPr>
      <w:r w:rsidRPr="001D3C9B">
        <w:rPr>
          <w:rFonts w:ascii="Times New Roman" w:hAnsi="Times New Roman"/>
          <w:sz w:val="22"/>
          <w:szCs w:val="22"/>
        </w:rPr>
        <w:t>акт приёмки;</w:t>
      </w:r>
    </w:p>
    <w:p w:rsidR="001D3C9B" w:rsidRPr="001D3C9B" w:rsidRDefault="001D3C9B" w:rsidP="00086DD3">
      <w:pPr>
        <w:pStyle w:val="a8"/>
        <w:numPr>
          <w:ilvl w:val="0"/>
          <w:numId w:val="32"/>
        </w:numPr>
        <w:tabs>
          <w:tab w:val="clear" w:pos="360"/>
          <w:tab w:val="num" w:pos="-3402"/>
          <w:tab w:val="left" w:pos="-3261"/>
        </w:tabs>
        <w:ind w:left="-709" w:firstLine="0"/>
        <w:rPr>
          <w:rFonts w:ascii="Times New Roman" w:hAnsi="Times New Roman"/>
          <w:sz w:val="22"/>
          <w:szCs w:val="22"/>
        </w:rPr>
      </w:pPr>
      <w:proofErr w:type="spellStart"/>
      <w:r w:rsidRPr="001D3C9B">
        <w:rPr>
          <w:rFonts w:ascii="Times New Roman" w:hAnsi="Times New Roman"/>
          <w:sz w:val="22"/>
          <w:szCs w:val="22"/>
          <w:lang w:val="en-US"/>
        </w:rPr>
        <w:t>удостоверение</w:t>
      </w:r>
      <w:proofErr w:type="spellEnd"/>
      <w:r w:rsidR="00086DD3">
        <w:rPr>
          <w:rFonts w:ascii="Times New Roman" w:hAnsi="Times New Roman"/>
          <w:sz w:val="22"/>
          <w:szCs w:val="22"/>
        </w:rPr>
        <w:t xml:space="preserve"> </w:t>
      </w:r>
      <w:proofErr w:type="spellStart"/>
      <w:r w:rsidRPr="001D3C9B">
        <w:rPr>
          <w:rFonts w:ascii="Times New Roman" w:hAnsi="Times New Roman"/>
          <w:sz w:val="22"/>
          <w:szCs w:val="22"/>
          <w:lang w:val="en-US"/>
        </w:rPr>
        <w:t>представителя</w:t>
      </w:r>
      <w:proofErr w:type="spellEnd"/>
      <w:r w:rsidR="00086DD3">
        <w:rPr>
          <w:rFonts w:ascii="Times New Roman" w:hAnsi="Times New Roman"/>
          <w:sz w:val="22"/>
          <w:szCs w:val="22"/>
        </w:rPr>
        <w:t xml:space="preserve"> </w:t>
      </w:r>
      <w:proofErr w:type="spellStart"/>
      <w:r w:rsidRPr="001D3C9B">
        <w:rPr>
          <w:rFonts w:ascii="Times New Roman" w:hAnsi="Times New Roman"/>
          <w:sz w:val="22"/>
          <w:szCs w:val="22"/>
          <w:lang w:val="en-US"/>
        </w:rPr>
        <w:t>об</w:t>
      </w:r>
      <w:r w:rsidRPr="001D3C9B">
        <w:rPr>
          <w:rFonts w:ascii="Times New Roman" w:hAnsi="Times New Roman"/>
          <w:sz w:val="22"/>
          <w:szCs w:val="22"/>
        </w:rPr>
        <w:t>щ</w:t>
      </w:r>
      <w:r w:rsidRPr="001D3C9B">
        <w:rPr>
          <w:rFonts w:ascii="Times New Roman" w:hAnsi="Times New Roman"/>
          <w:sz w:val="22"/>
          <w:szCs w:val="22"/>
          <w:lang w:val="en-US"/>
        </w:rPr>
        <w:t>ественности</w:t>
      </w:r>
      <w:proofErr w:type="spellEnd"/>
      <w:r w:rsidRPr="001D3C9B">
        <w:rPr>
          <w:rFonts w:ascii="Times New Roman" w:hAnsi="Times New Roman"/>
          <w:sz w:val="22"/>
          <w:szCs w:val="22"/>
        </w:rPr>
        <w:t>;</w:t>
      </w:r>
    </w:p>
    <w:p w:rsidR="001D3C9B" w:rsidRPr="001D3C9B" w:rsidRDefault="001D3C9B" w:rsidP="00086DD3">
      <w:pPr>
        <w:pStyle w:val="a8"/>
        <w:numPr>
          <w:ilvl w:val="0"/>
          <w:numId w:val="32"/>
        </w:numPr>
        <w:tabs>
          <w:tab w:val="clear" w:pos="360"/>
          <w:tab w:val="left" w:pos="-3402"/>
          <w:tab w:val="left" w:pos="-3261"/>
        </w:tabs>
        <w:ind w:left="-709" w:firstLine="0"/>
        <w:rPr>
          <w:rFonts w:ascii="Times New Roman" w:hAnsi="Times New Roman"/>
          <w:sz w:val="22"/>
          <w:szCs w:val="22"/>
        </w:rPr>
      </w:pPr>
      <w:r w:rsidRPr="001D3C9B">
        <w:rPr>
          <w:rFonts w:ascii="Times New Roman" w:hAnsi="Times New Roman"/>
          <w:sz w:val="22"/>
          <w:szCs w:val="22"/>
        </w:rPr>
        <w:t>товарную накладную (товарно-транспортную накладную);</w:t>
      </w:r>
    </w:p>
    <w:p w:rsidR="001D3C9B" w:rsidRPr="001D3C9B" w:rsidRDefault="001D3C9B" w:rsidP="00086DD3">
      <w:pPr>
        <w:pStyle w:val="a8"/>
        <w:numPr>
          <w:ilvl w:val="0"/>
          <w:numId w:val="32"/>
        </w:numPr>
        <w:tabs>
          <w:tab w:val="clear" w:pos="360"/>
          <w:tab w:val="num" w:pos="-3402"/>
          <w:tab w:val="left" w:pos="-3261"/>
        </w:tabs>
        <w:ind w:left="-709" w:firstLine="0"/>
        <w:rPr>
          <w:rFonts w:ascii="Times New Roman" w:hAnsi="Times New Roman"/>
          <w:sz w:val="22"/>
          <w:szCs w:val="22"/>
          <w:lang w:val="en-US"/>
        </w:rPr>
      </w:pPr>
      <w:proofErr w:type="spellStart"/>
      <w:r w:rsidRPr="001D3C9B">
        <w:rPr>
          <w:rFonts w:ascii="Times New Roman" w:hAnsi="Times New Roman"/>
          <w:sz w:val="22"/>
          <w:szCs w:val="22"/>
          <w:lang w:val="en-US"/>
        </w:rPr>
        <w:t>счет-фактура</w:t>
      </w:r>
      <w:proofErr w:type="spellEnd"/>
      <w:r w:rsidRPr="001D3C9B">
        <w:rPr>
          <w:rFonts w:ascii="Times New Roman" w:hAnsi="Times New Roman"/>
          <w:sz w:val="22"/>
          <w:szCs w:val="22"/>
        </w:rPr>
        <w:t>;</w:t>
      </w:r>
    </w:p>
    <w:p w:rsidR="001D3C9B" w:rsidRPr="001D3C9B" w:rsidRDefault="001D3C9B" w:rsidP="00086DD3">
      <w:pPr>
        <w:pStyle w:val="a8"/>
        <w:numPr>
          <w:ilvl w:val="0"/>
          <w:numId w:val="32"/>
        </w:numPr>
        <w:tabs>
          <w:tab w:val="clear" w:pos="360"/>
          <w:tab w:val="left" w:pos="-3402"/>
          <w:tab w:val="left" w:pos="-3261"/>
        </w:tabs>
        <w:ind w:left="-709" w:firstLine="0"/>
        <w:rPr>
          <w:rFonts w:ascii="Times New Roman" w:hAnsi="Times New Roman"/>
          <w:sz w:val="22"/>
          <w:szCs w:val="22"/>
        </w:rPr>
      </w:pPr>
      <w:r w:rsidRPr="001D3C9B">
        <w:rPr>
          <w:rFonts w:ascii="Times New Roman" w:hAnsi="Times New Roman"/>
          <w:sz w:val="22"/>
          <w:szCs w:val="22"/>
        </w:rPr>
        <w:t>упаковочные талоны из пачки (упаковки), где обнаружен брак (упаковал, проверил).</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 xml:space="preserve">По окончании приемки Товара, при наличии расхождений по количеству или качеству, Покупатель составляет акт, в соответствии с формой № ТОРГ-2, утвержденной постановлением Госкомстата России от 25.12.1998г. № 132. </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 xml:space="preserve">Срок рассмотрения претензий Поставщиком составляет 30 (Тридцать) календарных дней </w:t>
      </w:r>
      <w:proofErr w:type="gramStart"/>
      <w:r w:rsidRPr="001D3C9B">
        <w:rPr>
          <w:rFonts w:ascii="Times New Roman" w:hAnsi="Times New Roman"/>
          <w:sz w:val="22"/>
          <w:szCs w:val="22"/>
        </w:rPr>
        <w:t>с даты получения</w:t>
      </w:r>
      <w:proofErr w:type="gramEnd"/>
      <w:r w:rsidRPr="001D3C9B">
        <w:rPr>
          <w:rFonts w:ascii="Times New Roman" w:hAnsi="Times New Roman"/>
          <w:sz w:val="22"/>
          <w:szCs w:val="22"/>
        </w:rPr>
        <w:t xml:space="preserve"> претензии и иных необходимых документов, в соответствии с настоящим Договором и законодательством Российской Федерации. </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За нарушение условий настоящего Договора виновная Сторона возмещает причиненные другой Стороне убытки в порядке, предусмотренном действующим законодательством Российской Федерации.</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По скрытому браку (качеству Товара на соответствие нормативно-технической документации), выявленному Покупателем в процессе реализации Товара, претензии могут быть предъявлены Покупат</w:t>
      </w:r>
      <w:r w:rsidRPr="001D3C9B">
        <w:rPr>
          <w:rFonts w:ascii="Times New Roman" w:hAnsi="Times New Roman"/>
          <w:sz w:val="22"/>
          <w:szCs w:val="22"/>
        </w:rPr>
        <w:t>е</w:t>
      </w:r>
      <w:r w:rsidRPr="001D3C9B">
        <w:rPr>
          <w:rFonts w:ascii="Times New Roman" w:hAnsi="Times New Roman"/>
          <w:sz w:val="22"/>
          <w:szCs w:val="22"/>
        </w:rPr>
        <w:t xml:space="preserve">лем в течение всего срока годности Товара, но не позднее 60 (Шестидесяти) календарных дней </w:t>
      </w:r>
      <w:proofErr w:type="gramStart"/>
      <w:r w:rsidRPr="001D3C9B">
        <w:rPr>
          <w:rFonts w:ascii="Times New Roman" w:hAnsi="Times New Roman"/>
          <w:sz w:val="22"/>
          <w:szCs w:val="22"/>
        </w:rPr>
        <w:t>с даты обнаружения</w:t>
      </w:r>
      <w:proofErr w:type="gramEnd"/>
      <w:r w:rsidRPr="001D3C9B">
        <w:rPr>
          <w:rFonts w:ascii="Times New Roman" w:hAnsi="Times New Roman"/>
          <w:sz w:val="22"/>
          <w:szCs w:val="22"/>
        </w:rPr>
        <w:t xml:space="preserve"> скрытого брака (по качеству), при условии надлежащего хранения и транспортировки Товара.</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 xml:space="preserve">С согласия Поставщика Покупатель может уничтожить забракованный Товар. В случае уничтожения забракованного Товара Покупателем, акт уничтожения забракованного Товара направляется Покупателем в адрес Поставщика в течение 4 (Четырех) месяцев. А в случае возврата забракованного Товара Поставщику на основании признанной Поставщиком претензии, такой возврат производится от Покупателя Поставщику в течение 60 (Шестидесяти) календарных дней </w:t>
      </w:r>
      <w:proofErr w:type="gramStart"/>
      <w:r w:rsidRPr="001D3C9B">
        <w:rPr>
          <w:rFonts w:ascii="Times New Roman" w:hAnsi="Times New Roman"/>
          <w:sz w:val="22"/>
          <w:szCs w:val="22"/>
        </w:rPr>
        <w:t>с даты составления</w:t>
      </w:r>
      <w:proofErr w:type="gramEnd"/>
      <w:r w:rsidRPr="001D3C9B">
        <w:rPr>
          <w:rFonts w:ascii="Times New Roman" w:hAnsi="Times New Roman"/>
          <w:sz w:val="22"/>
          <w:szCs w:val="22"/>
        </w:rPr>
        <w:t xml:space="preserve"> акта, в соответствии с формой № ТОРГ-2.</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 xml:space="preserve">В случае поставки Товара в порядке </w:t>
      </w:r>
      <w:proofErr w:type="spellStart"/>
      <w:r w:rsidRPr="001D3C9B">
        <w:rPr>
          <w:rFonts w:ascii="Times New Roman" w:hAnsi="Times New Roman"/>
          <w:sz w:val="22"/>
          <w:szCs w:val="22"/>
        </w:rPr>
        <w:t>самовывоза</w:t>
      </w:r>
      <w:proofErr w:type="spellEnd"/>
      <w:r w:rsidRPr="001D3C9B">
        <w:rPr>
          <w:rFonts w:ascii="Times New Roman" w:hAnsi="Times New Roman"/>
          <w:sz w:val="22"/>
          <w:szCs w:val="22"/>
        </w:rPr>
        <w:t xml:space="preserve"> Поставщик извещает Покупателя о предоста</w:t>
      </w:r>
      <w:r w:rsidRPr="001D3C9B">
        <w:rPr>
          <w:rFonts w:ascii="Times New Roman" w:hAnsi="Times New Roman"/>
          <w:sz w:val="22"/>
          <w:szCs w:val="22"/>
        </w:rPr>
        <w:t>в</w:t>
      </w:r>
      <w:r w:rsidRPr="001D3C9B">
        <w:rPr>
          <w:rFonts w:ascii="Times New Roman" w:hAnsi="Times New Roman"/>
          <w:sz w:val="22"/>
          <w:szCs w:val="22"/>
        </w:rPr>
        <w:t xml:space="preserve">лении Товара в его распоряжение и обязуется хранить сформированную партию Товара на своем складе в </w:t>
      </w:r>
      <w:r w:rsidRPr="001D3C9B">
        <w:rPr>
          <w:rFonts w:ascii="Times New Roman" w:hAnsi="Times New Roman"/>
          <w:sz w:val="22"/>
          <w:szCs w:val="22"/>
        </w:rPr>
        <w:lastRenderedPageBreak/>
        <w:t xml:space="preserve">течение 3 (Трех) рабочих дней </w:t>
      </w:r>
      <w:proofErr w:type="gramStart"/>
      <w:r w:rsidRPr="001D3C9B">
        <w:rPr>
          <w:rFonts w:ascii="Times New Roman" w:hAnsi="Times New Roman"/>
          <w:sz w:val="22"/>
          <w:szCs w:val="22"/>
        </w:rPr>
        <w:t>с даты извещения</w:t>
      </w:r>
      <w:proofErr w:type="gramEnd"/>
      <w:r w:rsidRPr="001D3C9B">
        <w:rPr>
          <w:rFonts w:ascii="Times New Roman" w:hAnsi="Times New Roman"/>
          <w:sz w:val="22"/>
          <w:szCs w:val="22"/>
        </w:rPr>
        <w:t>, и не более 5 (Пяти) рабочих дней от согласованной даты поставки.</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В случае задержки Покупателем получения (</w:t>
      </w:r>
      <w:proofErr w:type="spellStart"/>
      <w:r w:rsidRPr="001D3C9B">
        <w:rPr>
          <w:rFonts w:ascii="Times New Roman" w:hAnsi="Times New Roman"/>
          <w:sz w:val="22"/>
          <w:szCs w:val="22"/>
        </w:rPr>
        <w:t>самовывоза</w:t>
      </w:r>
      <w:proofErr w:type="spellEnd"/>
      <w:r w:rsidRPr="001D3C9B">
        <w:rPr>
          <w:rFonts w:ascii="Times New Roman" w:hAnsi="Times New Roman"/>
          <w:sz w:val="22"/>
          <w:szCs w:val="22"/>
        </w:rPr>
        <w:t>) Товара Поставщик имеет право по своему выбору:</w:t>
      </w:r>
    </w:p>
    <w:p w:rsidR="001D3C9B" w:rsidRPr="001D3C9B" w:rsidRDefault="00086DD3" w:rsidP="00086DD3">
      <w:pPr>
        <w:pStyle w:val="a8"/>
        <w:ind w:left="-709"/>
        <w:rPr>
          <w:rFonts w:ascii="Times New Roman" w:hAnsi="Times New Roman"/>
          <w:sz w:val="22"/>
          <w:szCs w:val="22"/>
        </w:rPr>
      </w:pPr>
      <w:r>
        <w:rPr>
          <w:rFonts w:ascii="Times New Roman" w:hAnsi="Times New Roman"/>
          <w:sz w:val="22"/>
          <w:szCs w:val="22"/>
        </w:rPr>
        <w:t xml:space="preserve">- </w:t>
      </w:r>
      <w:r w:rsidR="001D3C9B" w:rsidRPr="001D3C9B">
        <w:rPr>
          <w:rFonts w:ascii="Times New Roman" w:hAnsi="Times New Roman"/>
          <w:sz w:val="22"/>
          <w:szCs w:val="22"/>
        </w:rPr>
        <w:t>расформировать партию Товара;</w:t>
      </w:r>
    </w:p>
    <w:p w:rsidR="001D3C9B" w:rsidRPr="001D3C9B" w:rsidRDefault="00086DD3" w:rsidP="00086DD3">
      <w:pPr>
        <w:pStyle w:val="a8"/>
        <w:ind w:left="-709"/>
        <w:rPr>
          <w:rFonts w:ascii="Times New Roman" w:hAnsi="Times New Roman"/>
          <w:sz w:val="22"/>
          <w:szCs w:val="22"/>
        </w:rPr>
      </w:pPr>
      <w:r>
        <w:rPr>
          <w:rFonts w:ascii="Times New Roman" w:hAnsi="Times New Roman"/>
          <w:sz w:val="22"/>
          <w:szCs w:val="22"/>
        </w:rPr>
        <w:t xml:space="preserve">- </w:t>
      </w:r>
      <w:r w:rsidR="001D3C9B" w:rsidRPr="001D3C9B">
        <w:rPr>
          <w:rFonts w:ascii="Times New Roman" w:hAnsi="Times New Roman"/>
          <w:sz w:val="22"/>
          <w:szCs w:val="22"/>
        </w:rPr>
        <w:t>либо отправить Товар в адрес Покупателя любым видом транспорта с отнесением на Покупателя всех расходов;</w:t>
      </w:r>
    </w:p>
    <w:p w:rsidR="001D3C9B" w:rsidRPr="001D3C9B" w:rsidRDefault="00086DD3" w:rsidP="00086DD3">
      <w:pPr>
        <w:pStyle w:val="a8"/>
        <w:ind w:left="-709"/>
        <w:rPr>
          <w:rFonts w:ascii="Times New Roman" w:hAnsi="Times New Roman"/>
          <w:sz w:val="22"/>
          <w:szCs w:val="22"/>
        </w:rPr>
      </w:pPr>
      <w:r>
        <w:rPr>
          <w:rFonts w:ascii="Times New Roman" w:hAnsi="Times New Roman"/>
          <w:sz w:val="22"/>
          <w:szCs w:val="22"/>
        </w:rPr>
        <w:t xml:space="preserve">- </w:t>
      </w:r>
      <w:r w:rsidR="001D3C9B" w:rsidRPr="001D3C9B">
        <w:rPr>
          <w:rFonts w:ascii="Times New Roman" w:hAnsi="Times New Roman"/>
          <w:sz w:val="22"/>
          <w:szCs w:val="22"/>
        </w:rPr>
        <w:t>либо принять партию Товара на ответственное хранение по письменной заявке Покупателя и выставить счет Покупателю за ее хранение.</w:t>
      </w:r>
    </w:p>
    <w:p w:rsidR="001D3C9B" w:rsidRPr="001D3C9B" w:rsidRDefault="001D3C9B" w:rsidP="008126F9">
      <w:pPr>
        <w:pStyle w:val="a8"/>
        <w:numPr>
          <w:ilvl w:val="0"/>
          <w:numId w:val="41"/>
        </w:numPr>
        <w:ind w:left="-709" w:firstLine="0"/>
        <w:jc w:val="center"/>
        <w:rPr>
          <w:rFonts w:ascii="Times New Roman" w:hAnsi="Times New Roman"/>
          <w:b/>
          <w:bCs/>
          <w:sz w:val="22"/>
          <w:szCs w:val="22"/>
        </w:rPr>
      </w:pPr>
      <w:r w:rsidRPr="001D3C9B">
        <w:rPr>
          <w:rFonts w:ascii="Times New Roman" w:hAnsi="Times New Roman"/>
          <w:b/>
          <w:bCs/>
          <w:sz w:val="22"/>
          <w:szCs w:val="22"/>
        </w:rPr>
        <w:t>Ответственность Сторон</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нормами настоящего Договора.</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В случае просрочки Поставщиком исполнения обязательств по поставке Товара Покупатель вправе потребовать от Поставщика уплаты пени в размере 0,08% (Ноль целых, восемь сотых) процента от стоимости недопоставленного Товара за каждый день просрочки в пределах периода существования у Поставщика обязанности поставить такой Товар.</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В случае просрочки Покупателем исполнения обязательств по оплате Товара Поставщик вправе потребовать от Покупателя уплаты неустойки в размере 0,08% (Ноль целых, восемь сотых) процента от сумм, просроченных оплатой за каждый день просрочки.</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Уплата штрафных санкций не освобождает Сторону от выполнения ею предусмотренных настоящим Договором обязательств.</w:t>
      </w:r>
    </w:p>
    <w:p w:rsidR="001D3C9B" w:rsidRPr="001D3C9B" w:rsidRDefault="001D3C9B" w:rsidP="008126F9">
      <w:pPr>
        <w:pStyle w:val="a8"/>
        <w:numPr>
          <w:ilvl w:val="0"/>
          <w:numId w:val="41"/>
        </w:numPr>
        <w:ind w:left="-709" w:firstLine="0"/>
        <w:jc w:val="center"/>
        <w:rPr>
          <w:rFonts w:ascii="Times New Roman" w:hAnsi="Times New Roman"/>
          <w:b/>
          <w:bCs/>
          <w:sz w:val="22"/>
          <w:szCs w:val="22"/>
        </w:rPr>
      </w:pPr>
      <w:r w:rsidRPr="001D3C9B">
        <w:rPr>
          <w:rFonts w:ascii="Times New Roman" w:hAnsi="Times New Roman"/>
          <w:b/>
          <w:bCs/>
          <w:sz w:val="22"/>
          <w:szCs w:val="22"/>
        </w:rPr>
        <w:t>Разрешение споров</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Все споры или разногласия, возникающие между Сторонами по настоящему Договору или в связи с ним, разрешаются путем переговоров между ними.</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и/или убытков, а также действия, которые должны быть произведены для устранения нарушений.</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В случае невозможности разрешения разногласий путем переговоров они подлежат рассмотр</w:t>
      </w:r>
      <w:r w:rsidRPr="001D3C9B">
        <w:rPr>
          <w:rFonts w:ascii="Times New Roman" w:hAnsi="Times New Roman"/>
          <w:sz w:val="22"/>
          <w:szCs w:val="22"/>
        </w:rPr>
        <w:t>е</w:t>
      </w:r>
      <w:r w:rsidRPr="001D3C9B">
        <w:rPr>
          <w:rFonts w:ascii="Times New Roman" w:hAnsi="Times New Roman"/>
          <w:sz w:val="22"/>
          <w:szCs w:val="22"/>
        </w:rPr>
        <w:t xml:space="preserve">нию в Арбитражном суде </w:t>
      </w:r>
      <w:r w:rsidR="00086DD3">
        <w:rPr>
          <w:rFonts w:ascii="Times New Roman" w:hAnsi="Times New Roman"/>
          <w:sz w:val="22"/>
          <w:szCs w:val="22"/>
        </w:rPr>
        <w:t>_______</w:t>
      </w:r>
      <w:r w:rsidRPr="001D3C9B">
        <w:rPr>
          <w:rFonts w:ascii="Times New Roman" w:hAnsi="Times New Roman"/>
          <w:sz w:val="22"/>
          <w:szCs w:val="22"/>
        </w:rPr>
        <w:t>.</w:t>
      </w:r>
    </w:p>
    <w:p w:rsidR="001D3C9B" w:rsidRPr="001D3C9B" w:rsidRDefault="001D3C9B" w:rsidP="008126F9">
      <w:pPr>
        <w:pStyle w:val="a8"/>
        <w:numPr>
          <w:ilvl w:val="0"/>
          <w:numId w:val="41"/>
        </w:numPr>
        <w:ind w:left="-709" w:firstLine="0"/>
        <w:jc w:val="center"/>
        <w:rPr>
          <w:rFonts w:ascii="Times New Roman" w:hAnsi="Times New Roman"/>
          <w:b/>
          <w:bCs/>
          <w:sz w:val="22"/>
          <w:szCs w:val="22"/>
        </w:rPr>
      </w:pPr>
      <w:r w:rsidRPr="001D3C9B">
        <w:rPr>
          <w:rFonts w:ascii="Times New Roman" w:hAnsi="Times New Roman"/>
          <w:b/>
          <w:bCs/>
          <w:sz w:val="22"/>
          <w:szCs w:val="22"/>
        </w:rPr>
        <w:t>Форс-мажор</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При возникновении обстоятельств, которые делают невозможным полное или частичное исполнение Договора одной из Сторон, такие как: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соразмерно продлеваются на время действия этих обстоятельств.</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Сторона, которая не исполняет своего обязательства вследствие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 xml:space="preserve">В случае если обстоятельства непреодолимой силы продолжают действовать более 3 (Трех) последовательных месяцев, настоящий </w:t>
      </w:r>
      <w:proofErr w:type="gramStart"/>
      <w:r w:rsidRPr="001D3C9B">
        <w:rPr>
          <w:rFonts w:ascii="Times New Roman" w:hAnsi="Times New Roman"/>
          <w:sz w:val="22"/>
          <w:szCs w:val="22"/>
        </w:rPr>
        <w:t>Договор</w:t>
      </w:r>
      <w:proofErr w:type="gramEnd"/>
      <w:r w:rsidRPr="001D3C9B">
        <w:rPr>
          <w:rFonts w:ascii="Times New Roman" w:hAnsi="Times New Roman"/>
          <w:sz w:val="22"/>
          <w:szCs w:val="22"/>
        </w:rPr>
        <w:t xml:space="preserve"> может быть расторгнут любой из Сторон путем направления письменного уведомления другой Стороне. В случае такого расторжения Договора ни одна из Сторон не вправе требовать от другой Стороны возмещения связанных с этим убытков и неполученной выгоды.</w:t>
      </w:r>
    </w:p>
    <w:p w:rsidR="001D3C9B" w:rsidRPr="001D3C9B" w:rsidRDefault="001D3C9B" w:rsidP="008126F9">
      <w:pPr>
        <w:pStyle w:val="a8"/>
        <w:numPr>
          <w:ilvl w:val="0"/>
          <w:numId w:val="41"/>
        </w:numPr>
        <w:ind w:left="-709" w:firstLine="0"/>
        <w:jc w:val="center"/>
        <w:rPr>
          <w:rFonts w:ascii="Times New Roman" w:hAnsi="Times New Roman"/>
          <w:b/>
          <w:bCs/>
          <w:sz w:val="22"/>
          <w:szCs w:val="22"/>
        </w:rPr>
      </w:pPr>
      <w:r w:rsidRPr="001D3C9B">
        <w:rPr>
          <w:rFonts w:ascii="Times New Roman" w:hAnsi="Times New Roman"/>
          <w:b/>
          <w:bCs/>
          <w:sz w:val="22"/>
          <w:szCs w:val="22"/>
        </w:rPr>
        <w:t>Срок действия Договора</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 xml:space="preserve">Договор вступает </w:t>
      </w:r>
      <w:proofErr w:type="gramStart"/>
      <w:r w:rsidRPr="001D3C9B">
        <w:rPr>
          <w:rFonts w:ascii="Times New Roman" w:hAnsi="Times New Roman"/>
          <w:sz w:val="22"/>
          <w:szCs w:val="22"/>
        </w:rPr>
        <w:t>в</w:t>
      </w:r>
      <w:proofErr w:type="gramEnd"/>
      <w:r w:rsidRPr="001D3C9B">
        <w:rPr>
          <w:rFonts w:ascii="Times New Roman" w:hAnsi="Times New Roman"/>
          <w:sz w:val="22"/>
          <w:szCs w:val="22"/>
        </w:rPr>
        <w:t xml:space="preserve"> </w:t>
      </w:r>
      <w:proofErr w:type="gramStart"/>
      <w:r w:rsidRPr="001D3C9B">
        <w:rPr>
          <w:rFonts w:ascii="Times New Roman" w:hAnsi="Times New Roman"/>
          <w:sz w:val="22"/>
          <w:szCs w:val="22"/>
        </w:rPr>
        <w:t>момента</w:t>
      </w:r>
      <w:proofErr w:type="gramEnd"/>
      <w:r w:rsidRPr="001D3C9B">
        <w:rPr>
          <w:rFonts w:ascii="Times New Roman" w:hAnsi="Times New Roman"/>
          <w:sz w:val="22"/>
          <w:szCs w:val="22"/>
        </w:rPr>
        <w:t xml:space="preserve"> подписания </w:t>
      </w:r>
      <w:r w:rsidR="003F4793">
        <w:rPr>
          <w:rFonts w:ascii="Times New Roman" w:hAnsi="Times New Roman"/>
          <w:sz w:val="22"/>
          <w:szCs w:val="22"/>
        </w:rPr>
        <w:t>и действует до «31» декабря 2018</w:t>
      </w:r>
      <w:r w:rsidRPr="001D3C9B">
        <w:rPr>
          <w:rFonts w:ascii="Times New Roman" w:hAnsi="Times New Roman"/>
          <w:sz w:val="22"/>
          <w:szCs w:val="22"/>
        </w:rPr>
        <w:t xml:space="preserve"> г. </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lastRenderedPageBreak/>
        <w:t>Стороны не освобождаются от обязательств, вытекающих из операций, совершенных до и после истечения срока действия Договора, в том числе, по урегулированию расчетов за поставленный Товар и рекламациям.</w:t>
      </w:r>
    </w:p>
    <w:p w:rsidR="001D3C9B" w:rsidRPr="001D3C9B" w:rsidRDefault="001D3C9B" w:rsidP="008126F9">
      <w:pPr>
        <w:pStyle w:val="a8"/>
        <w:numPr>
          <w:ilvl w:val="1"/>
          <w:numId w:val="41"/>
        </w:numPr>
        <w:tabs>
          <w:tab w:val="left" w:pos="142"/>
          <w:tab w:val="left" w:pos="1276"/>
        </w:tabs>
        <w:ind w:left="-709" w:firstLine="0"/>
        <w:rPr>
          <w:rFonts w:ascii="Times New Roman" w:hAnsi="Times New Roman"/>
          <w:sz w:val="22"/>
          <w:szCs w:val="22"/>
        </w:rPr>
      </w:pPr>
      <w:r w:rsidRPr="001D3C9B">
        <w:rPr>
          <w:rFonts w:ascii="Times New Roman" w:hAnsi="Times New Roman"/>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1D3C9B" w:rsidRPr="001D3C9B" w:rsidRDefault="001D3C9B" w:rsidP="008126F9">
      <w:pPr>
        <w:pStyle w:val="a8"/>
        <w:numPr>
          <w:ilvl w:val="0"/>
          <w:numId w:val="41"/>
        </w:numPr>
        <w:spacing w:line="220" w:lineRule="auto"/>
        <w:ind w:left="-709" w:firstLine="0"/>
        <w:jc w:val="center"/>
        <w:rPr>
          <w:rFonts w:ascii="Times New Roman" w:hAnsi="Times New Roman"/>
          <w:b/>
          <w:bCs/>
          <w:sz w:val="22"/>
          <w:szCs w:val="22"/>
        </w:rPr>
      </w:pPr>
      <w:r w:rsidRPr="001D3C9B">
        <w:rPr>
          <w:rFonts w:ascii="Times New Roman" w:hAnsi="Times New Roman"/>
          <w:b/>
          <w:bCs/>
          <w:sz w:val="22"/>
          <w:szCs w:val="22"/>
        </w:rPr>
        <w:t>Прочие условия</w:t>
      </w:r>
    </w:p>
    <w:p w:rsidR="001D3C9B" w:rsidRPr="001D3C9B" w:rsidRDefault="001D3C9B" w:rsidP="008126F9">
      <w:pPr>
        <w:pStyle w:val="a8"/>
        <w:numPr>
          <w:ilvl w:val="1"/>
          <w:numId w:val="41"/>
        </w:numPr>
        <w:tabs>
          <w:tab w:val="left" w:pos="142"/>
          <w:tab w:val="left" w:pos="1276"/>
        </w:tabs>
        <w:spacing w:line="220" w:lineRule="auto"/>
        <w:ind w:left="-709" w:firstLine="0"/>
        <w:rPr>
          <w:rFonts w:ascii="Times New Roman" w:hAnsi="Times New Roman"/>
          <w:sz w:val="22"/>
          <w:szCs w:val="22"/>
        </w:rPr>
      </w:pPr>
      <w:proofErr w:type="gramStart"/>
      <w:r w:rsidRPr="001D3C9B">
        <w:rPr>
          <w:rFonts w:ascii="Times New Roman" w:hAnsi="Times New Roman"/>
          <w:sz w:val="22"/>
          <w:szCs w:val="22"/>
        </w:rPr>
        <w:t>При изменении наименования, банковских реквизитов, наличии других расчетных счетов, юридических и почтовых адресов, а так же в случае предстоящей реорганизации (ликвидации), Стороны обязуются письменно уведомить об этом друг друга в течение 5 (Пяти) рабочих дней с момента вступления таких изменений в юридическую силу, в противном случае все негативные последствия несет Сторона, своевременно не уведомившая об этом другую Сторону.</w:t>
      </w:r>
      <w:proofErr w:type="gramEnd"/>
    </w:p>
    <w:p w:rsidR="001D3C9B" w:rsidRPr="001D3C9B" w:rsidRDefault="001D3C9B" w:rsidP="008126F9">
      <w:pPr>
        <w:pStyle w:val="a8"/>
        <w:numPr>
          <w:ilvl w:val="1"/>
          <w:numId w:val="41"/>
        </w:numPr>
        <w:tabs>
          <w:tab w:val="left" w:pos="142"/>
          <w:tab w:val="left" w:pos="1276"/>
        </w:tabs>
        <w:spacing w:line="220" w:lineRule="auto"/>
        <w:ind w:left="-709" w:firstLine="0"/>
        <w:rPr>
          <w:rFonts w:ascii="Times New Roman" w:hAnsi="Times New Roman"/>
          <w:sz w:val="22"/>
          <w:szCs w:val="22"/>
        </w:rPr>
      </w:pPr>
      <w:r w:rsidRPr="001D3C9B">
        <w:rPr>
          <w:rFonts w:ascii="Times New Roman" w:hAnsi="Times New Roman"/>
          <w:sz w:val="22"/>
          <w:szCs w:val="22"/>
        </w:rPr>
        <w:t>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обеих Сторон.</w:t>
      </w:r>
    </w:p>
    <w:p w:rsidR="001D3C9B" w:rsidRPr="001D3C9B" w:rsidRDefault="001D3C9B" w:rsidP="008126F9">
      <w:pPr>
        <w:pStyle w:val="a8"/>
        <w:numPr>
          <w:ilvl w:val="1"/>
          <w:numId w:val="41"/>
        </w:numPr>
        <w:tabs>
          <w:tab w:val="left" w:pos="142"/>
          <w:tab w:val="left" w:pos="1276"/>
        </w:tabs>
        <w:spacing w:line="220" w:lineRule="auto"/>
        <w:ind w:left="-709" w:firstLine="0"/>
        <w:rPr>
          <w:rFonts w:ascii="Times New Roman" w:hAnsi="Times New Roman"/>
          <w:sz w:val="22"/>
          <w:szCs w:val="22"/>
        </w:rPr>
      </w:pPr>
      <w:r w:rsidRPr="001D3C9B">
        <w:rPr>
          <w:rFonts w:ascii="Times New Roman" w:hAnsi="Times New Roman"/>
          <w:sz w:val="22"/>
          <w:szCs w:val="22"/>
        </w:rPr>
        <w:t>Сторона, решившая расторгнуть настоящий Договор, должна направить письменное уведомл</w:t>
      </w:r>
      <w:r w:rsidRPr="001D3C9B">
        <w:rPr>
          <w:rFonts w:ascii="Times New Roman" w:hAnsi="Times New Roman"/>
          <w:sz w:val="22"/>
          <w:szCs w:val="22"/>
        </w:rPr>
        <w:t>е</w:t>
      </w:r>
      <w:r w:rsidRPr="001D3C9B">
        <w:rPr>
          <w:rFonts w:ascii="Times New Roman" w:hAnsi="Times New Roman"/>
          <w:sz w:val="22"/>
          <w:szCs w:val="22"/>
        </w:rPr>
        <w:t>ние о расторжении другой Стороне, не позднее 30 (Тридцати) дней до предполагаемой даты расторжения.</w:t>
      </w:r>
    </w:p>
    <w:p w:rsidR="001D3C9B" w:rsidRPr="001D3C9B" w:rsidRDefault="001D3C9B" w:rsidP="008126F9">
      <w:pPr>
        <w:pStyle w:val="a8"/>
        <w:numPr>
          <w:ilvl w:val="1"/>
          <w:numId w:val="41"/>
        </w:numPr>
        <w:tabs>
          <w:tab w:val="left" w:pos="142"/>
          <w:tab w:val="left" w:pos="1276"/>
        </w:tabs>
        <w:spacing w:line="220" w:lineRule="auto"/>
        <w:ind w:left="-709" w:firstLine="0"/>
        <w:rPr>
          <w:rFonts w:ascii="Times New Roman" w:hAnsi="Times New Roman"/>
          <w:sz w:val="22"/>
          <w:szCs w:val="22"/>
        </w:rPr>
      </w:pPr>
      <w:r w:rsidRPr="001D3C9B">
        <w:rPr>
          <w:rFonts w:ascii="Times New Roman" w:hAnsi="Times New Roman"/>
          <w:sz w:val="22"/>
          <w:szCs w:val="22"/>
        </w:rPr>
        <w:t>Каждая из Сторон настоящим заявляет и гарантирует другой Стороне на дату заключения настоящего Договора, а также на момент исполнения такой первой Стороной любого своего обязательс</w:t>
      </w:r>
      <w:r w:rsidRPr="001D3C9B">
        <w:rPr>
          <w:rFonts w:ascii="Times New Roman" w:hAnsi="Times New Roman"/>
          <w:sz w:val="22"/>
          <w:szCs w:val="22"/>
        </w:rPr>
        <w:t>т</w:t>
      </w:r>
      <w:r w:rsidRPr="001D3C9B">
        <w:rPr>
          <w:rFonts w:ascii="Times New Roman" w:hAnsi="Times New Roman"/>
          <w:sz w:val="22"/>
          <w:szCs w:val="22"/>
        </w:rPr>
        <w:t>ва, предусмотренного настоящим Договором:</w:t>
      </w:r>
    </w:p>
    <w:p w:rsidR="001D3C9B" w:rsidRPr="001D3C9B" w:rsidRDefault="001D3C9B" w:rsidP="008126F9">
      <w:pPr>
        <w:pStyle w:val="a8"/>
        <w:tabs>
          <w:tab w:val="left" w:pos="142"/>
          <w:tab w:val="left" w:pos="1276"/>
        </w:tabs>
        <w:spacing w:line="220" w:lineRule="auto"/>
        <w:ind w:left="-709"/>
        <w:rPr>
          <w:rFonts w:ascii="Times New Roman" w:hAnsi="Times New Roman"/>
          <w:sz w:val="22"/>
          <w:szCs w:val="22"/>
        </w:rPr>
      </w:pPr>
      <w:r w:rsidRPr="001D3C9B">
        <w:rPr>
          <w:rFonts w:ascii="Times New Roman" w:hAnsi="Times New Roman"/>
          <w:sz w:val="22"/>
          <w:szCs w:val="22"/>
        </w:rPr>
        <w:t>- Сторона надлежащим образом создана и действует в соответствии с законодательством, под юрисдикц</w:t>
      </w:r>
      <w:r w:rsidRPr="001D3C9B">
        <w:rPr>
          <w:rFonts w:ascii="Times New Roman" w:hAnsi="Times New Roman"/>
          <w:sz w:val="22"/>
          <w:szCs w:val="22"/>
        </w:rPr>
        <w:t>и</w:t>
      </w:r>
      <w:r w:rsidRPr="001D3C9B">
        <w:rPr>
          <w:rFonts w:ascii="Times New Roman" w:hAnsi="Times New Roman"/>
          <w:sz w:val="22"/>
          <w:szCs w:val="22"/>
        </w:rPr>
        <w:t>ей которого она находится, имеет все необходимые корпоративные и иные полномочия для владения, использования и распоряжения принадлежащим ей имуществом, а также для осуществления деятельн</w:t>
      </w:r>
      <w:r w:rsidRPr="001D3C9B">
        <w:rPr>
          <w:rFonts w:ascii="Times New Roman" w:hAnsi="Times New Roman"/>
          <w:sz w:val="22"/>
          <w:szCs w:val="22"/>
        </w:rPr>
        <w:t>о</w:t>
      </w:r>
      <w:r w:rsidRPr="001D3C9B">
        <w:rPr>
          <w:rFonts w:ascii="Times New Roman" w:hAnsi="Times New Roman"/>
          <w:sz w:val="22"/>
          <w:szCs w:val="22"/>
        </w:rPr>
        <w:t xml:space="preserve">сти, которую она осуществляет в настоящее время; </w:t>
      </w:r>
    </w:p>
    <w:p w:rsidR="001D3C9B" w:rsidRPr="001D3C9B" w:rsidRDefault="001D3C9B" w:rsidP="008126F9">
      <w:pPr>
        <w:pStyle w:val="a8"/>
        <w:tabs>
          <w:tab w:val="left" w:pos="142"/>
          <w:tab w:val="left" w:pos="1276"/>
        </w:tabs>
        <w:spacing w:line="220" w:lineRule="auto"/>
        <w:ind w:left="-709"/>
        <w:rPr>
          <w:rFonts w:ascii="Times New Roman" w:hAnsi="Times New Roman"/>
          <w:sz w:val="22"/>
          <w:szCs w:val="22"/>
        </w:rPr>
      </w:pPr>
      <w:r w:rsidRPr="001D3C9B">
        <w:rPr>
          <w:rFonts w:ascii="Times New Roman" w:hAnsi="Times New Roman"/>
          <w:sz w:val="22"/>
          <w:szCs w:val="22"/>
        </w:rPr>
        <w:t xml:space="preserve">- Сторона обладает всеми правами и полномочиями подписать и передать другой Стороне подписанный экземпляр настоящего Договора, а также должным образом выполнять свои обязательства по настоящему Договору. Осуществление Стороной подписания и передачи настоящего Договора другой Стороне, а также исполнение Стороной своих обязательств по настоящему Договору одобрено всеми необходимыми разрешениями и иными действиями, совершенными Стороной и ее участниками (акционерами, собственниками имущества); </w:t>
      </w:r>
    </w:p>
    <w:p w:rsidR="001D3C9B" w:rsidRPr="001D3C9B" w:rsidRDefault="001D3C9B" w:rsidP="008126F9">
      <w:pPr>
        <w:pStyle w:val="a8"/>
        <w:tabs>
          <w:tab w:val="left" w:pos="142"/>
          <w:tab w:val="left" w:pos="1276"/>
        </w:tabs>
        <w:spacing w:line="220" w:lineRule="auto"/>
        <w:ind w:left="-709"/>
        <w:rPr>
          <w:rFonts w:ascii="Times New Roman" w:hAnsi="Times New Roman"/>
          <w:sz w:val="22"/>
          <w:szCs w:val="22"/>
        </w:rPr>
      </w:pPr>
      <w:r w:rsidRPr="001D3C9B">
        <w:rPr>
          <w:rFonts w:ascii="Times New Roman" w:hAnsi="Times New Roman"/>
          <w:sz w:val="22"/>
          <w:szCs w:val="22"/>
        </w:rPr>
        <w:t>- Осуществление Стороной подписания и передачи настоящего Договора другой Стороне, а также исполнение Стороной своих обязательств по настоящему Договору не будет являться:</w:t>
      </w:r>
    </w:p>
    <w:p w:rsidR="001D3C9B" w:rsidRPr="001D3C9B" w:rsidRDefault="001D3C9B" w:rsidP="008126F9">
      <w:pPr>
        <w:pStyle w:val="a8"/>
        <w:numPr>
          <w:ilvl w:val="0"/>
          <w:numId w:val="49"/>
        </w:numPr>
        <w:tabs>
          <w:tab w:val="left" w:pos="142"/>
          <w:tab w:val="left" w:pos="709"/>
        </w:tabs>
        <w:spacing w:line="220" w:lineRule="auto"/>
        <w:ind w:left="-709" w:firstLine="0"/>
        <w:rPr>
          <w:rFonts w:ascii="Times New Roman" w:hAnsi="Times New Roman"/>
          <w:sz w:val="22"/>
          <w:szCs w:val="22"/>
        </w:rPr>
      </w:pPr>
      <w:r w:rsidRPr="001D3C9B">
        <w:rPr>
          <w:rFonts w:ascii="Times New Roman" w:hAnsi="Times New Roman"/>
          <w:sz w:val="22"/>
          <w:szCs w:val="22"/>
        </w:rPr>
        <w:t>нарушением учредительных документов Стороны,</w:t>
      </w:r>
    </w:p>
    <w:p w:rsidR="001D3C9B" w:rsidRPr="001D3C9B" w:rsidRDefault="001D3C9B" w:rsidP="008126F9">
      <w:pPr>
        <w:pStyle w:val="a8"/>
        <w:numPr>
          <w:ilvl w:val="0"/>
          <w:numId w:val="49"/>
        </w:numPr>
        <w:tabs>
          <w:tab w:val="left" w:pos="142"/>
          <w:tab w:val="left" w:pos="709"/>
        </w:tabs>
        <w:spacing w:line="220" w:lineRule="auto"/>
        <w:ind w:left="-709" w:firstLine="0"/>
        <w:rPr>
          <w:rFonts w:ascii="Times New Roman" w:hAnsi="Times New Roman"/>
          <w:sz w:val="22"/>
          <w:szCs w:val="22"/>
        </w:rPr>
      </w:pPr>
      <w:proofErr w:type="gramStart"/>
      <w:r w:rsidRPr="001D3C9B">
        <w:rPr>
          <w:rFonts w:ascii="Times New Roman" w:hAnsi="Times New Roman"/>
          <w:sz w:val="22"/>
          <w:szCs w:val="22"/>
        </w:rPr>
        <w:t>нарушением любого обязательства Стороны согласно договору, соглашению, разрешению, лицензии или любому иному документу, стороной которого является Сторона или связанному со Стороной или ее имуществом, а также не повлечет за собой право на расторжение, прекращение, ускорение срока исполнения любого обязательства Стороны либо необходимость получения Стороной согласия какого-либо лица, либо возникновения какого-либо обеспечения в отношении имущества Стороны согласно какому-либо договору, соглашению, разрешению</w:t>
      </w:r>
      <w:proofErr w:type="gramEnd"/>
      <w:r w:rsidRPr="001D3C9B">
        <w:rPr>
          <w:rFonts w:ascii="Times New Roman" w:hAnsi="Times New Roman"/>
          <w:sz w:val="22"/>
          <w:szCs w:val="22"/>
        </w:rPr>
        <w:t>, лицензии или любому иному документу, стороной которого является Сторона или связанному со Стороной или ее имуществом,</w:t>
      </w:r>
    </w:p>
    <w:p w:rsidR="001D3C9B" w:rsidRPr="001D3C9B" w:rsidRDefault="001D3C9B" w:rsidP="008126F9">
      <w:pPr>
        <w:pStyle w:val="a8"/>
        <w:numPr>
          <w:ilvl w:val="0"/>
          <w:numId w:val="49"/>
        </w:numPr>
        <w:tabs>
          <w:tab w:val="left" w:pos="142"/>
          <w:tab w:val="left" w:pos="709"/>
        </w:tabs>
        <w:spacing w:line="220" w:lineRule="auto"/>
        <w:ind w:left="-709" w:firstLine="0"/>
        <w:rPr>
          <w:rFonts w:ascii="Times New Roman" w:hAnsi="Times New Roman"/>
          <w:sz w:val="22"/>
          <w:szCs w:val="22"/>
        </w:rPr>
      </w:pPr>
      <w:r w:rsidRPr="001D3C9B">
        <w:rPr>
          <w:rFonts w:ascii="Times New Roman" w:hAnsi="Times New Roman"/>
          <w:sz w:val="22"/>
          <w:szCs w:val="22"/>
        </w:rPr>
        <w:t>нарушением закона, постановления или решения суда, определения или присуждения, применяемого по отношению к Стороне или принадлежащему ей имуществу, что самостоятельно или в совокупности может иметь существенное негативное воздействие на действительность или принудител</w:t>
      </w:r>
      <w:r w:rsidRPr="001D3C9B">
        <w:rPr>
          <w:rFonts w:ascii="Times New Roman" w:hAnsi="Times New Roman"/>
          <w:sz w:val="22"/>
          <w:szCs w:val="22"/>
        </w:rPr>
        <w:t>ь</w:t>
      </w:r>
      <w:r w:rsidRPr="001D3C9B">
        <w:rPr>
          <w:rFonts w:ascii="Times New Roman" w:hAnsi="Times New Roman"/>
          <w:sz w:val="22"/>
          <w:szCs w:val="22"/>
        </w:rPr>
        <w:t>ную исполнимость настоящего Договора или на способность Стороны выполнять свои обязательства по настоящему Договору.</w:t>
      </w:r>
    </w:p>
    <w:p w:rsidR="001D3C9B" w:rsidRPr="001D3C9B" w:rsidRDefault="001D3C9B" w:rsidP="008126F9">
      <w:pPr>
        <w:pStyle w:val="a8"/>
        <w:numPr>
          <w:ilvl w:val="1"/>
          <w:numId w:val="41"/>
        </w:numPr>
        <w:tabs>
          <w:tab w:val="left" w:pos="142"/>
          <w:tab w:val="left" w:pos="1276"/>
        </w:tabs>
        <w:spacing w:line="220" w:lineRule="auto"/>
        <w:ind w:left="-709" w:firstLine="0"/>
        <w:rPr>
          <w:rFonts w:ascii="Times New Roman" w:hAnsi="Times New Roman"/>
          <w:sz w:val="22"/>
          <w:szCs w:val="22"/>
        </w:rPr>
      </w:pPr>
      <w:r w:rsidRPr="001D3C9B">
        <w:rPr>
          <w:rFonts w:ascii="Times New Roman" w:hAnsi="Times New Roman"/>
          <w:sz w:val="22"/>
          <w:szCs w:val="22"/>
        </w:rPr>
        <w:t>Ни одна из Сторон не вправе передавать свои права по настоящему Договору третьей стороне без письменного согласия другой Стороны.</w:t>
      </w:r>
    </w:p>
    <w:p w:rsidR="001D3C9B" w:rsidRPr="001D3C9B" w:rsidRDefault="001D3C9B" w:rsidP="008126F9">
      <w:pPr>
        <w:pStyle w:val="a8"/>
        <w:numPr>
          <w:ilvl w:val="1"/>
          <w:numId w:val="41"/>
        </w:numPr>
        <w:tabs>
          <w:tab w:val="left" w:pos="142"/>
          <w:tab w:val="left" w:pos="1276"/>
        </w:tabs>
        <w:spacing w:line="220" w:lineRule="auto"/>
        <w:ind w:left="-709" w:firstLine="0"/>
        <w:rPr>
          <w:rFonts w:ascii="Times New Roman" w:hAnsi="Times New Roman"/>
          <w:sz w:val="22"/>
          <w:szCs w:val="22"/>
        </w:rPr>
      </w:pPr>
      <w:r w:rsidRPr="001D3C9B">
        <w:rPr>
          <w:rFonts w:ascii="Times New Roman" w:hAnsi="Times New Roman"/>
          <w:sz w:val="22"/>
          <w:szCs w:val="22"/>
        </w:rPr>
        <w:t>Стороны настоящего Договора допускают применение документов полученных по факсимил</w:t>
      </w:r>
      <w:r w:rsidRPr="001D3C9B">
        <w:rPr>
          <w:rFonts w:ascii="Times New Roman" w:hAnsi="Times New Roman"/>
          <w:sz w:val="22"/>
          <w:szCs w:val="22"/>
        </w:rPr>
        <w:t>ь</w:t>
      </w:r>
      <w:r w:rsidRPr="001D3C9B">
        <w:rPr>
          <w:rFonts w:ascii="Times New Roman" w:hAnsi="Times New Roman"/>
          <w:sz w:val="22"/>
          <w:szCs w:val="22"/>
        </w:rPr>
        <w:t>ной связи и электронной почте. Документы, полученные с использованием указанных видов связи, принимаются Сторонами к исполнению и являются юридически действительными. Стороны обязаны направить оригиналы документов в течение 10 (Десяти) рабочих дней с даты их подписания, если более короткий срок не будет заявлен одной из Сторон.</w:t>
      </w:r>
    </w:p>
    <w:p w:rsidR="001D3C9B" w:rsidRPr="001D3C9B" w:rsidRDefault="001D3C9B" w:rsidP="008126F9">
      <w:pPr>
        <w:pStyle w:val="a8"/>
        <w:numPr>
          <w:ilvl w:val="1"/>
          <w:numId w:val="41"/>
        </w:numPr>
        <w:tabs>
          <w:tab w:val="left" w:pos="142"/>
          <w:tab w:val="left" w:pos="1276"/>
        </w:tabs>
        <w:spacing w:line="220" w:lineRule="auto"/>
        <w:ind w:left="-709" w:firstLine="0"/>
        <w:rPr>
          <w:rFonts w:ascii="Times New Roman" w:hAnsi="Times New Roman"/>
          <w:sz w:val="22"/>
          <w:szCs w:val="22"/>
        </w:rPr>
      </w:pPr>
      <w:proofErr w:type="gramStart"/>
      <w:r w:rsidRPr="001D3C9B">
        <w:rPr>
          <w:rFonts w:ascii="Times New Roman" w:hAnsi="Times New Roman"/>
          <w:sz w:val="22"/>
          <w:szCs w:val="22"/>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1D3C9B">
        <w:rPr>
          <w:rFonts w:ascii="Times New Roman" w:hAnsi="Times New Roman"/>
          <w:sz w:val="22"/>
          <w:szCs w:val="22"/>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w:t>
      </w:r>
      <w:r w:rsidRPr="001D3C9B">
        <w:rPr>
          <w:rFonts w:ascii="Times New Roman" w:hAnsi="Times New Roman"/>
          <w:sz w:val="22"/>
          <w:szCs w:val="22"/>
        </w:rPr>
        <w:t>и</w:t>
      </w:r>
      <w:r w:rsidRPr="001D3C9B">
        <w:rPr>
          <w:rFonts w:ascii="Times New Roman" w:hAnsi="Times New Roman"/>
          <w:sz w:val="22"/>
          <w:szCs w:val="22"/>
        </w:rPr>
        <w:t>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1D3C9B" w:rsidRPr="001D3C9B" w:rsidRDefault="001D3C9B" w:rsidP="008126F9">
      <w:pPr>
        <w:pStyle w:val="a8"/>
        <w:tabs>
          <w:tab w:val="left" w:pos="142"/>
          <w:tab w:val="left" w:pos="1276"/>
        </w:tabs>
        <w:spacing w:line="220" w:lineRule="auto"/>
        <w:ind w:left="-709"/>
        <w:rPr>
          <w:rFonts w:ascii="Times New Roman" w:hAnsi="Times New Roman"/>
          <w:sz w:val="22"/>
          <w:szCs w:val="22"/>
        </w:rPr>
      </w:pPr>
      <w:r w:rsidRPr="001D3C9B">
        <w:rPr>
          <w:rFonts w:ascii="Times New Roman" w:hAnsi="Times New Roman"/>
          <w:sz w:val="22"/>
          <w:szCs w:val="22"/>
        </w:rPr>
        <w:lastRenderedPageBreak/>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D3C9B" w:rsidRPr="001D3C9B" w:rsidRDefault="001D3C9B" w:rsidP="008126F9">
      <w:pPr>
        <w:pStyle w:val="a8"/>
        <w:numPr>
          <w:ilvl w:val="1"/>
          <w:numId w:val="41"/>
        </w:numPr>
        <w:tabs>
          <w:tab w:val="left" w:pos="142"/>
          <w:tab w:val="left" w:pos="1276"/>
        </w:tabs>
        <w:spacing w:line="220" w:lineRule="auto"/>
        <w:ind w:left="-709" w:firstLine="0"/>
        <w:rPr>
          <w:rFonts w:ascii="Times New Roman" w:hAnsi="Times New Roman"/>
          <w:sz w:val="22"/>
          <w:szCs w:val="22"/>
        </w:rPr>
      </w:pPr>
      <w:r w:rsidRPr="001D3C9B">
        <w:rPr>
          <w:rFonts w:ascii="Times New Roman" w:hAnsi="Times New Roman"/>
          <w:sz w:val="22"/>
          <w:szCs w:val="22"/>
        </w:rPr>
        <w:t>Стороны обязуются хранить в тайне любую информацию и данные, предоставляемые в связи с исполнением Договора, не раскрывать и не разглашать третьим лицам в целом или частично факты и информацию без предварительного письменного согласия другой Стороны. Стороны обязуются не использовать факты или информацию, полученные при исполнении Договора, для любых целей без предварительного согласия другой Стороны.</w:t>
      </w:r>
    </w:p>
    <w:p w:rsidR="001D3C9B" w:rsidRPr="001D3C9B" w:rsidRDefault="001D3C9B" w:rsidP="008126F9">
      <w:pPr>
        <w:pStyle w:val="a8"/>
        <w:spacing w:line="220" w:lineRule="auto"/>
        <w:ind w:left="-709"/>
        <w:rPr>
          <w:rFonts w:ascii="Times New Roman" w:hAnsi="Times New Roman"/>
          <w:sz w:val="22"/>
          <w:szCs w:val="22"/>
        </w:rPr>
      </w:pPr>
      <w:r w:rsidRPr="001D3C9B">
        <w:rPr>
          <w:rFonts w:ascii="Times New Roman" w:hAnsi="Times New Roman"/>
          <w:sz w:val="22"/>
          <w:szCs w:val="22"/>
        </w:rPr>
        <w:t>Обязательства конфиденциальности не распространяются на общедоступную информацию.</w:t>
      </w:r>
    </w:p>
    <w:p w:rsidR="001D3C9B" w:rsidRPr="001D3C9B" w:rsidRDefault="001D3C9B" w:rsidP="008126F9">
      <w:pPr>
        <w:pStyle w:val="a8"/>
        <w:spacing w:line="220" w:lineRule="auto"/>
        <w:ind w:left="-709"/>
        <w:rPr>
          <w:rFonts w:ascii="Times New Roman" w:hAnsi="Times New Roman"/>
          <w:sz w:val="22"/>
          <w:szCs w:val="22"/>
        </w:rPr>
      </w:pPr>
      <w:proofErr w:type="gramStart"/>
      <w:r w:rsidRPr="001D3C9B">
        <w:rPr>
          <w:rFonts w:ascii="Times New Roman" w:hAnsi="Times New Roman"/>
          <w:sz w:val="22"/>
          <w:szCs w:val="22"/>
        </w:rPr>
        <w:t>Стороны обеспечивают конфиденциальность персональных данных и их безопасность при переработке в соответствии с законодательством о персональных данных; а также обеспечивают конфиденциальность сведений, составляющих тайну в соответствии с действующим законодательством, в случае, если при исполнении обязательств по Договору требуется доступ к таким данным или такие данные стали известны в процессе исполнения обязательств, предусмотренных настоящим Договором.</w:t>
      </w:r>
      <w:proofErr w:type="gramEnd"/>
    </w:p>
    <w:p w:rsidR="001D3C9B" w:rsidRPr="001D3C9B" w:rsidRDefault="001D3C9B" w:rsidP="008126F9">
      <w:pPr>
        <w:pStyle w:val="a8"/>
        <w:numPr>
          <w:ilvl w:val="1"/>
          <w:numId w:val="41"/>
        </w:numPr>
        <w:tabs>
          <w:tab w:val="left" w:pos="142"/>
          <w:tab w:val="left" w:pos="1276"/>
        </w:tabs>
        <w:spacing w:line="220" w:lineRule="auto"/>
        <w:ind w:left="-709" w:firstLine="0"/>
        <w:rPr>
          <w:rFonts w:ascii="Times New Roman" w:hAnsi="Times New Roman"/>
          <w:sz w:val="22"/>
          <w:szCs w:val="22"/>
        </w:rPr>
      </w:pPr>
      <w:r w:rsidRPr="001D3C9B">
        <w:rPr>
          <w:rFonts w:ascii="Times New Roman" w:hAnsi="Times New Roman"/>
          <w:sz w:val="22"/>
          <w:szCs w:val="22"/>
        </w:rPr>
        <w:t>В случаях, не предусмотренных настоящим Договором, Стороны руководствуются действу</w:t>
      </w:r>
      <w:r w:rsidRPr="001D3C9B">
        <w:rPr>
          <w:rFonts w:ascii="Times New Roman" w:hAnsi="Times New Roman"/>
          <w:sz w:val="22"/>
          <w:szCs w:val="22"/>
        </w:rPr>
        <w:t>ю</w:t>
      </w:r>
      <w:r w:rsidRPr="001D3C9B">
        <w:rPr>
          <w:rFonts w:ascii="Times New Roman" w:hAnsi="Times New Roman"/>
          <w:sz w:val="22"/>
          <w:szCs w:val="22"/>
        </w:rPr>
        <w:t>щим законодательством Российской Федерации.</w:t>
      </w:r>
    </w:p>
    <w:p w:rsidR="001D3C9B" w:rsidRPr="001D3C9B" w:rsidRDefault="001D3C9B" w:rsidP="008126F9">
      <w:pPr>
        <w:pStyle w:val="a8"/>
        <w:numPr>
          <w:ilvl w:val="1"/>
          <w:numId w:val="41"/>
        </w:numPr>
        <w:tabs>
          <w:tab w:val="left" w:pos="142"/>
          <w:tab w:val="left" w:pos="1276"/>
        </w:tabs>
        <w:spacing w:line="220" w:lineRule="auto"/>
        <w:ind w:left="-709" w:firstLine="0"/>
        <w:rPr>
          <w:rFonts w:ascii="Times New Roman" w:hAnsi="Times New Roman"/>
          <w:sz w:val="22"/>
          <w:szCs w:val="22"/>
        </w:rPr>
      </w:pPr>
      <w:r w:rsidRPr="001D3C9B">
        <w:rPr>
          <w:rFonts w:ascii="Times New Roman" w:hAnsi="Times New Roman"/>
          <w:sz w:val="22"/>
          <w:szCs w:val="22"/>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3C9B" w:rsidRPr="001D3C9B" w:rsidRDefault="001D3C9B" w:rsidP="008126F9">
      <w:pPr>
        <w:pStyle w:val="a8"/>
        <w:numPr>
          <w:ilvl w:val="1"/>
          <w:numId w:val="41"/>
        </w:numPr>
        <w:tabs>
          <w:tab w:val="left" w:pos="142"/>
          <w:tab w:val="left" w:pos="1276"/>
        </w:tabs>
        <w:spacing w:line="220" w:lineRule="auto"/>
        <w:ind w:left="-709" w:firstLine="0"/>
        <w:rPr>
          <w:rFonts w:ascii="Times New Roman" w:hAnsi="Times New Roman"/>
          <w:sz w:val="22"/>
          <w:szCs w:val="22"/>
        </w:rPr>
      </w:pPr>
      <w:r w:rsidRPr="001D3C9B">
        <w:rPr>
          <w:rFonts w:ascii="Times New Roman" w:hAnsi="Times New Roman"/>
          <w:sz w:val="22"/>
          <w:szCs w:val="22"/>
        </w:rPr>
        <w:t>Все приложения к настоящему Договору, подписанные надлежаще уполномоченными представителями Сторон, являются его неотъемлемыми частями.</w:t>
      </w:r>
    </w:p>
    <w:p w:rsidR="001D3C9B" w:rsidRPr="001D3C9B" w:rsidRDefault="001D3C9B" w:rsidP="008126F9">
      <w:pPr>
        <w:pStyle w:val="a8"/>
        <w:numPr>
          <w:ilvl w:val="1"/>
          <w:numId w:val="41"/>
        </w:numPr>
        <w:tabs>
          <w:tab w:val="left" w:pos="142"/>
          <w:tab w:val="left" w:pos="1276"/>
        </w:tabs>
        <w:spacing w:line="220" w:lineRule="auto"/>
        <w:ind w:left="-709" w:firstLine="0"/>
        <w:rPr>
          <w:rFonts w:ascii="Times New Roman" w:hAnsi="Times New Roman"/>
          <w:sz w:val="22"/>
          <w:szCs w:val="22"/>
        </w:rPr>
      </w:pPr>
      <w:r w:rsidRPr="001D3C9B">
        <w:rPr>
          <w:rFonts w:ascii="Times New Roman" w:hAnsi="Times New Roman"/>
          <w:sz w:val="22"/>
          <w:szCs w:val="22"/>
        </w:rPr>
        <w:t>К настоящему Договору прилагаются следующие приложения:</w:t>
      </w:r>
    </w:p>
    <w:p w:rsidR="001D3C9B" w:rsidRPr="001D3C9B" w:rsidRDefault="001D3C9B" w:rsidP="008126F9">
      <w:pPr>
        <w:pStyle w:val="a8"/>
        <w:tabs>
          <w:tab w:val="left" w:pos="0"/>
        </w:tabs>
        <w:spacing w:line="220" w:lineRule="auto"/>
        <w:ind w:left="-709"/>
        <w:rPr>
          <w:rFonts w:ascii="Times New Roman" w:hAnsi="Times New Roman"/>
          <w:sz w:val="22"/>
          <w:szCs w:val="22"/>
        </w:rPr>
      </w:pPr>
      <w:r w:rsidRPr="001D3C9B">
        <w:rPr>
          <w:rFonts w:ascii="Times New Roman" w:hAnsi="Times New Roman"/>
          <w:sz w:val="22"/>
          <w:szCs w:val="22"/>
        </w:rPr>
        <w:t>- Приложение № 1 (Генеральная спецификаци</w:t>
      </w:r>
      <w:r w:rsidR="00086DD3">
        <w:rPr>
          <w:rFonts w:ascii="Times New Roman" w:hAnsi="Times New Roman"/>
          <w:sz w:val="22"/>
          <w:szCs w:val="22"/>
        </w:rPr>
        <w:t>я</w:t>
      </w:r>
      <w:r w:rsidRPr="001D3C9B">
        <w:rPr>
          <w:rFonts w:ascii="Times New Roman" w:hAnsi="Times New Roman"/>
          <w:sz w:val="22"/>
          <w:szCs w:val="22"/>
        </w:rPr>
        <w:t>);</w:t>
      </w:r>
    </w:p>
    <w:p w:rsidR="001D3C9B" w:rsidRPr="001D3C9B" w:rsidRDefault="001D3C9B" w:rsidP="008126F9">
      <w:pPr>
        <w:pStyle w:val="a8"/>
        <w:tabs>
          <w:tab w:val="left" w:pos="0"/>
        </w:tabs>
        <w:spacing w:line="220" w:lineRule="auto"/>
        <w:ind w:left="-709"/>
        <w:rPr>
          <w:rFonts w:ascii="Times New Roman" w:hAnsi="Times New Roman"/>
          <w:sz w:val="22"/>
          <w:szCs w:val="22"/>
        </w:rPr>
      </w:pPr>
      <w:r w:rsidRPr="001D3C9B">
        <w:rPr>
          <w:rFonts w:ascii="Times New Roman" w:hAnsi="Times New Roman"/>
          <w:sz w:val="22"/>
          <w:szCs w:val="22"/>
        </w:rPr>
        <w:t>- Приложение № 2 (Образец спецификации).</w:t>
      </w:r>
    </w:p>
    <w:p w:rsidR="001D3C9B" w:rsidRPr="001D3C9B" w:rsidRDefault="001D3C9B" w:rsidP="008126F9">
      <w:pPr>
        <w:pStyle w:val="a8"/>
        <w:tabs>
          <w:tab w:val="left" w:pos="0"/>
        </w:tabs>
        <w:spacing w:line="220" w:lineRule="auto"/>
        <w:ind w:left="-709"/>
        <w:rPr>
          <w:rFonts w:ascii="Times New Roman" w:hAnsi="Times New Roman"/>
          <w:sz w:val="22"/>
          <w:szCs w:val="22"/>
        </w:rPr>
      </w:pPr>
      <w:r w:rsidRPr="001D3C9B">
        <w:rPr>
          <w:rFonts w:ascii="Times New Roman" w:hAnsi="Times New Roman"/>
          <w:sz w:val="22"/>
          <w:szCs w:val="22"/>
        </w:rPr>
        <w:t>-  Приложение № 3 (</w:t>
      </w:r>
      <w:proofErr w:type="spellStart"/>
      <w:r w:rsidRPr="001D3C9B">
        <w:rPr>
          <w:rFonts w:ascii="Times New Roman" w:hAnsi="Times New Roman"/>
          <w:sz w:val="22"/>
          <w:szCs w:val="22"/>
        </w:rPr>
        <w:t>Антикоррупционная</w:t>
      </w:r>
      <w:proofErr w:type="spellEnd"/>
      <w:r w:rsidRPr="001D3C9B">
        <w:rPr>
          <w:rFonts w:ascii="Times New Roman" w:hAnsi="Times New Roman"/>
          <w:sz w:val="22"/>
          <w:szCs w:val="22"/>
        </w:rPr>
        <w:t xml:space="preserve"> оговорка).</w:t>
      </w:r>
    </w:p>
    <w:p w:rsidR="001D3C9B" w:rsidRPr="001D3C9B" w:rsidRDefault="001D3C9B" w:rsidP="008126F9">
      <w:pPr>
        <w:pStyle w:val="a8"/>
        <w:numPr>
          <w:ilvl w:val="1"/>
          <w:numId w:val="41"/>
        </w:numPr>
        <w:tabs>
          <w:tab w:val="left" w:pos="142"/>
          <w:tab w:val="left" w:pos="1276"/>
        </w:tabs>
        <w:spacing w:line="220" w:lineRule="auto"/>
        <w:ind w:left="-709" w:firstLine="0"/>
        <w:rPr>
          <w:rFonts w:ascii="Times New Roman" w:hAnsi="Times New Roman"/>
          <w:sz w:val="22"/>
          <w:szCs w:val="22"/>
        </w:rPr>
      </w:pPr>
      <w:r w:rsidRPr="001D3C9B">
        <w:rPr>
          <w:rFonts w:ascii="Times New Roman" w:hAnsi="Times New Roman"/>
          <w:sz w:val="22"/>
          <w:szCs w:val="22"/>
        </w:rPr>
        <w:t>Настоящий Договор составлен в 2 (Двух) экземплярах, имеющих одинаковую юридическую силу – по одному экземпляру для каждой из Сторон.</w:t>
      </w:r>
    </w:p>
    <w:p w:rsidR="001D3C9B" w:rsidRPr="001D3C9B" w:rsidRDefault="001D3C9B" w:rsidP="008126F9">
      <w:pPr>
        <w:pStyle w:val="a8"/>
        <w:numPr>
          <w:ilvl w:val="0"/>
          <w:numId w:val="41"/>
        </w:numPr>
        <w:ind w:left="-709" w:firstLine="0"/>
        <w:jc w:val="center"/>
        <w:rPr>
          <w:rFonts w:ascii="Times New Roman" w:hAnsi="Times New Roman"/>
          <w:b/>
          <w:bCs/>
          <w:sz w:val="22"/>
          <w:szCs w:val="22"/>
        </w:rPr>
      </w:pPr>
      <w:r w:rsidRPr="001D3C9B">
        <w:rPr>
          <w:rFonts w:ascii="Times New Roman" w:hAnsi="Times New Roman"/>
          <w:b/>
          <w:bCs/>
          <w:sz w:val="22"/>
          <w:szCs w:val="22"/>
        </w:rPr>
        <w:t>Адреса и реквизиты Сторон</w:t>
      </w:r>
    </w:p>
    <w:tbl>
      <w:tblPr>
        <w:tblW w:w="10101" w:type="dxa"/>
        <w:tblInd w:w="-601" w:type="dxa"/>
        <w:tblLook w:val="01E0"/>
      </w:tblPr>
      <w:tblGrid>
        <w:gridCol w:w="5139"/>
        <w:gridCol w:w="4962"/>
      </w:tblGrid>
      <w:tr w:rsidR="001D3C9B" w:rsidRPr="001D3C9B" w:rsidTr="00086DD3">
        <w:trPr>
          <w:trHeight w:val="558"/>
        </w:trPr>
        <w:tc>
          <w:tcPr>
            <w:tcW w:w="5139" w:type="dxa"/>
          </w:tcPr>
          <w:p w:rsidR="001D3C9B" w:rsidRPr="001D3C9B" w:rsidRDefault="001D3C9B" w:rsidP="00086DD3">
            <w:pPr>
              <w:pStyle w:val="a8"/>
              <w:jc w:val="center"/>
              <w:rPr>
                <w:rFonts w:ascii="Times New Roman" w:hAnsi="Times New Roman"/>
                <w:b/>
                <w:bCs/>
                <w:szCs w:val="22"/>
              </w:rPr>
            </w:pPr>
            <w:r w:rsidRPr="001D3C9B">
              <w:rPr>
                <w:rFonts w:ascii="Times New Roman" w:hAnsi="Times New Roman"/>
                <w:b/>
                <w:bCs/>
                <w:sz w:val="22"/>
                <w:szCs w:val="22"/>
              </w:rPr>
              <w:t>Поставщик</w:t>
            </w:r>
          </w:p>
          <w:p w:rsidR="001D3C9B" w:rsidRPr="001D3C9B" w:rsidRDefault="001D3C9B" w:rsidP="00086DD3">
            <w:pPr>
              <w:spacing w:line="221" w:lineRule="auto"/>
            </w:pPr>
          </w:p>
        </w:tc>
        <w:tc>
          <w:tcPr>
            <w:tcW w:w="4962" w:type="dxa"/>
          </w:tcPr>
          <w:p w:rsidR="001D3C9B" w:rsidRPr="001D3C9B" w:rsidRDefault="001D3C9B" w:rsidP="00086DD3">
            <w:pPr>
              <w:pStyle w:val="a8"/>
              <w:rPr>
                <w:rFonts w:ascii="Times New Roman" w:hAnsi="Times New Roman"/>
                <w:b/>
                <w:bCs/>
                <w:szCs w:val="22"/>
              </w:rPr>
            </w:pPr>
            <w:r w:rsidRPr="001D3C9B">
              <w:rPr>
                <w:rFonts w:ascii="Times New Roman" w:hAnsi="Times New Roman"/>
                <w:b/>
                <w:bCs/>
                <w:sz w:val="22"/>
                <w:szCs w:val="22"/>
              </w:rPr>
              <w:t>Покупатель</w:t>
            </w:r>
          </w:p>
          <w:p w:rsidR="001D3C9B" w:rsidRPr="001D3C9B" w:rsidRDefault="001D3C9B" w:rsidP="00086DD3">
            <w:pPr>
              <w:pStyle w:val="a8"/>
              <w:spacing w:line="221" w:lineRule="auto"/>
              <w:jc w:val="left"/>
              <w:rPr>
                <w:rFonts w:ascii="Times New Roman" w:hAnsi="Times New Roman"/>
                <w:szCs w:val="22"/>
              </w:rPr>
            </w:pPr>
            <w:r w:rsidRPr="001D3C9B">
              <w:rPr>
                <w:rFonts w:ascii="Times New Roman" w:hAnsi="Times New Roman"/>
                <w:sz w:val="22"/>
                <w:szCs w:val="22"/>
              </w:rPr>
              <w:t>Государственное автономное учреждение здрав</w:t>
            </w:r>
            <w:r w:rsidRPr="001D3C9B">
              <w:rPr>
                <w:rFonts w:ascii="Times New Roman" w:hAnsi="Times New Roman"/>
                <w:sz w:val="22"/>
                <w:szCs w:val="22"/>
              </w:rPr>
              <w:t>о</w:t>
            </w:r>
            <w:r w:rsidRPr="001D3C9B">
              <w:rPr>
                <w:rFonts w:ascii="Times New Roman" w:hAnsi="Times New Roman"/>
                <w:sz w:val="22"/>
                <w:szCs w:val="22"/>
              </w:rPr>
              <w:t>охранения «Краевой клинический центр специ</w:t>
            </w:r>
            <w:r w:rsidRPr="001D3C9B">
              <w:rPr>
                <w:rFonts w:ascii="Times New Roman" w:hAnsi="Times New Roman"/>
                <w:sz w:val="22"/>
                <w:szCs w:val="22"/>
              </w:rPr>
              <w:t>а</w:t>
            </w:r>
            <w:r w:rsidRPr="001D3C9B">
              <w:rPr>
                <w:rFonts w:ascii="Times New Roman" w:hAnsi="Times New Roman"/>
                <w:sz w:val="22"/>
                <w:szCs w:val="22"/>
              </w:rPr>
              <w:t xml:space="preserve">лизированных видов медицинской помощи» </w:t>
            </w:r>
          </w:p>
          <w:p w:rsidR="00086DD3" w:rsidRDefault="001D3C9B" w:rsidP="00086DD3">
            <w:pPr>
              <w:pStyle w:val="a8"/>
              <w:spacing w:line="221" w:lineRule="auto"/>
              <w:jc w:val="left"/>
              <w:rPr>
                <w:rFonts w:ascii="Times New Roman" w:hAnsi="Times New Roman"/>
                <w:szCs w:val="22"/>
              </w:rPr>
            </w:pPr>
            <w:r w:rsidRPr="001D3C9B">
              <w:rPr>
                <w:rFonts w:ascii="Times New Roman" w:hAnsi="Times New Roman"/>
                <w:sz w:val="22"/>
                <w:szCs w:val="22"/>
              </w:rPr>
              <w:t xml:space="preserve">Юридический адрес: 690091, Приморский край, </w:t>
            </w:r>
            <w:proofErr w:type="gramStart"/>
            <w:r w:rsidRPr="001D3C9B">
              <w:rPr>
                <w:rFonts w:ascii="Times New Roman" w:hAnsi="Times New Roman"/>
                <w:sz w:val="22"/>
                <w:szCs w:val="22"/>
              </w:rPr>
              <w:t>г</w:t>
            </w:r>
            <w:proofErr w:type="gramEnd"/>
            <w:r w:rsidRPr="001D3C9B">
              <w:rPr>
                <w:rFonts w:ascii="Times New Roman" w:hAnsi="Times New Roman"/>
                <w:sz w:val="22"/>
                <w:szCs w:val="22"/>
              </w:rPr>
              <w:t xml:space="preserve">. Владивосток, ул. Уборевича, 30/37 </w:t>
            </w:r>
          </w:p>
          <w:p w:rsidR="001D3C9B" w:rsidRPr="001D3C9B" w:rsidRDefault="001D3C9B" w:rsidP="00086DD3">
            <w:pPr>
              <w:pStyle w:val="a8"/>
              <w:spacing w:line="221" w:lineRule="auto"/>
              <w:jc w:val="left"/>
              <w:rPr>
                <w:rFonts w:ascii="Times New Roman" w:hAnsi="Times New Roman"/>
                <w:szCs w:val="22"/>
              </w:rPr>
            </w:pPr>
            <w:r w:rsidRPr="001D3C9B">
              <w:rPr>
                <w:rFonts w:ascii="Times New Roman" w:hAnsi="Times New Roman"/>
                <w:sz w:val="22"/>
                <w:szCs w:val="22"/>
              </w:rPr>
              <w:t xml:space="preserve">Фактический адрес: 690002, Приморский край, </w:t>
            </w:r>
            <w:proofErr w:type="gramStart"/>
            <w:r w:rsidRPr="001D3C9B">
              <w:rPr>
                <w:rFonts w:ascii="Times New Roman" w:hAnsi="Times New Roman"/>
                <w:sz w:val="22"/>
                <w:szCs w:val="22"/>
              </w:rPr>
              <w:t>г</w:t>
            </w:r>
            <w:proofErr w:type="gramEnd"/>
            <w:r w:rsidRPr="001D3C9B">
              <w:rPr>
                <w:rFonts w:ascii="Times New Roman" w:hAnsi="Times New Roman"/>
                <w:sz w:val="22"/>
                <w:szCs w:val="22"/>
              </w:rPr>
              <w:t xml:space="preserve">. Владивосток, </w:t>
            </w:r>
            <w:proofErr w:type="spellStart"/>
            <w:r w:rsidRPr="001D3C9B">
              <w:rPr>
                <w:rFonts w:ascii="Times New Roman" w:hAnsi="Times New Roman"/>
                <w:sz w:val="22"/>
                <w:szCs w:val="22"/>
              </w:rPr>
              <w:t>пр-т</w:t>
            </w:r>
            <w:proofErr w:type="spellEnd"/>
            <w:r w:rsidRPr="001D3C9B">
              <w:rPr>
                <w:rFonts w:ascii="Times New Roman" w:hAnsi="Times New Roman"/>
                <w:sz w:val="22"/>
                <w:szCs w:val="22"/>
              </w:rPr>
              <w:t xml:space="preserve"> Острякова, д. 6</w:t>
            </w:r>
          </w:p>
          <w:p w:rsidR="001D3C9B" w:rsidRPr="001D3C9B" w:rsidRDefault="001D3C9B" w:rsidP="00086DD3">
            <w:pPr>
              <w:pStyle w:val="a8"/>
              <w:spacing w:line="221" w:lineRule="auto"/>
              <w:jc w:val="left"/>
              <w:rPr>
                <w:rFonts w:ascii="Times New Roman" w:hAnsi="Times New Roman"/>
                <w:szCs w:val="22"/>
              </w:rPr>
            </w:pPr>
            <w:r w:rsidRPr="001D3C9B">
              <w:rPr>
                <w:rFonts w:ascii="Times New Roman" w:hAnsi="Times New Roman"/>
                <w:sz w:val="22"/>
                <w:szCs w:val="22"/>
              </w:rPr>
              <w:t xml:space="preserve">ОГРН 1022501275060  </w:t>
            </w:r>
          </w:p>
          <w:p w:rsidR="001D3C9B" w:rsidRPr="001D3C9B" w:rsidRDefault="001D3C9B" w:rsidP="00086DD3">
            <w:pPr>
              <w:pStyle w:val="a8"/>
              <w:spacing w:line="221" w:lineRule="auto"/>
              <w:jc w:val="left"/>
              <w:rPr>
                <w:rFonts w:ascii="Times New Roman" w:hAnsi="Times New Roman"/>
                <w:szCs w:val="22"/>
              </w:rPr>
            </w:pPr>
            <w:r w:rsidRPr="001D3C9B">
              <w:rPr>
                <w:rFonts w:ascii="Times New Roman" w:hAnsi="Times New Roman"/>
                <w:sz w:val="22"/>
                <w:szCs w:val="22"/>
              </w:rPr>
              <w:t>ИНН 2536063006  КПП 253601001</w:t>
            </w:r>
          </w:p>
          <w:p w:rsidR="001D3C9B" w:rsidRPr="001D3C9B" w:rsidRDefault="001D3C9B" w:rsidP="00086DD3">
            <w:pPr>
              <w:pStyle w:val="a8"/>
              <w:spacing w:line="221" w:lineRule="auto"/>
              <w:jc w:val="left"/>
              <w:rPr>
                <w:rFonts w:ascii="Times New Roman" w:hAnsi="Times New Roman"/>
                <w:szCs w:val="22"/>
              </w:rPr>
            </w:pPr>
            <w:r w:rsidRPr="001D3C9B">
              <w:rPr>
                <w:rFonts w:ascii="Times New Roman" w:hAnsi="Times New Roman"/>
                <w:sz w:val="22"/>
                <w:szCs w:val="22"/>
              </w:rPr>
              <w:t>ОКВЭД 85.11.1; 85.14; 85.12</w:t>
            </w:r>
          </w:p>
          <w:p w:rsidR="001D3C9B" w:rsidRPr="001D3C9B" w:rsidRDefault="001D3C9B" w:rsidP="00086DD3">
            <w:pPr>
              <w:pStyle w:val="a8"/>
              <w:spacing w:line="221" w:lineRule="auto"/>
              <w:jc w:val="left"/>
              <w:rPr>
                <w:rFonts w:ascii="Times New Roman" w:hAnsi="Times New Roman"/>
                <w:szCs w:val="22"/>
              </w:rPr>
            </w:pPr>
            <w:r w:rsidRPr="001D3C9B">
              <w:rPr>
                <w:rFonts w:ascii="Times New Roman" w:hAnsi="Times New Roman"/>
                <w:sz w:val="22"/>
                <w:szCs w:val="22"/>
              </w:rPr>
              <w:t xml:space="preserve">УФК по Приморскому краю </w:t>
            </w:r>
          </w:p>
          <w:p w:rsidR="001D3C9B" w:rsidRPr="001D3C9B" w:rsidRDefault="001D3C9B" w:rsidP="00086DD3">
            <w:pPr>
              <w:pStyle w:val="a3"/>
              <w:spacing w:line="221" w:lineRule="auto"/>
              <w:rPr>
                <w:rFonts w:ascii="Times New Roman" w:hAnsi="Times New Roman"/>
              </w:rPr>
            </w:pPr>
            <w:proofErr w:type="gramStart"/>
            <w:r w:rsidRPr="001D3C9B">
              <w:rPr>
                <w:rFonts w:ascii="Times New Roman" w:hAnsi="Times New Roman"/>
              </w:rPr>
              <w:t>л</w:t>
            </w:r>
            <w:proofErr w:type="gramEnd"/>
            <w:r w:rsidRPr="001D3C9B">
              <w:rPr>
                <w:rFonts w:ascii="Times New Roman" w:hAnsi="Times New Roman"/>
              </w:rPr>
              <w:t xml:space="preserve">/с № 32206Ц13220, 31206Ц13220, 30206Ц13220 </w:t>
            </w:r>
          </w:p>
          <w:p w:rsidR="001D3C9B" w:rsidRPr="001D3C9B" w:rsidRDefault="001D3C9B" w:rsidP="00086DD3">
            <w:pPr>
              <w:pStyle w:val="a3"/>
              <w:spacing w:line="221" w:lineRule="auto"/>
              <w:rPr>
                <w:rFonts w:ascii="Times New Roman" w:hAnsi="Times New Roman"/>
              </w:rPr>
            </w:pPr>
            <w:r w:rsidRPr="001D3C9B">
              <w:rPr>
                <w:rFonts w:ascii="Times New Roman" w:hAnsi="Times New Roman"/>
              </w:rPr>
              <w:t xml:space="preserve">в </w:t>
            </w:r>
            <w:proofErr w:type="gramStart"/>
            <w:r w:rsidRPr="001D3C9B">
              <w:rPr>
                <w:rFonts w:ascii="Times New Roman" w:hAnsi="Times New Roman"/>
              </w:rPr>
              <w:t>Дальневосточное</w:t>
            </w:r>
            <w:proofErr w:type="gramEnd"/>
            <w:r w:rsidRPr="001D3C9B">
              <w:rPr>
                <w:rFonts w:ascii="Times New Roman" w:hAnsi="Times New Roman"/>
              </w:rPr>
              <w:t xml:space="preserve"> ГУ Банка России, </w:t>
            </w:r>
          </w:p>
          <w:p w:rsidR="001D3C9B" w:rsidRPr="001D3C9B" w:rsidRDefault="001D3C9B" w:rsidP="00086DD3">
            <w:pPr>
              <w:pStyle w:val="a8"/>
              <w:spacing w:line="221" w:lineRule="auto"/>
              <w:jc w:val="left"/>
              <w:rPr>
                <w:rFonts w:ascii="Times New Roman" w:hAnsi="Times New Roman"/>
                <w:szCs w:val="22"/>
              </w:rPr>
            </w:pPr>
            <w:proofErr w:type="spellStart"/>
            <w:proofErr w:type="gramStart"/>
            <w:r w:rsidRPr="001D3C9B">
              <w:rPr>
                <w:rFonts w:ascii="Times New Roman" w:hAnsi="Times New Roman"/>
                <w:sz w:val="22"/>
                <w:szCs w:val="22"/>
              </w:rPr>
              <w:t>р</w:t>
            </w:r>
            <w:proofErr w:type="spellEnd"/>
            <w:proofErr w:type="gramEnd"/>
            <w:r w:rsidRPr="001D3C9B">
              <w:rPr>
                <w:rFonts w:ascii="Times New Roman" w:hAnsi="Times New Roman"/>
                <w:sz w:val="22"/>
                <w:szCs w:val="22"/>
              </w:rPr>
              <w:t>/с 40601810505071000001</w:t>
            </w:r>
          </w:p>
          <w:p w:rsidR="00086DD3" w:rsidRDefault="001D3C9B" w:rsidP="00086DD3">
            <w:r w:rsidRPr="001D3C9B">
              <w:rPr>
                <w:sz w:val="22"/>
                <w:szCs w:val="22"/>
              </w:rPr>
              <w:t xml:space="preserve">БИК 040507001    </w:t>
            </w:r>
          </w:p>
          <w:p w:rsidR="001D3C9B" w:rsidRPr="001D3C9B" w:rsidRDefault="001D3C9B" w:rsidP="00086DD3">
            <w:pPr>
              <w:rPr>
                <w:b/>
                <w:bCs/>
              </w:rPr>
            </w:pPr>
            <w:r w:rsidRPr="001D3C9B">
              <w:rPr>
                <w:sz w:val="22"/>
                <w:szCs w:val="22"/>
              </w:rPr>
              <w:t>ОКПО 44153880</w:t>
            </w:r>
          </w:p>
        </w:tc>
      </w:tr>
    </w:tbl>
    <w:p w:rsidR="001D3C9B" w:rsidRPr="001D3C9B" w:rsidRDefault="001D3C9B" w:rsidP="008126F9">
      <w:pPr>
        <w:pStyle w:val="a8"/>
        <w:ind w:left="-709"/>
        <w:rPr>
          <w:rFonts w:ascii="Times New Roman" w:hAnsi="Times New Roman"/>
          <w:sz w:val="22"/>
          <w:szCs w:val="22"/>
        </w:rPr>
      </w:pPr>
    </w:p>
    <w:p w:rsidR="001D3C9B" w:rsidRPr="001D3C9B" w:rsidRDefault="001D3C9B" w:rsidP="008126F9">
      <w:pPr>
        <w:pStyle w:val="a8"/>
        <w:numPr>
          <w:ilvl w:val="0"/>
          <w:numId w:val="41"/>
        </w:numPr>
        <w:ind w:left="-709" w:firstLine="0"/>
        <w:jc w:val="center"/>
        <w:rPr>
          <w:rFonts w:ascii="Times New Roman" w:hAnsi="Times New Roman"/>
          <w:b/>
          <w:bCs/>
          <w:sz w:val="22"/>
          <w:szCs w:val="22"/>
        </w:rPr>
      </w:pPr>
      <w:r w:rsidRPr="001D3C9B">
        <w:rPr>
          <w:rFonts w:ascii="Times New Roman" w:hAnsi="Times New Roman"/>
          <w:b/>
          <w:bCs/>
          <w:sz w:val="22"/>
          <w:szCs w:val="22"/>
        </w:rPr>
        <w:t>Подписи Сторон</w:t>
      </w:r>
    </w:p>
    <w:p w:rsidR="001D3C9B" w:rsidRPr="001D3C9B" w:rsidRDefault="001D3C9B" w:rsidP="008126F9">
      <w:pPr>
        <w:pStyle w:val="a8"/>
        <w:ind w:left="-709"/>
        <w:jc w:val="center"/>
        <w:rPr>
          <w:rFonts w:ascii="Times New Roman" w:hAnsi="Times New Roman"/>
          <w:b/>
          <w:bCs/>
          <w:sz w:val="22"/>
          <w:szCs w:val="22"/>
        </w:rPr>
      </w:pPr>
    </w:p>
    <w:tbl>
      <w:tblPr>
        <w:tblW w:w="10101" w:type="dxa"/>
        <w:tblInd w:w="-601" w:type="dxa"/>
        <w:tblLook w:val="01E0"/>
      </w:tblPr>
      <w:tblGrid>
        <w:gridCol w:w="5139"/>
        <w:gridCol w:w="4962"/>
      </w:tblGrid>
      <w:tr w:rsidR="001D3C9B" w:rsidRPr="001D3C9B" w:rsidTr="000C4684">
        <w:trPr>
          <w:trHeight w:val="1090"/>
        </w:trPr>
        <w:tc>
          <w:tcPr>
            <w:tcW w:w="5139" w:type="dxa"/>
          </w:tcPr>
          <w:p w:rsidR="001D3C9B" w:rsidRPr="001D3C9B" w:rsidRDefault="001D3C9B" w:rsidP="000C4684">
            <w:pPr>
              <w:pStyle w:val="a8"/>
              <w:rPr>
                <w:rFonts w:ascii="Times New Roman" w:hAnsi="Times New Roman"/>
                <w:b/>
                <w:bCs/>
                <w:szCs w:val="22"/>
              </w:rPr>
            </w:pPr>
            <w:r w:rsidRPr="001D3C9B">
              <w:rPr>
                <w:rFonts w:ascii="Times New Roman" w:hAnsi="Times New Roman"/>
                <w:b/>
                <w:bCs/>
                <w:sz w:val="22"/>
                <w:szCs w:val="22"/>
              </w:rPr>
              <w:t>Поставщик</w:t>
            </w:r>
          </w:p>
          <w:p w:rsidR="001D3C9B" w:rsidRPr="001D3C9B" w:rsidRDefault="001D3C9B" w:rsidP="000C4684">
            <w:pPr>
              <w:pStyle w:val="a8"/>
              <w:rPr>
                <w:rFonts w:ascii="Times New Roman" w:hAnsi="Times New Roman"/>
                <w:szCs w:val="22"/>
              </w:rPr>
            </w:pPr>
          </w:p>
        </w:tc>
        <w:tc>
          <w:tcPr>
            <w:tcW w:w="4962" w:type="dxa"/>
          </w:tcPr>
          <w:p w:rsidR="001D3C9B" w:rsidRPr="001D3C9B" w:rsidRDefault="001D3C9B" w:rsidP="000C4684">
            <w:pPr>
              <w:pStyle w:val="a8"/>
              <w:rPr>
                <w:rFonts w:ascii="Times New Roman" w:hAnsi="Times New Roman"/>
                <w:b/>
                <w:bCs/>
                <w:szCs w:val="22"/>
              </w:rPr>
            </w:pPr>
            <w:r w:rsidRPr="001D3C9B">
              <w:rPr>
                <w:rFonts w:ascii="Times New Roman" w:hAnsi="Times New Roman"/>
                <w:b/>
                <w:bCs/>
                <w:sz w:val="22"/>
                <w:szCs w:val="22"/>
              </w:rPr>
              <w:t>Покупатель</w:t>
            </w:r>
          </w:p>
          <w:p w:rsidR="001D3C9B" w:rsidRPr="001D3C9B" w:rsidRDefault="001D3C9B" w:rsidP="000C4684">
            <w:r w:rsidRPr="001D3C9B">
              <w:rPr>
                <w:sz w:val="22"/>
                <w:szCs w:val="22"/>
              </w:rPr>
              <w:t>Государственное автономное учреждение здрав</w:t>
            </w:r>
            <w:r w:rsidRPr="001D3C9B">
              <w:rPr>
                <w:sz w:val="22"/>
                <w:szCs w:val="22"/>
              </w:rPr>
              <w:t>о</w:t>
            </w:r>
            <w:r w:rsidRPr="001D3C9B">
              <w:rPr>
                <w:sz w:val="22"/>
                <w:szCs w:val="22"/>
              </w:rPr>
              <w:t>охранения «Краевой клинический центр специ</w:t>
            </w:r>
            <w:r w:rsidRPr="001D3C9B">
              <w:rPr>
                <w:sz w:val="22"/>
                <w:szCs w:val="22"/>
              </w:rPr>
              <w:t>а</w:t>
            </w:r>
            <w:r w:rsidRPr="001D3C9B">
              <w:rPr>
                <w:sz w:val="22"/>
                <w:szCs w:val="22"/>
              </w:rPr>
              <w:t>лизированных видов медицинской помощи»</w:t>
            </w:r>
          </w:p>
        </w:tc>
      </w:tr>
      <w:tr w:rsidR="001D3C9B" w:rsidRPr="001D3C9B" w:rsidTr="000C4684">
        <w:trPr>
          <w:trHeight w:val="568"/>
        </w:trPr>
        <w:tc>
          <w:tcPr>
            <w:tcW w:w="5139" w:type="dxa"/>
          </w:tcPr>
          <w:p w:rsidR="001D3C9B" w:rsidRPr="001D3C9B" w:rsidRDefault="000C4684" w:rsidP="000C4684">
            <w:pPr>
              <w:pStyle w:val="a8"/>
              <w:spacing w:line="220" w:lineRule="auto"/>
              <w:rPr>
                <w:rFonts w:ascii="Times New Roman" w:hAnsi="Times New Roman"/>
                <w:szCs w:val="22"/>
              </w:rPr>
            </w:pPr>
            <w:r>
              <w:rPr>
                <w:rStyle w:val="12"/>
                <w:sz w:val="22"/>
                <w:szCs w:val="22"/>
              </w:rPr>
              <w:t>Уполномоченное лицо</w:t>
            </w:r>
          </w:p>
          <w:p w:rsidR="001D3C9B" w:rsidRPr="001D3C9B" w:rsidRDefault="001D3C9B" w:rsidP="000C4684">
            <w:pPr>
              <w:pStyle w:val="a8"/>
              <w:rPr>
                <w:rFonts w:ascii="Times New Roman" w:hAnsi="Times New Roman"/>
                <w:szCs w:val="22"/>
              </w:rPr>
            </w:pPr>
          </w:p>
        </w:tc>
        <w:tc>
          <w:tcPr>
            <w:tcW w:w="4962" w:type="dxa"/>
          </w:tcPr>
          <w:p w:rsidR="001D3C9B" w:rsidRPr="000C4684" w:rsidRDefault="001D3C9B" w:rsidP="000C4684">
            <w:pPr>
              <w:pStyle w:val="a8"/>
              <w:rPr>
                <w:rFonts w:ascii="Times New Roman" w:hAnsi="Times New Roman"/>
                <w:szCs w:val="22"/>
              </w:rPr>
            </w:pPr>
            <w:r w:rsidRPr="000C4684">
              <w:rPr>
                <w:rStyle w:val="af4"/>
                <w:rFonts w:ascii="Times New Roman" w:hAnsi="Times New Roman"/>
                <w:color w:val="auto"/>
                <w:sz w:val="22"/>
                <w:szCs w:val="22"/>
              </w:rPr>
              <w:t>Главный врач</w:t>
            </w:r>
          </w:p>
        </w:tc>
      </w:tr>
      <w:tr w:rsidR="001D3C9B" w:rsidRPr="001D3C9B" w:rsidTr="000C4684">
        <w:trPr>
          <w:trHeight w:val="451"/>
        </w:trPr>
        <w:tc>
          <w:tcPr>
            <w:tcW w:w="5139" w:type="dxa"/>
          </w:tcPr>
          <w:p w:rsidR="001D3C9B" w:rsidRPr="001D3C9B" w:rsidRDefault="001D3C9B" w:rsidP="000C4684">
            <w:pPr>
              <w:pStyle w:val="a8"/>
              <w:spacing w:line="220" w:lineRule="auto"/>
              <w:rPr>
                <w:rFonts w:ascii="Times New Roman" w:hAnsi="Times New Roman"/>
                <w:szCs w:val="22"/>
              </w:rPr>
            </w:pPr>
            <w:r w:rsidRPr="001D3C9B">
              <w:rPr>
                <w:rFonts w:ascii="Times New Roman" w:hAnsi="Times New Roman"/>
                <w:sz w:val="22"/>
                <w:szCs w:val="22"/>
              </w:rPr>
              <w:t>__________________</w:t>
            </w:r>
          </w:p>
          <w:p w:rsidR="001D3C9B" w:rsidRPr="001D3C9B" w:rsidRDefault="001D3C9B" w:rsidP="000C4684">
            <w:pPr>
              <w:pStyle w:val="a8"/>
              <w:rPr>
                <w:rFonts w:ascii="Times New Roman" w:hAnsi="Times New Roman"/>
                <w:szCs w:val="22"/>
              </w:rPr>
            </w:pPr>
            <w:r w:rsidRPr="001D3C9B">
              <w:rPr>
                <w:rFonts w:ascii="Times New Roman" w:hAnsi="Times New Roman"/>
                <w:sz w:val="22"/>
                <w:szCs w:val="22"/>
              </w:rPr>
              <w:t>м.п.</w:t>
            </w:r>
          </w:p>
        </w:tc>
        <w:tc>
          <w:tcPr>
            <w:tcW w:w="4962" w:type="dxa"/>
          </w:tcPr>
          <w:p w:rsidR="001D3C9B" w:rsidRPr="001D3C9B" w:rsidRDefault="001D3C9B" w:rsidP="000C4684">
            <w:pPr>
              <w:pStyle w:val="a8"/>
              <w:rPr>
                <w:rFonts w:ascii="Times New Roman" w:hAnsi="Times New Roman"/>
                <w:szCs w:val="22"/>
              </w:rPr>
            </w:pPr>
            <w:r w:rsidRPr="001D3C9B">
              <w:rPr>
                <w:rFonts w:ascii="Times New Roman" w:hAnsi="Times New Roman"/>
                <w:sz w:val="22"/>
                <w:szCs w:val="22"/>
              </w:rPr>
              <w:t>__________________ Н.Л. Берёзкин</w:t>
            </w:r>
          </w:p>
          <w:p w:rsidR="001D3C9B" w:rsidRPr="001D3C9B" w:rsidRDefault="001D3C9B" w:rsidP="000C4684">
            <w:pPr>
              <w:pStyle w:val="a8"/>
              <w:rPr>
                <w:rFonts w:ascii="Times New Roman" w:hAnsi="Times New Roman"/>
                <w:b/>
                <w:bCs/>
                <w:szCs w:val="22"/>
              </w:rPr>
            </w:pPr>
            <w:r w:rsidRPr="001D3C9B">
              <w:rPr>
                <w:rFonts w:ascii="Times New Roman" w:hAnsi="Times New Roman"/>
                <w:sz w:val="22"/>
                <w:szCs w:val="22"/>
              </w:rPr>
              <w:t>м.п.</w:t>
            </w:r>
          </w:p>
        </w:tc>
      </w:tr>
    </w:tbl>
    <w:p w:rsidR="001D3C9B" w:rsidRPr="001D3C9B" w:rsidRDefault="001D3C9B" w:rsidP="008126F9">
      <w:pPr>
        <w:pStyle w:val="a8"/>
        <w:ind w:left="-709"/>
        <w:rPr>
          <w:rFonts w:ascii="Times New Roman" w:hAnsi="Times New Roman"/>
          <w:sz w:val="22"/>
          <w:szCs w:val="22"/>
        </w:rPr>
      </w:pPr>
    </w:p>
    <w:p w:rsidR="001D3C9B" w:rsidRPr="001D3C9B" w:rsidRDefault="001D3C9B" w:rsidP="008126F9">
      <w:pPr>
        <w:pStyle w:val="af"/>
        <w:spacing w:after="0"/>
        <w:ind w:left="-709"/>
        <w:jc w:val="both"/>
        <w:rPr>
          <w:b/>
          <w:bCs/>
          <w:sz w:val="22"/>
          <w:szCs w:val="22"/>
        </w:rPr>
      </w:pPr>
    </w:p>
    <w:p w:rsidR="001D3C9B" w:rsidRPr="001D3C9B" w:rsidRDefault="001D3C9B" w:rsidP="001D3C9B">
      <w:pPr>
        <w:spacing w:after="200" w:line="276" w:lineRule="auto"/>
        <w:rPr>
          <w:sz w:val="22"/>
          <w:szCs w:val="22"/>
        </w:rPr>
        <w:sectPr w:rsidR="001D3C9B" w:rsidRPr="001D3C9B" w:rsidSect="001D3C9B">
          <w:footerReference w:type="default" r:id="rId9"/>
          <w:pgSz w:w="11906" w:h="16838"/>
          <w:pgMar w:top="1078" w:right="851" w:bottom="1258" w:left="1701" w:header="720" w:footer="720" w:gutter="0"/>
          <w:cols w:space="720"/>
          <w:titlePg/>
          <w:docGrid w:linePitch="272"/>
        </w:sectPr>
      </w:pPr>
    </w:p>
    <w:tbl>
      <w:tblPr>
        <w:tblW w:w="15812" w:type="dxa"/>
        <w:tblInd w:w="95" w:type="dxa"/>
        <w:tblLook w:val="04A0"/>
      </w:tblPr>
      <w:tblGrid>
        <w:gridCol w:w="560"/>
        <w:gridCol w:w="1480"/>
        <w:gridCol w:w="1520"/>
        <w:gridCol w:w="1840"/>
        <w:gridCol w:w="640"/>
        <w:gridCol w:w="500"/>
        <w:gridCol w:w="700"/>
        <w:gridCol w:w="380"/>
        <w:gridCol w:w="1344"/>
        <w:gridCol w:w="222"/>
        <w:gridCol w:w="714"/>
        <w:gridCol w:w="583"/>
        <w:gridCol w:w="380"/>
        <w:gridCol w:w="384"/>
        <w:gridCol w:w="384"/>
        <w:gridCol w:w="547"/>
        <w:gridCol w:w="426"/>
        <w:gridCol w:w="1546"/>
        <w:gridCol w:w="826"/>
        <w:gridCol w:w="630"/>
        <w:gridCol w:w="206"/>
      </w:tblGrid>
      <w:tr w:rsidR="00FF112F" w:rsidTr="007E0F89">
        <w:trPr>
          <w:gridAfter w:val="1"/>
          <w:wAfter w:w="206" w:type="dxa"/>
          <w:trHeight w:val="409"/>
        </w:trPr>
        <w:tc>
          <w:tcPr>
            <w:tcW w:w="56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52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8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356" w:type="dxa"/>
            <w:gridSpan w:val="11"/>
            <w:tcBorders>
              <w:top w:val="nil"/>
              <w:left w:val="nil"/>
              <w:bottom w:val="nil"/>
              <w:right w:val="nil"/>
            </w:tcBorders>
            <w:shd w:val="clear" w:color="auto" w:fill="auto"/>
            <w:vAlign w:val="bottom"/>
            <w:hideMark/>
          </w:tcPr>
          <w:p w:rsidR="00FF112F" w:rsidRDefault="00FF112F">
            <w:pPr>
              <w:jc w:val="right"/>
              <w:rPr>
                <w:rFonts w:ascii="Arial" w:hAnsi="Arial" w:cs="Arial"/>
                <w:sz w:val="16"/>
                <w:szCs w:val="16"/>
              </w:rPr>
            </w:pPr>
            <w:r>
              <w:rPr>
                <w:rFonts w:ascii="Arial" w:hAnsi="Arial" w:cs="Arial"/>
                <w:sz w:val="16"/>
                <w:szCs w:val="16"/>
              </w:rPr>
              <w:t>Приложение №1                                                                                                                                                                                                                     к Договору поставки №42/18/</w:t>
            </w:r>
            <w:proofErr w:type="gramStart"/>
            <w:r>
              <w:rPr>
                <w:rFonts w:ascii="Arial" w:hAnsi="Arial" w:cs="Arial"/>
                <w:sz w:val="16"/>
                <w:szCs w:val="16"/>
              </w:rPr>
              <w:t>С</w:t>
            </w:r>
            <w:proofErr w:type="gramEnd"/>
            <w:r>
              <w:rPr>
                <w:rFonts w:ascii="Arial" w:hAnsi="Arial" w:cs="Arial"/>
                <w:sz w:val="16"/>
                <w:szCs w:val="16"/>
              </w:rPr>
              <w:t xml:space="preserve"> от "____"  __________ 2018г.</w:t>
            </w: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383"/>
        </w:trPr>
        <w:tc>
          <w:tcPr>
            <w:tcW w:w="14976" w:type="dxa"/>
            <w:gridSpan w:val="19"/>
            <w:tcBorders>
              <w:top w:val="nil"/>
              <w:left w:val="nil"/>
              <w:bottom w:val="nil"/>
              <w:right w:val="nil"/>
            </w:tcBorders>
            <w:shd w:val="clear" w:color="auto" w:fill="auto"/>
            <w:noWrap/>
            <w:vAlign w:val="center"/>
            <w:hideMark/>
          </w:tcPr>
          <w:p w:rsidR="00FF112F" w:rsidRDefault="00FF112F">
            <w:pPr>
              <w:rPr>
                <w:rFonts w:ascii="Arial" w:hAnsi="Arial" w:cs="Arial"/>
                <w:b/>
                <w:bCs/>
                <w:sz w:val="16"/>
                <w:szCs w:val="16"/>
              </w:rPr>
            </w:pPr>
            <w:r>
              <w:rPr>
                <w:rFonts w:ascii="Arial" w:hAnsi="Arial" w:cs="Arial"/>
                <w:b/>
                <w:bCs/>
                <w:sz w:val="16"/>
                <w:szCs w:val="16"/>
              </w:rPr>
              <w:t xml:space="preserve">Спецификация </w:t>
            </w: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300"/>
        </w:trPr>
        <w:tc>
          <w:tcPr>
            <w:tcW w:w="14976" w:type="dxa"/>
            <w:gridSpan w:val="19"/>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к  Договору поставки №42/18</w:t>
            </w:r>
            <w:proofErr w:type="gramStart"/>
            <w:r>
              <w:rPr>
                <w:rFonts w:ascii="Arial" w:hAnsi="Arial" w:cs="Arial"/>
                <w:sz w:val="16"/>
                <w:szCs w:val="16"/>
              </w:rPr>
              <w:t>/С</w:t>
            </w:r>
            <w:proofErr w:type="gramEnd"/>
            <w:r>
              <w:rPr>
                <w:rFonts w:ascii="Arial" w:hAnsi="Arial" w:cs="Arial"/>
                <w:sz w:val="16"/>
                <w:szCs w:val="16"/>
              </w:rPr>
              <w:t xml:space="preserve"> от "____" ___________ 2018г.</w:t>
            </w: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300"/>
        </w:trPr>
        <w:tc>
          <w:tcPr>
            <w:tcW w:w="14976" w:type="dxa"/>
            <w:gridSpan w:val="19"/>
            <w:tcBorders>
              <w:top w:val="nil"/>
              <w:left w:val="nil"/>
              <w:bottom w:val="nil"/>
              <w:right w:val="nil"/>
            </w:tcBorders>
            <w:shd w:val="clear" w:color="auto" w:fill="auto"/>
            <w:vAlign w:val="bottom"/>
            <w:hideMark/>
          </w:tcPr>
          <w:p w:rsidR="00FF112F" w:rsidRDefault="00FF112F">
            <w:pPr>
              <w:rPr>
                <w:rFonts w:ascii="Arial" w:hAnsi="Arial" w:cs="Arial"/>
                <w:sz w:val="16"/>
                <w:szCs w:val="16"/>
              </w:rPr>
            </w:pPr>
            <w:r>
              <w:rPr>
                <w:rFonts w:ascii="Arial" w:hAnsi="Arial" w:cs="Arial"/>
                <w:sz w:val="16"/>
                <w:szCs w:val="16"/>
              </w:rPr>
              <w:t>между Поставщиком Федеральное государственное унитарное предприятие "Московский эндокринный завод"</w:t>
            </w: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300"/>
        </w:trPr>
        <w:tc>
          <w:tcPr>
            <w:tcW w:w="14976" w:type="dxa"/>
            <w:gridSpan w:val="19"/>
            <w:tcBorders>
              <w:top w:val="nil"/>
              <w:left w:val="nil"/>
              <w:bottom w:val="nil"/>
              <w:right w:val="nil"/>
            </w:tcBorders>
            <w:shd w:val="clear" w:color="auto" w:fill="auto"/>
            <w:vAlign w:val="bottom"/>
            <w:hideMark/>
          </w:tcPr>
          <w:p w:rsidR="00FF112F" w:rsidRDefault="00FF112F">
            <w:pPr>
              <w:rPr>
                <w:rFonts w:ascii="Arial" w:hAnsi="Arial" w:cs="Arial"/>
                <w:sz w:val="16"/>
                <w:szCs w:val="16"/>
              </w:rPr>
            </w:pPr>
            <w:r>
              <w:rPr>
                <w:rFonts w:ascii="Arial" w:hAnsi="Arial" w:cs="Arial"/>
                <w:sz w:val="16"/>
                <w:szCs w:val="16"/>
              </w:rPr>
              <w:t>и Покупателем ГАУЗ "Краевой клинический центр специализированных видов медицинской помощи"</w:t>
            </w: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300"/>
        </w:trPr>
        <w:tc>
          <w:tcPr>
            <w:tcW w:w="14976" w:type="dxa"/>
            <w:gridSpan w:val="19"/>
            <w:tcBorders>
              <w:top w:val="nil"/>
              <w:left w:val="nil"/>
              <w:bottom w:val="nil"/>
              <w:right w:val="nil"/>
            </w:tcBorders>
            <w:shd w:val="clear" w:color="auto" w:fill="auto"/>
            <w:vAlign w:val="bottom"/>
            <w:hideMark/>
          </w:tcPr>
          <w:p w:rsidR="00FF112F" w:rsidRDefault="00FF112F">
            <w:pPr>
              <w:rPr>
                <w:rFonts w:ascii="Arial" w:hAnsi="Arial" w:cs="Arial"/>
                <w:sz w:val="16"/>
                <w:szCs w:val="16"/>
              </w:rPr>
            </w:pPr>
            <w:r>
              <w:rPr>
                <w:rFonts w:ascii="Arial" w:hAnsi="Arial" w:cs="Arial"/>
                <w:sz w:val="16"/>
                <w:szCs w:val="16"/>
              </w:rPr>
              <w:t>на поставку груза по заявке:</w:t>
            </w: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300"/>
        </w:trPr>
        <w:tc>
          <w:tcPr>
            <w:tcW w:w="2040" w:type="dxa"/>
            <w:gridSpan w:val="2"/>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Адрес доставки:</w:t>
            </w:r>
          </w:p>
        </w:tc>
        <w:tc>
          <w:tcPr>
            <w:tcW w:w="12936" w:type="dxa"/>
            <w:gridSpan w:val="17"/>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 xml:space="preserve">690002, Приморский край, Владивосток </w:t>
            </w:r>
            <w:proofErr w:type="gramStart"/>
            <w:r>
              <w:rPr>
                <w:rFonts w:ascii="Arial" w:hAnsi="Arial" w:cs="Arial"/>
                <w:sz w:val="16"/>
                <w:szCs w:val="16"/>
              </w:rPr>
              <w:t>г</w:t>
            </w:r>
            <w:proofErr w:type="gramEnd"/>
            <w:r>
              <w:rPr>
                <w:rFonts w:ascii="Arial" w:hAnsi="Arial" w:cs="Arial"/>
                <w:sz w:val="16"/>
                <w:szCs w:val="16"/>
              </w:rPr>
              <w:t xml:space="preserve">, Острякова </w:t>
            </w:r>
            <w:proofErr w:type="spellStart"/>
            <w:r>
              <w:rPr>
                <w:rFonts w:ascii="Arial" w:hAnsi="Arial" w:cs="Arial"/>
                <w:sz w:val="16"/>
                <w:szCs w:val="16"/>
              </w:rPr>
              <w:t>пр-кт</w:t>
            </w:r>
            <w:proofErr w:type="spellEnd"/>
            <w:r>
              <w:rPr>
                <w:rFonts w:ascii="Arial" w:hAnsi="Arial" w:cs="Arial"/>
                <w:sz w:val="16"/>
                <w:szCs w:val="16"/>
              </w:rPr>
              <w:t>, 6</w:t>
            </w: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300"/>
        </w:trPr>
        <w:tc>
          <w:tcPr>
            <w:tcW w:w="2040" w:type="dxa"/>
            <w:gridSpan w:val="2"/>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Условия поставки:</w:t>
            </w:r>
          </w:p>
        </w:tc>
        <w:tc>
          <w:tcPr>
            <w:tcW w:w="12936" w:type="dxa"/>
            <w:gridSpan w:val="17"/>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roofErr w:type="spellStart"/>
            <w:r>
              <w:rPr>
                <w:rFonts w:ascii="Arial" w:hAnsi="Arial" w:cs="Arial"/>
                <w:sz w:val="16"/>
                <w:szCs w:val="16"/>
              </w:rPr>
              <w:t>спецсвязь</w:t>
            </w:r>
            <w:proofErr w:type="spellEnd"/>
            <w:r>
              <w:rPr>
                <w:rFonts w:ascii="Arial" w:hAnsi="Arial" w:cs="Arial"/>
                <w:sz w:val="16"/>
                <w:szCs w:val="16"/>
              </w:rPr>
              <w:t xml:space="preserve"> Покупателя</w:t>
            </w: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300"/>
        </w:trPr>
        <w:tc>
          <w:tcPr>
            <w:tcW w:w="2040" w:type="dxa"/>
            <w:gridSpan w:val="2"/>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Условия оплаты:</w:t>
            </w:r>
          </w:p>
        </w:tc>
        <w:tc>
          <w:tcPr>
            <w:tcW w:w="12936" w:type="dxa"/>
            <w:gridSpan w:val="17"/>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 xml:space="preserve">Оплата в течение 45 календарных дней </w:t>
            </w:r>
            <w:proofErr w:type="spellStart"/>
            <w:r>
              <w:rPr>
                <w:rFonts w:ascii="Arial" w:hAnsi="Arial" w:cs="Arial"/>
                <w:sz w:val="16"/>
                <w:szCs w:val="16"/>
              </w:rPr>
              <w:t>сдаты</w:t>
            </w:r>
            <w:proofErr w:type="spellEnd"/>
            <w:r>
              <w:rPr>
                <w:rFonts w:ascii="Arial" w:hAnsi="Arial" w:cs="Arial"/>
                <w:sz w:val="16"/>
                <w:szCs w:val="16"/>
              </w:rPr>
              <w:t xml:space="preserve"> подписания Поставщиком </w:t>
            </w:r>
            <w:proofErr w:type="spellStart"/>
            <w:r>
              <w:rPr>
                <w:rFonts w:ascii="Arial" w:hAnsi="Arial" w:cs="Arial"/>
                <w:sz w:val="16"/>
                <w:szCs w:val="16"/>
              </w:rPr>
              <w:t>товарно</w:t>
            </w:r>
            <w:proofErr w:type="spellEnd"/>
            <w:r>
              <w:rPr>
                <w:rFonts w:ascii="Arial" w:hAnsi="Arial" w:cs="Arial"/>
                <w:sz w:val="16"/>
                <w:szCs w:val="16"/>
              </w:rPr>
              <w:t xml:space="preserve"> </w:t>
            </w:r>
            <w:proofErr w:type="gramStart"/>
            <w:r>
              <w:rPr>
                <w:rFonts w:ascii="Arial" w:hAnsi="Arial" w:cs="Arial"/>
                <w:sz w:val="16"/>
                <w:szCs w:val="16"/>
              </w:rPr>
              <w:t>-т</w:t>
            </w:r>
            <w:proofErr w:type="gramEnd"/>
            <w:r>
              <w:rPr>
                <w:rFonts w:ascii="Arial" w:hAnsi="Arial" w:cs="Arial"/>
                <w:sz w:val="16"/>
                <w:szCs w:val="16"/>
              </w:rPr>
              <w:t>ранспортной накладной на Товар</w:t>
            </w: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300"/>
        </w:trPr>
        <w:tc>
          <w:tcPr>
            <w:tcW w:w="2040" w:type="dxa"/>
            <w:gridSpan w:val="2"/>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Сроки поставки:</w:t>
            </w:r>
          </w:p>
        </w:tc>
        <w:tc>
          <w:tcPr>
            <w:tcW w:w="12936" w:type="dxa"/>
            <w:gridSpan w:val="17"/>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 xml:space="preserve">в течение 30 дней </w:t>
            </w:r>
            <w:proofErr w:type="gramStart"/>
            <w:r>
              <w:rPr>
                <w:rFonts w:ascii="Arial" w:hAnsi="Arial" w:cs="Arial"/>
                <w:sz w:val="16"/>
                <w:szCs w:val="16"/>
              </w:rPr>
              <w:t>с даты подписания</w:t>
            </w:r>
            <w:proofErr w:type="gramEnd"/>
            <w:r>
              <w:rPr>
                <w:rFonts w:ascii="Arial" w:hAnsi="Arial" w:cs="Arial"/>
                <w:sz w:val="16"/>
                <w:szCs w:val="16"/>
              </w:rPr>
              <w:t xml:space="preserve"> спецификации</w:t>
            </w: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300"/>
        </w:trPr>
        <w:tc>
          <w:tcPr>
            <w:tcW w:w="2040" w:type="dxa"/>
            <w:gridSpan w:val="2"/>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Валюта:</w:t>
            </w:r>
          </w:p>
        </w:tc>
        <w:tc>
          <w:tcPr>
            <w:tcW w:w="12936" w:type="dxa"/>
            <w:gridSpan w:val="17"/>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руб.</w:t>
            </w: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7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12F" w:rsidRDefault="00FF112F">
            <w:pPr>
              <w:jc w:val="center"/>
              <w:rPr>
                <w:rFonts w:ascii="Arial" w:hAnsi="Arial" w:cs="Arial"/>
                <w:b/>
                <w:bCs/>
                <w:sz w:val="16"/>
                <w:szCs w:val="16"/>
              </w:rPr>
            </w:pPr>
            <w:r>
              <w:rPr>
                <w:rFonts w:ascii="Arial" w:hAnsi="Arial" w:cs="Arial"/>
                <w:b/>
                <w:bCs/>
                <w:sz w:val="16"/>
                <w:szCs w:val="16"/>
              </w:rPr>
              <w:t>№</w:t>
            </w:r>
          </w:p>
        </w:tc>
        <w:tc>
          <w:tcPr>
            <w:tcW w:w="4840" w:type="dxa"/>
            <w:gridSpan w:val="3"/>
            <w:tcBorders>
              <w:top w:val="single" w:sz="4" w:space="0" w:color="auto"/>
              <w:left w:val="nil"/>
              <w:bottom w:val="single" w:sz="4" w:space="0" w:color="auto"/>
              <w:right w:val="single" w:sz="4" w:space="0" w:color="auto"/>
            </w:tcBorders>
            <w:shd w:val="clear" w:color="auto" w:fill="auto"/>
            <w:vAlign w:val="center"/>
            <w:hideMark/>
          </w:tcPr>
          <w:p w:rsidR="00FF112F" w:rsidRDefault="00FF112F">
            <w:pPr>
              <w:jc w:val="center"/>
              <w:rPr>
                <w:rFonts w:ascii="Arial" w:hAnsi="Arial" w:cs="Arial"/>
                <w:b/>
                <w:bCs/>
                <w:sz w:val="16"/>
                <w:szCs w:val="16"/>
              </w:rPr>
            </w:pPr>
            <w:r>
              <w:rPr>
                <w:rFonts w:ascii="Arial" w:hAnsi="Arial" w:cs="Arial"/>
                <w:b/>
                <w:bCs/>
                <w:sz w:val="16"/>
                <w:szCs w:val="16"/>
              </w:rPr>
              <w:t>Наименование</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FF112F" w:rsidRDefault="00FF112F">
            <w:pPr>
              <w:jc w:val="center"/>
              <w:rPr>
                <w:rFonts w:ascii="Arial" w:hAnsi="Arial" w:cs="Arial"/>
                <w:b/>
                <w:bCs/>
                <w:sz w:val="16"/>
                <w:szCs w:val="16"/>
              </w:rPr>
            </w:pPr>
            <w:r>
              <w:rPr>
                <w:rFonts w:ascii="Arial" w:hAnsi="Arial" w:cs="Arial"/>
                <w:b/>
                <w:bCs/>
                <w:sz w:val="16"/>
                <w:szCs w:val="16"/>
              </w:rPr>
              <w:t>Серия</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F112F" w:rsidRDefault="00FF112F">
            <w:pPr>
              <w:jc w:val="center"/>
              <w:rPr>
                <w:rFonts w:ascii="Arial" w:hAnsi="Arial" w:cs="Arial"/>
                <w:b/>
                <w:bCs/>
                <w:sz w:val="16"/>
                <w:szCs w:val="16"/>
              </w:rPr>
            </w:pPr>
            <w:r>
              <w:rPr>
                <w:rFonts w:ascii="Arial" w:hAnsi="Arial" w:cs="Arial"/>
                <w:b/>
                <w:bCs/>
                <w:sz w:val="16"/>
                <w:szCs w:val="16"/>
              </w:rPr>
              <w:t xml:space="preserve">Ед. </w:t>
            </w:r>
            <w:proofErr w:type="spellStart"/>
            <w:r>
              <w:rPr>
                <w:rFonts w:ascii="Arial" w:hAnsi="Arial" w:cs="Arial"/>
                <w:b/>
                <w:bCs/>
                <w:sz w:val="16"/>
                <w:szCs w:val="16"/>
              </w:rPr>
              <w:t>изм</w:t>
            </w:r>
            <w:proofErr w:type="spellEnd"/>
            <w:r>
              <w:rPr>
                <w:rFonts w:ascii="Arial" w:hAnsi="Arial" w:cs="Arial"/>
                <w:b/>
                <w:bCs/>
                <w:sz w:val="16"/>
                <w:szCs w:val="16"/>
              </w:rPr>
              <w:t>.</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FF112F" w:rsidRDefault="00FF112F">
            <w:pPr>
              <w:jc w:val="center"/>
              <w:rPr>
                <w:rFonts w:ascii="Arial" w:hAnsi="Arial" w:cs="Arial"/>
                <w:b/>
                <w:bCs/>
                <w:sz w:val="16"/>
                <w:szCs w:val="16"/>
              </w:rPr>
            </w:pPr>
            <w:r>
              <w:rPr>
                <w:rFonts w:ascii="Arial" w:hAnsi="Arial" w:cs="Arial"/>
                <w:b/>
                <w:bCs/>
                <w:sz w:val="16"/>
                <w:szCs w:val="16"/>
              </w:rPr>
              <w:t>Кол.</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FF112F" w:rsidRDefault="00FF112F">
            <w:pPr>
              <w:jc w:val="center"/>
              <w:rPr>
                <w:rFonts w:ascii="Arial" w:hAnsi="Arial" w:cs="Arial"/>
                <w:b/>
                <w:bCs/>
                <w:sz w:val="16"/>
                <w:szCs w:val="16"/>
              </w:rPr>
            </w:pPr>
            <w:r>
              <w:rPr>
                <w:rFonts w:ascii="Arial" w:hAnsi="Arial" w:cs="Arial"/>
                <w:b/>
                <w:bCs/>
                <w:sz w:val="16"/>
                <w:szCs w:val="16"/>
              </w:rPr>
              <w:t>Цена без НДС</w:t>
            </w:r>
          </w:p>
        </w:tc>
        <w:tc>
          <w:tcPr>
            <w:tcW w:w="963" w:type="dxa"/>
            <w:gridSpan w:val="2"/>
            <w:tcBorders>
              <w:top w:val="single" w:sz="4" w:space="0" w:color="auto"/>
              <w:left w:val="nil"/>
              <w:bottom w:val="single" w:sz="4" w:space="0" w:color="auto"/>
              <w:right w:val="single" w:sz="4" w:space="0" w:color="auto"/>
            </w:tcBorders>
            <w:shd w:val="clear" w:color="auto" w:fill="auto"/>
            <w:vAlign w:val="center"/>
            <w:hideMark/>
          </w:tcPr>
          <w:p w:rsidR="00FF112F" w:rsidRDefault="00FF112F">
            <w:pPr>
              <w:jc w:val="center"/>
              <w:rPr>
                <w:rFonts w:ascii="Arial" w:hAnsi="Arial" w:cs="Arial"/>
                <w:b/>
                <w:bCs/>
                <w:sz w:val="16"/>
                <w:szCs w:val="16"/>
              </w:rPr>
            </w:pPr>
            <w:r>
              <w:rPr>
                <w:rFonts w:ascii="Arial" w:hAnsi="Arial" w:cs="Arial"/>
                <w:b/>
                <w:bCs/>
                <w:sz w:val="16"/>
                <w:szCs w:val="16"/>
              </w:rPr>
              <w:t>Цена с НДС</w:t>
            </w:r>
          </w:p>
        </w:tc>
        <w:tc>
          <w:tcPr>
            <w:tcW w:w="768" w:type="dxa"/>
            <w:gridSpan w:val="2"/>
            <w:tcBorders>
              <w:top w:val="single" w:sz="4" w:space="0" w:color="auto"/>
              <w:left w:val="nil"/>
              <w:bottom w:val="single" w:sz="4" w:space="0" w:color="auto"/>
              <w:right w:val="single" w:sz="4" w:space="0" w:color="auto"/>
            </w:tcBorders>
            <w:shd w:val="clear" w:color="auto" w:fill="auto"/>
            <w:vAlign w:val="center"/>
            <w:hideMark/>
          </w:tcPr>
          <w:p w:rsidR="00FF112F" w:rsidRDefault="00FF112F">
            <w:pPr>
              <w:jc w:val="center"/>
              <w:rPr>
                <w:rFonts w:ascii="Arial" w:hAnsi="Arial" w:cs="Arial"/>
                <w:b/>
                <w:bCs/>
                <w:sz w:val="16"/>
                <w:szCs w:val="16"/>
              </w:rPr>
            </w:pPr>
            <w:r>
              <w:rPr>
                <w:rFonts w:ascii="Arial" w:hAnsi="Arial" w:cs="Arial"/>
                <w:b/>
                <w:bCs/>
                <w:sz w:val="16"/>
                <w:szCs w:val="16"/>
              </w:rPr>
              <w:t>Ставка НДС, %</w:t>
            </w:r>
          </w:p>
        </w:tc>
        <w:tc>
          <w:tcPr>
            <w:tcW w:w="973" w:type="dxa"/>
            <w:gridSpan w:val="2"/>
            <w:tcBorders>
              <w:top w:val="single" w:sz="4" w:space="0" w:color="auto"/>
              <w:left w:val="nil"/>
              <w:bottom w:val="single" w:sz="4" w:space="0" w:color="auto"/>
              <w:right w:val="single" w:sz="4" w:space="0" w:color="auto"/>
            </w:tcBorders>
            <w:shd w:val="clear" w:color="auto" w:fill="auto"/>
            <w:vAlign w:val="center"/>
            <w:hideMark/>
          </w:tcPr>
          <w:p w:rsidR="00FF112F" w:rsidRDefault="00FF112F">
            <w:pPr>
              <w:jc w:val="center"/>
              <w:rPr>
                <w:rFonts w:ascii="Arial" w:hAnsi="Arial" w:cs="Arial"/>
                <w:b/>
                <w:bCs/>
                <w:sz w:val="16"/>
                <w:szCs w:val="16"/>
              </w:rPr>
            </w:pPr>
            <w:r>
              <w:rPr>
                <w:rFonts w:ascii="Arial" w:hAnsi="Arial" w:cs="Arial"/>
                <w:b/>
                <w:bCs/>
                <w:sz w:val="16"/>
                <w:szCs w:val="16"/>
              </w:rPr>
              <w:t>Сумма с НДС</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FF112F" w:rsidRDefault="00FF112F">
            <w:pPr>
              <w:jc w:val="center"/>
              <w:rPr>
                <w:rFonts w:ascii="Arial" w:hAnsi="Arial" w:cs="Arial"/>
                <w:b/>
                <w:bCs/>
                <w:sz w:val="16"/>
                <w:szCs w:val="16"/>
              </w:rPr>
            </w:pPr>
            <w:r>
              <w:rPr>
                <w:rFonts w:ascii="Arial" w:hAnsi="Arial" w:cs="Arial"/>
                <w:b/>
                <w:bCs/>
                <w:sz w:val="16"/>
                <w:szCs w:val="16"/>
              </w:rPr>
              <w:t>Срок годности</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FF112F" w:rsidRDefault="00FF112F">
            <w:pPr>
              <w:jc w:val="center"/>
              <w:rPr>
                <w:rFonts w:ascii="Arial" w:hAnsi="Arial" w:cs="Arial"/>
                <w:b/>
                <w:bCs/>
                <w:sz w:val="16"/>
                <w:szCs w:val="16"/>
              </w:rPr>
            </w:pPr>
            <w:r>
              <w:rPr>
                <w:rFonts w:ascii="Arial" w:hAnsi="Arial" w:cs="Arial"/>
                <w:b/>
                <w:bCs/>
                <w:sz w:val="16"/>
                <w:szCs w:val="16"/>
              </w:rPr>
              <w:t>% ост</w:t>
            </w:r>
            <w:proofErr w:type="gramStart"/>
            <w:r>
              <w:rPr>
                <w:rFonts w:ascii="Arial" w:hAnsi="Arial" w:cs="Arial"/>
                <w:b/>
                <w:bCs/>
                <w:sz w:val="16"/>
                <w:szCs w:val="16"/>
              </w:rPr>
              <w:t>.</w:t>
            </w:r>
            <w:proofErr w:type="gramEnd"/>
            <w:r>
              <w:rPr>
                <w:rFonts w:ascii="Arial" w:hAnsi="Arial" w:cs="Arial"/>
                <w:b/>
                <w:bCs/>
                <w:sz w:val="16"/>
                <w:szCs w:val="16"/>
              </w:rPr>
              <w:t xml:space="preserve"> </w:t>
            </w:r>
            <w:proofErr w:type="gramStart"/>
            <w:r>
              <w:rPr>
                <w:rFonts w:ascii="Arial" w:hAnsi="Arial" w:cs="Arial"/>
                <w:b/>
                <w:bCs/>
                <w:sz w:val="16"/>
                <w:szCs w:val="16"/>
              </w:rPr>
              <w:t>с</w:t>
            </w:r>
            <w:proofErr w:type="gramEnd"/>
            <w:r>
              <w:rPr>
                <w:rFonts w:ascii="Arial" w:hAnsi="Arial" w:cs="Arial"/>
                <w:b/>
                <w:bCs/>
                <w:sz w:val="16"/>
                <w:szCs w:val="16"/>
              </w:rPr>
              <w:t>рока го</w:t>
            </w:r>
            <w:r>
              <w:rPr>
                <w:rFonts w:ascii="Arial" w:hAnsi="Arial" w:cs="Arial"/>
                <w:b/>
                <w:bCs/>
                <w:sz w:val="16"/>
                <w:szCs w:val="16"/>
              </w:rPr>
              <w:t>д</w:t>
            </w:r>
            <w:r>
              <w:rPr>
                <w:rFonts w:ascii="Arial" w:hAnsi="Arial" w:cs="Arial"/>
                <w:b/>
                <w:bCs/>
                <w:sz w:val="16"/>
                <w:szCs w:val="16"/>
              </w:rPr>
              <w:t>ности</w:t>
            </w:r>
          </w:p>
        </w:tc>
      </w:tr>
      <w:tr w:rsidR="00FF112F" w:rsidTr="007E0F89">
        <w:trPr>
          <w:gridAfter w:val="1"/>
          <w:wAfter w:w="206" w:type="dxa"/>
          <w:trHeight w:val="465"/>
        </w:trPr>
        <w:tc>
          <w:tcPr>
            <w:tcW w:w="560" w:type="dxa"/>
            <w:tcBorders>
              <w:top w:val="nil"/>
              <w:left w:val="single" w:sz="4" w:space="0" w:color="auto"/>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w:t>
            </w:r>
          </w:p>
        </w:tc>
        <w:tc>
          <w:tcPr>
            <w:tcW w:w="4840" w:type="dxa"/>
            <w:gridSpan w:val="3"/>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 xml:space="preserve">Морфин  (Морфин) </w:t>
            </w:r>
            <w:proofErr w:type="spellStart"/>
            <w:r>
              <w:rPr>
                <w:rFonts w:ascii="Arial" w:hAnsi="Arial" w:cs="Arial"/>
                <w:sz w:val="16"/>
                <w:szCs w:val="16"/>
              </w:rPr>
              <w:t>р-р</w:t>
            </w:r>
            <w:proofErr w:type="spellEnd"/>
            <w:r>
              <w:rPr>
                <w:rFonts w:ascii="Arial" w:hAnsi="Arial" w:cs="Arial"/>
                <w:sz w:val="16"/>
                <w:szCs w:val="16"/>
              </w:rPr>
              <w:t xml:space="preserve">  </w:t>
            </w:r>
            <w:proofErr w:type="spellStart"/>
            <w:r>
              <w:rPr>
                <w:rFonts w:ascii="Arial" w:hAnsi="Arial" w:cs="Arial"/>
                <w:sz w:val="16"/>
                <w:szCs w:val="16"/>
              </w:rPr>
              <w:t>д</w:t>
            </w:r>
            <w:proofErr w:type="spellEnd"/>
            <w:r>
              <w:rPr>
                <w:rFonts w:ascii="Arial" w:hAnsi="Arial" w:cs="Arial"/>
                <w:sz w:val="16"/>
                <w:szCs w:val="16"/>
              </w:rPr>
              <w:t>/ин. 10 мг/мл 1мл №10</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90817</w:t>
            </w:r>
          </w:p>
        </w:tc>
        <w:tc>
          <w:tcPr>
            <w:tcW w:w="700" w:type="dxa"/>
            <w:tcBorders>
              <w:top w:val="nil"/>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proofErr w:type="spellStart"/>
            <w:r>
              <w:rPr>
                <w:rFonts w:ascii="Arial" w:hAnsi="Arial" w:cs="Arial"/>
                <w:sz w:val="16"/>
                <w:szCs w:val="16"/>
              </w:rPr>
              <w:t>упак</w:t>
            </w:r>
            <w:proofErr w:type="spellEnd"/>
          </w:p>
        </w:tc>
        <w:tc>
          <w:tcPr>
            <w:tcW w:w="1724"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6 000,000</w:t>
            </w:r>
          </w:p>
        </w:tc>
        <w:tc>
          <w:tcPr>
            <w:tcW w:w="93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210,80</w:t>
            </w:r>
          </w:p>
        </w:tc>
        <w:tc>
          <w:tcPr>
            <w:tcW w:w="96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231,88</w:t>
            </w:r>
          </w:p>
        </w:tc>
        <w:tc>
          <w:tcPr>
            <w:tcW w:w="768"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w:t>
            </w:r>
          </w:p>
        </w:tc>
        <w:tc>
          <w:tcPr>
            <w:tcW w:w="97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1 391 280,00</w:t>
            </w:r>
          </w:p>
        </w:tc>
        <w:tc>
          <w:tcPr>
            <w:tcW w:w="1546" w:type="dxa"/>
            <w:tcBorders>
              <w:top w:val="nil"/>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09.2020</w:t>
            </w:r>
          </w:p>
        </w:tc>
        <w:tc>
          <w:tcPr>
            <w:tcW w:w="145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r>
              <w:rPr>
                <w:rFonts w:ascii="Arial" w:hAnsi="Arial" w:cs="Arial"/>
                <w:sz w:val="16"/>
                <w:szCs w:val="16"/>
              </w:rPr>
              <w:t>88 %</w:t>
            </w:r>
          </w:p>
        </w:tc>
      </w:tr>
      <w:tr w:rsidR="00FF112F" w:rsidTr="007E0F89">
        <w:trPr>
          <w:gridAfter w:val="1"/>
          <w:wAfter w:w="206" w:type="dxa"/>
          <w:trHeight w:val="690"/>
        </w:trPr>
        <w:tc>
          <w:tcPr>
            <w:tcW w:w="560" w:type="dxa"/>
            <w:tcBorders>
              <w:top w:val="nil"/>
              <w:left w:val="single" w:sz="4" w:space="0" w:color="auto"/>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2</w:t>
            </w:r>
          </w:p>
        </w:tc>
        <w:tc>
          <w:tcPr>
            <w:tcW w:w="4840" w:type="dxa"/>
            <w:gridSpan w:val="3"/>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 xml:space="preserve">Морфина сульфат ( Морфин) </w:t>
            </w:r>
            <w:proofErr w:type="spellStart"/>
            <w:r>
              <w:rPr>
                <w:rFonts w:ascii="Arial" w:hAnsi="Arial" w:cs="Arial"/>
                <w:sz w:val="16"/>
                <w:szCs w:val="16"/>
              </w:rPr>
              <w:t>капс</w:t>
            </w:r>
            <w:proofErr w:type="gramStart"/>
            <w:r>
              <w:rPr>
                <w:rFonts w:ascii="Arial" w:hAnsi="Arial" w:cs="Arial"/>
                <w:sz w:val="16"/>
                <w:szCs w:val="16"/>
              </w:rPr>
              <w:t>.п</w:t>
            </w:r>
            <w:proofErr w:type="gramEnd"/>
            <w:r>
              <w:rPr>
                <w:rFonts w:ascii="Arial" w:hAnsi="Arial" w:cs="Arial"/>
                <w:sz w:val="16"/>
                <w:szCs w:val="16"/>
              </w:rPr>
              <w:t>ролонгированного</w:t>
            </w:r>
            <w:proofErr w:type="spellEnd"/>
            <w:r>
              <w:rPr>
                <w:rFonts w:ascii="Arial" w:hAnsi="Arial" w:cs="Arial"/>
                <w:sz w:val="16"/>
                <w:szCs w:val="16"/>
              </w:rPr>
              <w:t xml:space="preserve"> дейс</w:t>
            </w:r>
            <w:r>
              <w:rPr>
                <w:rFonts w:ascii="Arial" w:hAnsi="Arial" w:cs="Arial"/>
                <w:sz w:val="16"/>
                <w:szCs w:val="16"/>
              </w:rPr>
              <w:t>т</w:t>
            </w:r>
            <w:r>
              <w:rPr>
                <w:rFonts w:ascii="Arial" w:hAnsi="Arial" w:cs="Arial"/>
                <w:sz w:val="16"/>
                <w:szCs w:val="16"/>
              </w:rPr>
              <w:t>вия 30 мг. № 20</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11017</w:t>
            </w:r>
          </w:p>
        </w:tc>
        <w:tc>
          <w:tcPr>
            <w:tcW w:w="700" w:type="dxa"/>
            <w:tcBorders>
              <w:top w:val="nil"/>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proofErr w:type="spellStart"/>
            <w:r>
              <w:rPr>
                <w:rFonts w:ascii="Arial" w:hAnsi="Arial" w:cs="Arial"/>
                <w:sz w:val="16"/>
                <w:szCs w:val="16"/>
              </w:rPr>
              <w:t>упак</w:t>
            </w:r>
            <w:proofErr w:type="spellEnd"/>
          </w:p>
        </w:tc>
        <w:tc>
          <w:tcPr>
            <w:tcW w:w="1724"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160,000</w:t>
            </w:r>
          </w:p>
        </w:tc>
        <w:tc>
          <w:tcPr>
            <w:tcW w:w="93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1 133,00</w:t>
            </w:r>
          </w:p>
        </w:tc>
        <w:tc>
          <w:tcPr>
            <w:tcW w:w="96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1 246,30</w:t>
            </w:r>
          </w:p>
        </w:tc>
        <w:tc>
          <w:tcPr>
            <w:tcW w:w="768"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w:t>
            </w:r>
          </w:p>
        </w:tc>
        <w:tc>
          <w:tcPr>
            <w:tcW w:w="97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199 408,00</w:t>
            </w:r>
          </w:p>
        </w:tc>
        <w:tc>
          <w:tcPr>
            <w:tcW w:w="1546" w:type="dxa"/>
            <w:tcBorders>
              <w:top w:val="nil"/>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07.2020</w:t>
            </w:r>
          </w:p>
        </w:tc>
        <w:tc>
          <w:tcPr>
            <w:tcW w:w="145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r>
              <w:rPr>
                <w:rFonts w:ascii="Arial" w:hAnsi="Arial" w:cs="Arial"/>
                <w:sz w:val="16"/>
                <w:szCs w:val="16"/>
              </w:rPr>
              <w:t>91 %</w:t>
            </w:r>
          </w:p>
        </w:tc>
      </w:tr>
      <w:tr w:rsidR="00FF112F" w:rsidTr="007E0F89">
        <w:trPr>
          <w:gridAfter w:val="1"/>
          <w:wAfter w:w="206" w:type="dxa"/>
          <w:trHeight w:val="690"/>
        </w:trPr>
        <w:tc>
          <w:tcPr>
            <w:tcW w:w="560" w:type="dxa"/>
            <w:tcBorders>
              <w:top w:val="nil"/>
              <w:left w:val="single" w:sz="4" w:space="0" w:color="auto"/>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3</w:t>
            </w:r>
          </w:p>
        </w:tc>
        <w:tc>
          <w:tcPr>
            <w:tcW w:w="4840" w:type="dxa"/>
            <w:gridSpan w:val="3"/>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 xml:space="preserve">Морфина сульфат ( Морфин) </w:t>
            </w:r>
            <w:proofErr w:type="spellStart"/>
            <w:r>
              <w:rPr>
                <w:rFonts w:ascii="Arial" w:hAnsi="Arial" w:cs="Arial"/>
                <w:sz w:val="16"/>
                <w:szCs w:val="16"/>
              </w:rPr>
              <w:t>капс</w:t>
            </w:r>
            <w:proofErr w:type="gramStart"/>
            <w:r>
              <w:rPr>
                <w:rFonts w:ascii="Arial" w:hAnsi="Arial" w:cs="Arial"/>
                <w:sz w:val="16"/>
                <w:szCs w:val="16"/>
              </w:rPr>
              <w:t>.п</w:t>
            </w:r>
            <w:proofErr w:type="gramEnd"/>
            <w:r>
              <w:rPr>
                <w:rFonts w:ascii="Arial" w:hAnsi="Arial" w:cs="Arial"/>
                <w:sz w:val="16"/>
                <w:szCs w:val="16"/>
              </w:rPr>
              <w:t>ролонгированного</w:t>
            </w:r>
            <w:proofErr w:type="spellEnd"/>
            <w:r>
              <w:rPr>
                <w:rFonts w:ascii="Arial" w:hAnsi="Arial" w:cs="Arial"/>
                <w:sz w:val="16"/>
                <w:szCs w:val="16"/>
              </w:rPr>
              <w:t xml:space="preserve"> дейс</w:t>
            </w:r>
            <w:r>
              <w:rPr>
                <w:rFonts w:ascii="Arial" w:hAnsi="Arial" w:cs="Arial"/>
                <w:sz w:val="16"/>
                <w:szCs w:val="16"/>
              </w:rPr>
              <w:t>т</w:t>
            </w:r>
            <w:r>
              <w:rPr>
                <w:rFonts w:ascii="Arial" w:hAnsi="Arial" w:cs="Arial"/>
                <w:sz w:val="16"/>
                <w:szCs w:val="16"/>
              </w:rPr>
              <w:t>вия 60 мг. № 20</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10917</w:t>
            </w:r>
          </w:p>
        </w:tc>
        <w:tc>
          <w:tcPr>
            <w:tcW w:w="700" w:type="dxa"/>
            <w:tcBorders>
              <w:top w:val="nil"/>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proofErr w:type="spellStart"/>
            <w:r>
              <w:rPr>
                <w:rFonts w:ascii="Arial" w:hAnsi="Arial" w:cs="Arial"/>
                <w:sz w:val="16"/>
                <w:szCs w:val="16"/>
              </w:rPr>
              <w:t>упак</w:t>
            </w:r>
            <w:proofErr w:type="spellEnd"/>
          </w:p>
        </w:tc>
        <w:tc>
          <w:tcPr>
            <w:tcW w:w="1724"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200,000</w:t>
            </w:r>
          </w:p>
        </w:tc>
        <w:tc>
          <w:tcPr>
            <w:tcW w:w="93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2 120,00</w:t>
            </w:r>
          </w:p>
        </w:tc>
        <w:tc>
          <w:tcPr>
            <w:tcW w:w="96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2 332,00</w:t>
            </w:r>
          </w:p>
        </w:tc>
        <w:tc>
          <w:tcPr>
            <w:tcW w:w="768"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w:t>
            </w:r>
          </w:p>
        </w:tc>
        <w:tc>
          <w:tcPr>
            <w:tcW w:w="97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466 400,00</w:t>
            </w:r>
          </w:p>
        </w:tc>
        <w:tc>
          <w:tcPr>
            <w:tcW w:w="1546" w:type="dxa"/>
            <w:tcBorders>
              <w:top w:val="nil"/>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07.2020</w:t>
            </w:r>
          </w:p>
        </w:tc>
        <w:tc>
          <w:tcPr>
            <w:tcW w:w="145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r>
              <w:rPr>
                <w:rFonts w:ascii="Arial" w:hAnsi="Arial" w:cs="Arial"/>
                <w:sz w:val="16"/>
                <w:szCs w:val="16"/>
              </w:rPr>
              <w:t>91 %</w:t>
            </w:r>
          </w:p>
        </w:tc>
      </w:tr>
      <w:tr w:rsidR="00FF112F" w:rsidTr="007E0F89">
        <w:trPr>
          <w:gridAfter w:val="1"/>
          <w:wAfter w:w="206" w:type="dxa"/>
          <w:trHeight w:val="690"/>
        </w:trPr>
        <w:tc>
          <w:tcPr>
            <w:tcW w:w="560" w:type="dxa"/>
            <w:tcBorders>
              <w:top w:val="nil"/>
              <w:left w:val="single" w:sz="4" w:space="0" w:color="auto"/>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4</w:t>
            </w:r>
          </w:p>
        </w:tc>
        <w:tc>
          <w:tcPr>
            <w:tcW w:w="4840" w:type="dxa"/>
            <w:gridSpan w:val="3"/>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Морфина сульфа</w:t>
            </w:r>
            <w:proofErr w:type="gramStart"/>
            <w:r>
              <w:rPr>
                <w:rFonts w:ascii="Arial" w:hAnsi="Arial" w:cs="Arial"/>
                <w:sz w:val="16"/>
                <w:szCs w:val="16"/>
              </w:rPr>
              <w:t>т(</w:t>
            </w:r>
            <w:proofErr w:type="gramEnd"/>
            <w:r>
              <w:rPr>
                <w:rFonts w:ascii="Arial" w:hAnsi="Arial" w:cs="Arial"/>
                <w:sz w:val="16"/>
                <w:szCs w:val="16"/>
              </w:rPr>
              <w:t xml:space="preserve"> Морфин) </w:t>
            </w:r>
            <w:proofErr w:type="spellStart"/>
            <w:r>
              <w:rPr>
                <w:rFonts w:ascii="Arial" w:hAnsi="Arial" w:cs="Arial"/>
                <w:sz w:val="16"/>
                <w:szCs w:val="16"/>
              </w:rPr>
              <w:t>капс.пролонгированного</w:t>
            </w:r>
            <w:proofErr w:type="spellEnd"/>
            <w:r>
              <w:rPr>
                <w:rFonts w:ascii="Arial" w:hAnsi="Arial" w:cs="Arial"/>
                <w:sz w:val="16"/>
                <w:szCs w:val="16"/>
              </w:rPr>
              <w:t xml:space="preserve"> дейс</w:t>
            </w:r>
            <w:r>
              <w:rPr>
                <w:rFonts w:ascii="Arial" w:hAnsi="Arial" w:cs="Arial"/>
                <w:sz w:val="16"/>
                <w:szCs w:val="16"/>
              </w:rPr>
              <w:t>т</w:t>
            </w:r>
            <w:r>
              <w:rPr>
                <w:rFonts w:ascii="Arial" w:hAnsi="Arial" w:cs="Arial"/>
                <w:sz w:val="16"/>
                <w:szCs w:val="16"/>
              </w:rPr>
              <w:t>вия 100 мг. № 20</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11016</w:t>
            </w:r>
          </w:p>
        </w:tc>
        <w:tc>
          <w:tcPr>
            <w:tcW w:w="700" w:type="dxa"/>
            <w:tcBorders>
              <w:top w:val="nil"/>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proofErr w:type="spellStart"/>
            <w:r>
              <w:rPr>
                <w:rFonts w:ascii="Arial" w:hAnsi="Arial" w:cs="Arial"/>
                <w:sz w:val="16"/>
                <w:szCs w:val="16"/>
              </w:rPr>
              <w:t>упак</w:t>
            </w:r>
            <w:proofErr w:type="spellEnd"/>
          </w:p>
        </w:tc>
        <w:tc>
          <w:tcPr>
            <w:tcW w:w="1724"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160,000</w:t>
            </w:r>
          </w:p>
        </w:tc>
        <w:tc>
          <w:tcPr>
            <w:tcW w:w="93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3 243,50</w:t>
            </w:r>
          </w:p>
        </w:tc>
        <w:tc>
          <w:tcPr>
            <w:tcW w:w="96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3 567,85</w:t>
            </w:r>
          </w:p>
        </w:tc>
        <w:tc>
          <w:tcPr>
            <w:tcW w:w="768"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w:t>
            </w:r>
          </w:p>
        </w:tc>
        <w:tc>
          <w:tcPr>
            <w:tcW w:w="97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570 856,00</w:t>
            </w:r>
          </w:p>
        </w:tc>
        <w:tc>
          <w:tcPr>
            <w:tcW w:w="1546" w:type="dxa"/>
            <w:tcBorders>
              <w:top w:val="nil"/>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07.2019</w:t>
            </w:r>
          </w:p>
        </w:tc>
        <w:tc>
          <w:tcPr>
            <w:tcW w:w="145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r>
              <w:rPr>
                <w:rFonts w:ascii="Arial" w:hAnsi="Arial" w:cs="Arial"/>
                <w:sz w:val="16"/>
                <w:szCs w:val="16"/>
              </w:rPr>
              <w:t>54 %</w:t>
            </w:r>
          </w:p>
        </w:tc>
      </w:tr>
      <w:tr w:rsidR="00FF112F" w:rsidTr="007E0F89">
        <w:trPr>
          <w:gridAfter w:val="1"/>
          <w:wAfter w:w="206" w:type="dxa"/>
          <w:trHeight w:val="829"/>
        </w:trPr>
        <w:tc>
          <w:tcPr>
            <w:tcW w:w="560" w:type="dxa"/>
            <w:tcBorders>
              <w:top w:val="nil"/>
              <w:left w:val="single" w:sz="4" w:space="0" w:color="auto"/>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5</w:t>
            </w:r>
          </w:p>
        </w:tc>
        <w:tc>
          <w:tcPr>
            <w:tcW w:w="4840" w:type="dxa"/>
            <w:gridSpan w:val="3"/>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proofErr w:type="spellStart"/>
            <w:r>
              <w:rPr>
                <w:rFonts w:ascii="Arial" w:hAnsi="Arial" w:cs="Arial"/>
                <w:sz w:val="16"/>
                <w:szCs w:val="16"/>
              </w:rPr>
              <w:t>Омнопон</w:t>
            </w:r>
            <w:proofErr w:type="spellEnd"/>
            <w:r>
              <w:rPr>
                <w:rFonts w:ascii="Arial" w:hAnsi="Arial" w:cs="Arial"/>
                <w:sz w:val="16"/>
                <w:szCs w:val="16"/>
              </w:rPr>
              <w:t xml:space="preserve"> (</w:t>
            </w:r>
            <w:proofErr w:type="spellStart"/>
            <w:r>
              <w:rPr>
                <w:rFonts w:ascii="Arial" w:hAnsi="Arial" w:cs="Arial"/>
                <w:sz w:val="16"/>
                <w:szCs w:val="16"/>
              </w:rPr>
              <w:t>Кодеин+Морфин+Носкапин+Папаверин+Тебаин</w:t>
            </w:r>
            <w:proofErr w:type="spellEnd"/>
            <w:r>
              <w:rPr>
                <w:rFonts w:ascii="Arial" w:hAnsi="Arial" w:cs="Arial"/>
                <w:sz w:val="16"/>
                <w:szCs w:val="16"/>
              </w:rPr>
              <w:t xml:space="preserve">) </w:t>
            </w:r>
            <w:proofErr w:type="spellStart"/>
            <w:r>
              <w:rPr>
                <w:rFonts w:ascii="Arial" w:hAnsi="Arial" w:cs="Arial"/>
                <w:sz w:val="16"/>
                <w:szCs w:val="16"/>
              </w:rPr>
              <w:t>р-р</w:t>
            </w:r>
            <w:proofErr w:type="spellEnd"/>
            <w:r>
              <w:rPr>
                <w:rFonts w:ascii="Arial" w:hAnsi="Arial" w:cs="Arial"/>
                <w:sz w:val="16"/>
                <w:szCs w:val="16"/>
              </w:rPr>
              <w:t xml:space="preserve"> для подкожного введения 1,44+11,5+5,4+,0,72+0,1 мг/мл </w:t>
            </w:r>
            <w:proofErr w:type="spellStart"/>
            <w:r>
              <w:rPr>
                <w:rFonts w:ascii="Arial" w:hAnsi="Arial" w:cs="Arial"/>
                <w:sz w:val="16"/>
                <w:szCs w:val="16"/>
              </w:rPr>
              <w:t>амп</w:t>
            </w:r>
            <w:proofErr w:type="spellEnd"/>
            <w:r>
              <w:rPr>
                <w:rFonts w:ascii="Arial" w:hAnsi="Arial" w:cs="Arial"/>
                <w:sz w:val="16"/>
                <w:szCs w:val="16"/>
              </w:rPr>
              <w:t>. 1мл №5 /</w:t>
            </w:r>
            <w:proofErr w:type="spellStart"/>
            <w:r>
              <w:rPr>
                <w:rFonts w:ascii="Arial" w:hAnsi="Arial" w:cs="Arial"/>
                <w:sz w:val="16"/>
                <w:szCs w:val="16"/>
              </w:rPr>
              <w:t>пач</w:t>
            </w:r>
            <w:proofErr w:type="gramStart"/>
            <w:r>
              <w:rPr>
                <w:rFonts w:ascii="Arial" w:hAnsi="Arial" w:cs="Arial"/>
                <w:sz w:val="16"/>
                <w:szCs w:val="16"/>
              </w:rPr>
              <w:t>.к</w:t>
            </w:r>
            <w:proofErr w:type="gramEnd"/>
            <w:r>
              <w:rPr>
                <w:rFonts w:ascii="Arial" w:hAnsi="Arial" w:cs="Arial"/>
                <w:sz w:val="16"/>
                <w:szCs w:val="16"/>
              </w:rPr>
              <w:t>арт</w:t>
            </w:r>
            <w:proofErr w:type="spellEnd"/>
            <w:r>
              <w:rPr>
                <w:rFonts w:ascii="Arial" w:hAnsi="Arial" w:cs="Arial"/>
                <w:sz w:val="16"/>
                <w:szCs w:val="16"/>
              </w:rPr>
              <w:t>./</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10717</w:t>
            </w:r>
          </w:p>
        </w:tc>
        <w:tc>
          <w:tcPr>
            <w:tcW w:w="700" w:type="dxa"/>
            <w:tcBorders>
              <w:top w:val="nil"/>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proofErr w:type="spellStart"/>
            <w:r>
              <w:rPr>
                <w:rFonts w:ascii="Arial" w:hAnsi="Arial" w:cs="Arial"/>
                <w:sz w:val="16"/>
                <w:szCs w:val="16"/>
              </w:rPr>
              <w:t>уп</w:t>
            </w:r>
            <w:proofErr w:type="spellEnd"/>
          </w:p>
        </w:tc>
        <w:tc>
          <w:tcPr>
            <w:tcW w:w="1724"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400,000</w:t>
            </w:r>
          </w:p>
        </w:tc>
        <w:tc>
          <w:tcPr>
            <w:tcW w:w="93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198,00</w:t>
            </w:r>
          </w:p>
        </w:tc>
        <w:tc>
          <w:tcPr>
            <w:tcW w:w="96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217,80</w:t>
            </w:r>
          </w:p>
        </w:tc>
        <w:tc>
          <w:tcPr>
            <w:tcW w:w="768"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w:t>
            </w:r>
          </w:p>
        </w:tc>
        <w:tc>
          <w:tcPr>
            <w:tcW w:w="97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87 120,00</w:t>
            </w:r>
          </w:p>
        </w:tc>
        <w:tc>
          <w:tcPr>
            <w:tcW w:w="1546" w:type="dxa"/>
            <w:tcBorders>
              <w:top w:val="nil"/>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08.2020</w:t>
            </w:r>
          </w:p>
        </w:tc>
        <w:tc>
          <w:tcPr>
            <w:tcW w:w="145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r>
              <w:rPr>
                <w:rFonts w:ascii="Arial" w:hAnsi="Arial" w:cs="Arial"/>
                <w:sz w:val="16"/>
                <w:szCs w:val="16"/>
              </w:rPr>
              <w:t>87 %</w:t>
            </w:r>
          </w:p>
        </w:tc>
      </w:tr>
      <w:tr w:rsidR="00FF112F" w:rsidTr="007E0F89">
        <w:trPr>
          <w:gridAfter w:val="1"/>
          <w:wAfter w:w="206" w:type="dxa"/>
          <w:trHeight w:val="465"/>
        </w:trPr>
        <w:tc>
          <w:tcPr>
            <w:tcW w:w="560" w:type="dxa"/>
            <w:tcBorders>
              <w:top w:val="nil"/>
              <w:left w:val="single" w:sz="4" w:space="0" w:color="auto"/>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6</w:t>
            </w:r>
          </w:p>
        </w:tc>
        <w:tc>
          <w:tcPr>
            <w:tcW w:w="4840" w:type="dxa"/>
            <w:gridSpan w:val="3"/>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proofErr w:type="spellStart"/>
            <w:r>
              <w:rPr>
                <w:rFonts w:ascii="Arial" w:hAnsi="Arial" w:cs="Arial"/>
                <w:sz w:val="16"/>
                <w:szCs w:val="16"/>
              </w:rPr>
              <w:t>Промедол</w:t>
            </w:r>
            <w:proofErr w:type="spellEnd"/>
            <w:r>
              <w:rPr>
                <w:rFonts w:ascii="Arial" w:hAnsi="Arial" w:cs="Arial"/>
                <w:sz w:val="16"/>
                <w:szCs w:val="16"/>
              </w:rPr>
              <w:t xml:space="preserve"> (</w:t>
            </w:r>
            <w:proofErr w:type="spellStart"/>
            <w:r>
              <w:rPr>
                <w:rFonts w:ascii="Arial" w:hAnsi="Arial" w:cs="Arial"/>
                <w:sz w:val="16"/>
                <w:szCs w:val="16"/>
              </w:rPr>
              <w:t>Тримеперидин</w:t>
            </w:r>
            <w:proofErr w:type="spellEnd"/>
            <w:r>
              <w:rPr>
                <w:rFonts w:ascii="Arial" w:hAnsi="Arial" w:cs="Arial"/>
                <w:sz w:val="16"/>
                <w:szCs w:val="16"/>
              </w:rPr>
              <w:t xml:space="preserve">) </w:t>
            </w:r>
            <w:proofErr w:type="spellStart"/>
            <w:r>
              <w:rPr>
                <w:rFonts w:ascii="Arial" w:hAnsi="Arial" w:cs="Arial"/>
                <w:sz w:val="16"/>
                <w:szCs w:val="16"/>
              </w:rPr>
              <w:t>р-р</w:t>
            </w:r>
            <w:proofErr w:type="spellEnd"/>
            <w:r>
              <w:rPr>
                <w:rFonts w:ascii="Arial" w:hAnsi="Arial" w:cs="Arial"/>
                <w:sz w:val="16"/>
                <w:szCs w:val="16"/>
              </w:rPr>
              <w:t xml:space="preserve"> </w:t>
            </w:r>
            <w:proofErr w:type="spellStart"/>
            <w:r>
              <w:rPr>
                <w:rFonts w:ascii="Arial" w:hAnsi="Arial" w:cs="Arial"/>
                <w:sz w:val="16"/>
                <w:szCs w:val="16"/>
              </w:rPr>
              <w:t>д</w:t>
            </w:r>
            <w:proofErr w:type="spellEnd"/>
            <w:r>
              <w:rPr>
                <w:rFonts w:ascii="Arial" w:hAnsi="Arial" w:cs="Arial"/>
                <w:sz w:val="16"/>
                <w:szCs w:val="16"/>
              </w:rPr>
              <w:t xml:space="preserve">/ин. 20мг/мл  </w:t>
            </w:r>
            <w:proofErr w:type="spellStart"/>
            <w:r>
              <w:rPr>
                <w:rFonts w:ascii="Arial" w:hAnsi="Arial" w:cs="Arial"/>
                <w:sz w:val="16"/>
                <w:szCs w:val="16"/>
              </w:rPr>
              <w:t>амп</w:t>
            </w:r>
            <w:proofErr w:type="spellEnd"/>
            <w:r>
              <w:rPr>
                <w:rFonts w:ascii="Arial" w:hAnsi="Arial" w:cs="Arial"/>
                <w:sz w:val="16"/>
                <w:szCs w:val="16"/>
              </w:rPr>
              <w:t>. 1 мл  №5 /</w:t>
            </w:r>
            <w:proofErr w:type="spellStart"/>
            <w:r>
              <w:rPr>
                <w:rFonts w:ascii="Arial" w:hAnsi="Arial" w:cs="Arial"/>
                <w:sz w:val="16"/>
                <w:szCs w:val="16"/>
              </w:rPr>
              <w:t>пач</w:t>
            </w:r>
            <w:proofErr w:type="spellEnd"/>
            <w:r>
              <w:rPr>
                <w:rFonts w:ascii="Arial" w:hAnsi="Arial" w:cs="Arial"/>
                <w:sz w:val="16"/>
                <w:szCs w:val="16"/>
              </w:rPr>
              <w:t>. карт./</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60817</w:t>
            </w:r>
          </w:p>
        </w:tc>
        <w:tc>
          <w:tcPr>
            <w:tcW w:w="700" w:type="dxa"/>
            <w:tcBorders>
              <w:top w:val="nil"/>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proofErr w:type="spellStart"/>
            <w:r>
              <w:rPr>
                <w:rFonts w:ascii="Arial" w:hAnsi="Arial" w:cs="Arial"/>
                <w:sz w:val="16"/>
                <w:szCs w:val="16"/>
              </w:rPr>
              <w:t>упак</w:t>
            </w:r>
            <w:proofErr w:type="spellEnd"/>
          </w:p>
        </w:tc>
        <w:tc>
          <w:tcPr>
            <w:tcW w:w="1724"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300,000</w:t>
            </w:r>
          </w:p>
        </w:tc>
        <w:tc>
          <w:tcPr>
            <w:tcW w:w="93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184,70</w:t>
            </w:r>
          </w:p>
        </w:tc>
        <w:tc>
          <w:tcPr>
            <w:tcW w:w="96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203,17</w:t>
            </w:r>
          </w:p>
        </w:tc>
        <w:tc>
          <w:tcPr>
            <w:tcW w:w="768"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w:t>
            </w:r>
          </w:p>
        </w:tc>
        <w:tc>
          <w:tcPr>
            <w:tcW w:w="97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60 951,00</w:t>
            </w:r>
          </w:p>
        </w:tc>
        <w:tc>
          <w:tcPr>
            <w:tcW w:w="1546" w:type="dxa"/>
            <w:tcBorders>
              <w:top w:val="nil"/>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09.2022</w:t>
            </w:r>
          </w:p>
        </w:tc>
        <w:tc>
          <w:tcPr>
            <w:tcW w:w="145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r>
              <w:rPr>
                <w:rFonts w:ascii="Arial" w:hAnsi="Arial" w:cs="Arial"/>
                <w:sz w:val="16"/>
                <w:szCs w:val="16"/>
              </w:rPr>
              <w:t>95 %</w:t>
            </w:r>
          </w:p>
        </w:tc>
      </w:tr>
      <w:tr w:rsidR="00FF112F" w:rsidTr="007E0F89">
        <w:trPr>
          <w:gridAfter w:val="1"/>
          <w:wAfter w:w="206" w:type="dxa"/>
          <w:trHeight w:val="690"/>
        </w:trPr>
        <w:tc>
          <w:tcPr>
            <w:tcW w:w="560" w:type="dxa"/>
            <w:tcBorders>
              <w:top w:val="nil"/>
              <w:left w:val="single" w:sz="4" w:space="0" w:color="auto"/>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7</w:t>
            </w:r>
          </w:p>
        </w:tc>
        <w:tc>
          <w:tcPr>
            <w:tcW w:w="4840" w:type="dxa"/>
            <w:gridSpan w:val="3"/>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proofErr w:type="spellStart"/>
            <w:r>
              <w:rPr>
                <w:rFonts w:ascii="Arial" w:hAnsi="Arial" w:cs="Arial"/>
                <w:sz w:val="16"/>
                <w:szCs w:val="16"/>
              </w:rPr>
              <w:t>Таргин</w:t>
            </w:r>
            <w:proofErr w:type="spellEnd"/>
            <w:r>
              <w:rPr>
                <w:rFonts w:ascii="Arial" w:hAnsi="Arial" w:cs="Arial"/>
                <w:sz w:val="16"/>
                <w:szCs w:val="16"/>
              </w:rPr>
              <w:t>®(</w:t>
            </w:r>
            <w:proofErr w:type="spellStart"/>
            <w:r>
              <w:rPr>
                <w:rFonts w:ascii="Arial" w:hAnsi="Arial" w:cs="Arial"/>
                <w:sz w:val="16"/>
                <w:szCs w:val="16"/>
              </w:rPr>
              <w:t>Налоксон+Оксикодон</w:t>
            </w:r>
            <w:proofErr w:type="spellEnd"/>
            <w:r>
              <w:rPr>
                <w:rFonts w:ascii="Arial" w:hAnsi="Arial" w:cs="Arial"/>
                <w:sz w:val="16"/>
                <w:szCs w:val="16"/>
              </w:rPr>
              <w:t>)</w:t>
            </w:r>
            <w:proofErr w:type="gramStart"/>
            <w:r>
              <w:rPr>
                <w:rFonts w:ascii="Arial" w:hAnsi="Arial" w:cs="Arial"/>
                <w:sz w:val="16"/>
                <w:szCs w:val="16"/>
              </w:rPr>
              <w:t xml:space="preserve"> ,</w:t>
            </w:r>
            <w:proofErr w:type="gramEnd"/>
            <w:r>
              <w:rPr>
                <w:rFonts w:ascii="Arial" w:hAnsi="Arial" w:cs="Arial"/>
                <w:sz w:val="16"/>
                <w:szCs w:val="16"/>
              </w:rPr>
              <w:t>табл.пролонгированного действия ,</w:t>
            </w:r>
            <w:proofErr w:type="spellStart"/>
            <w:r>
              <w:rPr>
                <w:rFonts w:ascii="Arial" w:hAnsi="Arial" w:cs="Arial"/>
                <w:sz w:val="16"/>
                <w:szCs w:val="16"/>
              </w:rPr>
              <w:t>покр.плен.оболочкой</w:t>
            </w:r>
            <w:proofErr w:type="spellEnd"/>
            <w:r>
              <w:rPr>
                <w:rFonts w:ascii="Arial" w:hAnsi="Arial" w:cs="Arial"/>
                <w:sz w:val="16"/>
                <w:szCs w:val="16"/>
              </w:rPr>
              <w:t xml:space="preserve"> 10 мг + 20 мг № 20</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10102409</w:t>
            </w:r>
          </w:p>
        </w:tc>
        <w:tc>
          <w:tcPr>
            <w:tcW w:w="700" w:type="dxa"/>
            <w:tcBorders>
              <w:top w:val="nil"/>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proofErr w:type="spellStart"/>
            <w:r>
              <w:rPr>
                <w:rFonts w:ascii="Arial" w:hAnsi="Arial" w:cs="Arial"/>
                <w:sz w:val="16"/>
                <w:szCs w:val="16"/>
              </w:rPr>
              <w:t>упак</w:t>
            </w:r>
            <w:proofErr w:type="spellEnd"/>
          </w:p>
        </w:tc>
        <w:tc>
          <w:tcPr>
            <w:tcW w:w="1724"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100,000</w:t>
            </w:r>
          </w:p>
        </w:tc>
        <w:tc>
          <w:tcPr>
            <w:tcW w:w="93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1 892,80</w:t>
            </w:r>
          </w:p>
        </w:tc>
        <w:tc>
          <w:tcPr>
            <w:tcW w:w="96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2 082,08</w:t>
            </w:r>
          </w:p>
        </w:tc>
        <w:tc>
          <w:tcPr>
            <w:tcW w:w="768"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w:t>
            </w:r>
          </w:p>
        </w:tc>
        <w:tc>
          <w:tcPr>
            <w:tcW w:w="97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208 208,00</w:t>
            </w:r>
          </w:p>
        </w:tc>
        <w:tc>
          <w:tcPr>
            <w:tcW w:w="1546" w:type="dxa"/>
            <w:tcBorders>
              <w:top w:val="nil"/>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11.2019</w:t>
            </w:r>
          </w:p>
        </w:tc>
        <w:tc>
          <w:tcPr>
            <w:tcW w:w="145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r>
              <w:rPr>
                <w:rFonts w:ascii="Arial" w:hAnsi="Arial" w:cs="Arial"/>
                <w:sz w:val="16"/>
                <w:szCs w:val="16"/>
              </w:rPr>
              <w:t>61 %</w:t>
            </w:r>
          </w:p>
        </w:tc>
      </w:tr>
      <w:tr w:rsidR="00FF112F" w:rsidTr="007E0F89">
        <w:trPr>
          <w:gridAfter w:val="1"/>
          <w:wAfter w:w="206" w:type="dxa"/>
          <w:trHeight w:val="690"/>
        </w:trPr>
        <w:tc>
          <w:tcPr>
            <w:tcW w:w="560" w:type="dxa"/>
            <w:tcBorders>
              <w:top w:val="nil"/>
              <w:left w:val="single" w:sz="4" w:space="0" w:color="auto"/>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8</w:t>
            </w:r>
          </w:p>
        </w:tc>
        <w:tc>
          <w:tcPr>
            <w:tcW w:w="4840" w:type="dxa"/>
            <w:gridSpan w:val="3"/>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proofErr w:type="spellStart"/>
            <w:r>
              <w:rPr>
                <w:rFonts w:ascii="Arial" w:hAnsi="Arial" w:cs="Arial"/>
                <w:sz w:val="16"/>
                <w:szCs w:val="16"/>
              </w:rPr>
              <w:t>Таргин</w:t>
            </w:r>
            <w:proofErr w:type="spellEnd"/>
            <w:r>
              <w:rPr>
                <w:rFonts w:ascii="Arial" w:hAnsi="Arial" w:cs="Arial"/>
                <w:sz w:val="16"/>
                <w:szCs w:val="16"/>
              </w:rPr>
              <w:t>®(</w:t>
            </w:r>
            <w:proofErr w:type="spellStart"/>
            <w:r>
              <w:rPr>
                <w:rFonts w:ascii="Arial" w:hAnsi="Arial" w:cs="Arial"/>
                <w:sz w:val="16"/>
                <w:szCs w:val="16"/>
              </w:rPr>
              <w:t>Налоксон+Оксикодон</w:t>
            </w:r>
            <w:proofErr w:type="spellEnd"/>
            <w:r>
              <w:rPr>
                <w:rFonts w:ascii="Arial" w:hAnsi="Arial" w:cs="Arial"/>
                <w:sz w:val="16"/>
                <w:szCs w:val="16"/>
              </w:rPr>
              <w:t>)</w:t>
            </w:r>
            <w:proofErr w:type="gramStart"/>
            <w:r>
              <w:rPr>
                <w:rFonts w:ascii="Arial" w:hAnsi="Arial" w:cs="Arial"/>
                <w:sz w:val="16"/>
                <w:szCs w:val="16"/>
              </w:rPr>
              <w:t xml:space="preserve"> ,</w:t>
            </w:r>
            <w:proofErr w:type="gramEnd"/>
            <w:r>
              <w:rPr>
                <w:rFonts w:ascii="Arial" w:hAnsi="Arial" w:cs="Arial"/>
                <w:sz w:val="16"/>
                <w:szCs w:val="16"/>
              </w:rPr>
              <w:t>табл.пролонгированного действия ,</w:t>
            </w:r>
            <w:proofErr w:type="spellStart"/>
            <w:r>
              <w:rPr>
                <w:rFonts w:ascii="Arial" w:hAnsi="Arial" w:cs="Arial"/>
                <w:sz w:val="16"/>
                <w:szCs w:val="16"/>
              </w:rPr>
              <w:t>покр.плен.оболочкой</w:t>
            </w:r>
            <w:proofErr w:type="spellEnd"/>
            <w:r>
              <w:rPr>
                <w:rFonts w:ascii="Arial" w:hAnsi="Arial" w:cs="Arial"/>
                <w:sz w:val="16"/>
                <w:szCs w:val="16"/>
              </w:rPr>
              <w:t xml:space="preserve"> 2,5 мг + 5 мг № 20</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10102334</w:t>
            </w:r>
          </w:p>
        </w:tc>
        <w:tc>
          <w:tcPr>
            <w:tcW w:w="700" w:type="dxa"/>
            <w:tcBorders>
              <w:top w:val="nil"/>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proofErr w:type="spellStart"/>
            <w:r>
              <w:rPr>
                <w:rFonts w:ascii="Arial" w:hAnsi="Arial" w:cs="Arial"/>
                <w:sz w:val="16"/>
                <w:szCs w:val="16"/>
              </w:rPr>
              <w:t>упак</w:t>
            </w:r>
            <w:proofErr w:type="spellEnd"/>
          </w:p>
        </w:tc>
        <w:tc>
          <w:tcPr>
            <w:tcW w:w="1724"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100,000</w:t>
            </w:r>
          </w:p>
        </w:tc>
        <w:tc>
          <w:tcPr>
            <w:tcW w:w="93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482,20</w:t>
            </w:r>
          </w:p>
        </w:tc>
        <w:tc>
          <w:tcPr>
            <w:tcW w:w="96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530,42</w:t>
            </w:r>
          </w:p>
        </w:tc>
        <w:tc>
          <w:tcPr>
            <w:tcW w:w="768"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w:t>
            </w:r>
          </w:p>
        </w:tc>
        <w:tc>
          <w:tcPr>
            <w:tcW w:w="97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53 042,00</w:t>
            </w:r>
          </w:p>
        </w:tc>
        <w:tc>
          <w:tcPr>
            <w:tcW w:w="1546" w:type="dxa"/>
            <w:tcBorders>
              <w:top w:val="nil"/>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12.2019</w:t>
            </w:r>
          </w:p>
        </w:tc>
        <w:tc>
          <w:tcPr>
            <w:tcW w:w="145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r>
              <w:rPr>
                <w:rFonts w:ascii="Arial" w:hAnsi="Arial" w:cs="Arial"/>
                <w:sz w:val="16"/>
                <w:szCs w:val="16"/>
              </w:rPr>
              <w:t>63 %</w:t>
            </w:r>
          </w:p>
        </w:tc>
      </w:tr>
      <w:tr w:rsidR="00FF112F" w:rsidTr="007E0F89">
        <w:trPr>
          <w:gridAfter w:val="1"/>
          <w:wAfter w:w="206" w:type="dxa"/>
          <w:trHeight w:val="690"/>
        </w:trPr>
        <w:tc>
          <w:tcPr>
            <w:tcW w:w="560" w:type="dxa"/>
            <w:tcBorders>
              <w:top w:val="nil"/>
              <w:left w:val="single" w:sz="4" w:space="0" w:color="auto"/>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9</w:t>
            </w:r>
          </w:p>
        </w:tc>
        <w:tc>
          <w:tcPr>
            <w:tcW w:w="4840" w:type="dxa"/>
            <w:gridSpan w:val="3"/>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proofErr w:type="spellStart"/>
            <w:r>
              <w:rPr>
                <w:rFonts w:ascii="Arial" w:hAnsi="Arial" w:cs="Arial"/>
                <w:sz w:val="16"/>
                <w:szCs w:val="16"/>
              </w:rPr>
              <w:t>Таргин</w:t>
            </w:r>
            <w:proofErr w:type="spellEnd"/>
            <w:r>
              <w:rPr>
                <w:rFonts w:ascii="Arial" w:hAnsi="Arial" w:cs="Arial"/>
                <w:sz w:val="16"/>
                <w:szCs w:val="16"/>
              </w:rPr>
              <w:t>®(</w:t>
            </w:r>
            <w:proofErr w:type="spellStart"/>
            <w:r>
              <w:rPr>
                <w:rFonts w:ascii="Arial" w:hAnsi="Arial" w:cs="Arial"/>
                <w:sz w:val="16"/>
                <w:szCs w:val="16"/>
              </w:rPr>
              <w:t>Налоксон+Оксикодон</w:t>
            </w:r>
            <w:proofErr w:type="spellEnd"/>
            <w:r>
              <w:rPr>
                <w:rFonts w:ascii="Arial" w:hAnsi="Arial" w:cs="Arial"/>
                <w:sz w:val="16"/>
                <w:szCs w:val="16"/>
              </w:rPr>
              <w:t>)</w:t>
            </w:r>
            <w:proofErr w:type="gramStart"/>
            <w:r>
              <w:rPr>
                <w:rFonts w:ascii="Arial" w:hAnsi="Arial" w:cs="Arial"/>
                <w:sz w:val="16"/>
                <w:szCs w:val="16"/>
              </w:rPr>
              <w:t xml:space="preserve"> ,</w:t>
            </w:r>
            <w:proofErr w:type="gramEnd"/>
            <w:r>
              <w:rPr>
                <w:rFonts w:ascii="Arial" w:hAnsi="Arial" w:cs="Arial"/>
                <w:sz w:val="16"/>
                <w:szCs w:val="16"/>
              </w:rPr>
              <w:t>табл.пролонгированного действия ,</w:t>
            </w:r>
            <w:proofErr w:type="spellStart"/>
            <w:r>
              <w:rPr>
                <w:rFonts w:ascii="Arial" w:hAnsi="Arial" w:cs="Arial"/>
                <w:sz w:val="16"/>
                <w:szCs w:val="16"/>
              </w:rPr>
              <w:t>покр.плен.оболочкой</w:t>
            </w:r>
            <w:proofErr w:type="spellEnd"/>
            <w:r>
              <w:rPr>
                <w:rFonts w:ascii="Arial" w:hAnsi="Arial" w:cs="Arial"/>
                <w:sz w:val="16"/>
                <w:szCs w:val="16"/>
              </w:rPr>
              <w:t xml:space="preserve"> 5 мг + 10 мг № 20</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10102339</w:t>
            </w:r>
          </w:p>
        </w:tc>
        <w:tc>
          <w:tcPr>
            <w:tcW w:w="700" w:type="dxa"/>
            <w:tcBorders>
              <w:top w:val="nil"/>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proofErr w:type="spellStart"/>
            <w:r>
              <w:rPr>
                <w:rFonts w:ascii="Arial" w:hAnsi="Arial" w:cs="Arial"/>
                <w:sz w:val="16"/>
                <w:szCs w:val="16"/>
              </w:rPr>
              <w:t>упак</w:t>
            </w:r>
            <w:proofErr w:type="spellEnd"/>
          </w:p>
        </w:tc>
        <w:tc>
          <w:tcPr>
            <w:tcW w:w="1724"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100,000</w:t>
            </w:r>
          </w:p>
        </w:tc>
        <w:tc>
          <w:tcPr>
            <w:tcW w:w="93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964,60</w:t>
            </w:r>
          </w:p>
        </w:tc>
        <w:tc>
          <w:tcPr>
            <w:tcW w:w="96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1 061,06</w:t>
            </w:r>
          </w:p>
        </w:tc>
        <w:tc>
          <w:tcPr>
            <w:tcW w:w="768"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w:t>
            </w:r>
          </w:p>
        </w:tc>
        <w:tc>
          <w:tcPr>
            <w:tcW w:w="97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106 106,00</w:t>
            </w:r>
          </w:p>
        </w:tc>
        <w:tc>
          <w:tcPr>
            <w:tcW w:w="1546" w:type="dxa"/>
            <w:tcBorders>
              <w:top w:val="nil"/>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11.2019</w:t>
            </w:r>
          </w:p>
        </w:tc>
        <w:tc>
          <w:tcPr>
            <w:tcW w:w="145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r>
              <w:rPr>
                <w:rFonts w:ascii="Arial" w:hAnsi="Arial" w:cs="Arial"/>
                <w:sz w:val="16"/>
                <w:szCs w:val="16"/>
              </w:rPr>
              <w:t>61 %</w:t>
            </w:r>
          </w:p>
        </w:tc>
      </w:tr>
      <w:tr w:rsidR="00FF112F" w:rsidTr="007E0F89">
        <w:trPr>
          <w:gridAfter w:val="1"/>
          <w:wAfter w:w="206" w:type="dxa"/>
          <w:trHeight w:val="690"/>
        </w:trPr>
        <w:tc>
          <w:tcPr>
            <w:tcW w:w="560" w:type="dxa"/>
            <w:tcBorders>
              <w:top w:val="nil"/>
              <w:left w:val="single" w:sz="4" w:space="0" w:color="auto"/>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lastRenderedPageBreak/>
              <w:t>10</w:t>
            </w:r>
          </w:p>
        </w:tc>
        <w:tc>
          <w:tcPr>
            <w:tcW w:w="4840" w:type="dxa"/>
            <w:gridSpan w:val="3"/>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proofErr w:type="spellStart"/>
            <w:r>
              <w:rPr>
                <w:rFonts w:ascii="Arial" w:hAnsi="Arial" w:cs="Arial"/>
                <w:sz w:val="16"/>
                <w:szCs w:val="16"/>
              </w:rPr>
              <w:t>Таргин</w:t>
            </w:r>
            <w:proofErr w:type="spellEnd"/>
            <w:r>
              <w:rPr>
                <w:rFonts w:ascii="Arial" w:hAnsi="Arial" w:cs="Arial"/>
                <w:sz w:val="16"/>
                <w:szCs w:val="16"/>
              </w:rPr>
              <w:t>®(</w:t>
            </w:r>
            <w:proofErr w:type="spellStart"/>
            <w:r>
              <w:rPr>
                <w:rFonts w:ascii="Arial" w:hAnsi="Arial" w:cs="Arial"/>
                <w:sz w:val="16"/>
                <w:szCs w:val="16"/>
              </w:rPr>
              <w:t>Налоксон+Оксикодон</w:t>
            </w:r>
            <w:proofErr w:type="spellEnd"/>
            <w:r>
              <w:rPr>
                <w:rFonts w:ascii="Arial" w:hAnsi="Arial" w:cs="Arial"/>
                <w:sz w:val="16"/>
                <w:szCs w:val="16"/>
              </w:rPr>
              <w:t>)</w:t>
            </w:r>
            <w:proofErr w:type="gramStart"/>
            <w:r>
              <w:rPr>
                <w:rFonts w:ascii="Arial" w:hAnsi="Arial" w:cs="Arial"/>
                <w:sz w:val="16"/>
                <w:szCs w:val="16"/>
              </w:rPr>
              <w:t>,т</w:t>
            </w:r>
            <w:proofErr w:type="gramEnd"/>
            <w:r>
              <w:rPr>
                <w:rFonts w:ascii="Arial" w:hAnsi="Arial" w:cs="Arial"/>
                <w:sz w:val="16"/>
                <w:szCs w:val="16"/>
              </w:rPr>
              <w:t>абл.пролонгированного действия ,</w:t>
            </w:r>
            <w:proofErr w:type="spellStart"/>
            <w:r>
              <w:rPr>
                <w:rFonts w:ascii="Arial" w:hAnsi="Arial" w:cs="Arial"/>
                <w:sz w:val="16"/>
                <w:szCs w:val="16"/>
              </w:rPr>
              <w:t>покр.плен.оболочкой</w:t>
            </w:r>
            <w:proofErr w:type="spellEnd"/>
            <w:r>
              <w:rPr>
                <w:rFonts w:ascii="Arial" w:hAnsi="Arial" w:cs="Arial"/>
                <w:sz w:val="16"/>
                <w:szCs w:val="16"/>
              </w:rPr>
              <w:t xml:space="preserve"> 20 мг + 40 мг № 20</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10102206</w:t>
            </w:r>
          </w:p>
        </w:tc>
        <w:tc>
          <w:tcPr>
            <w:tcW w:w="700" w:type="dxa"/>
            <w:tcBorders>
              <w:top w:val="nil"/>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proofErr w:type="spellStart"/>
            <w:r>
              <w:rPr>
                <w:rFonts w:ascii="Arial" w:hAnsi="Arial" w:cs="Arial"/>
                <w:sz w:val="16"/>
                <w:szCs w:val="16"/>
              </w:rPr>
              <w:t>упак</w:t>
            </w:r>
            <w:proofErr w:type="spellEnd"/>
          </w:p>
        </w:tc>
        <w:tc>
          <w:tcPr>
            <w:tcW w:w="1724"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100,000</w:t>
            </w:r>
          </w:p>
        </w:tc>
        <w:tc>
          <w:tcPr>
            <w:tcW w:w="93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3 054,70</w:t>
            </w:r>
          </w:p>
        </w:tc>
        <w:tc>
          <w:tcPr>
            <w:tcW w:w="96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3 360,17</w:t>
            </w:r>
          </w:p>
        </w:tc>
        <w:tc>
          <w:tcPr>
            <w:tcW w:w="768"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w:t>
            </w:r>
          </w:p>
        </w:tc>
        <w:tc>
          <w:tcPr>
            <w:tcW w:w="97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336 017,00</w:t>
            </w:r>
          </w:p>
        </w:tc>
        <w:tc>
          <w:tcPr>
            <w:tcW w:w="1546" w:type="dxa"/>
            <w:tcBorders>
              <w:top w:val="nil"/>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09.2019</w:t>
            </w:r>
          </w:p>
        </w:tc>
        <w:tc>
          <w:tcPr>
            <w:tcW w:w="145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r>
              <w:rPr>
                <w:rFonts w:ascii="Arial" w:hAnsi="Arial" w:cs="Arial"/>
                <w:sz w:val="16"/>
                <w:szCs w:val="16"/>
              </w:rPr>
              <w:t>55 %</w:t>
            </w:r>
          </w:p>
        </w:tc>
      </w:tr>
      <w:tr w:rsidR="00FF112F" w:rsidTr="007E0F89">
        <w:trPr>
          <w:gridAfter w:val="1"/>
          <w:wAfter w:w="206" w:type="dxa"/>
          <w:trHeight w:val="240"/>
        </w:trPr>
        <w:tc>
          <w:tcPr>
            <w:tcW w:w="560" w:type="dxa"/>
            <w:tcBorders>
              <w:top w:val="nil"/>
              <w:left w:val="single" w:sz="4" w:space="0" w:color="auto"/>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11</w:t>
            </w:r>
          </w:p>
        </w:tc>
        <w:tc>
          <w:tcPr>
            <w:tcW w:w="4840" w:type="dxa"/>
            <w:gridSpan w:val="3"/>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proofErr w:type="spellStart"/>
            <w:r>
              <w:rPr>
                <w:rFonts w:ascii="Arial" w:hAnsi="Arial" w:cs="Arial"/>
                <w:sz w:val="16"/>
                <w:szCs w:val="16"/>
              </w:rPr>
              <w:t>Фендивия</w:t>
            </w:r>
            <w:proofErr w:type="spellEnd"/>
            <w:r>
              <w:rPr>
                <w:rFonts w:ascii="Arial" w:hAnsi="Arial" w:cs="Arial"/>
                <w:sz w:val="16"/>
                <w:szCs w:val="16"/>
              </w:rPr>
              <w:t xml:space="preserve"> (</w:t>
            </w:r>
            <w:proofErr w:type="spellStart"/>
            <w:r>
              <w:rPr>
                <w:rFonts w:ascii="Arial" w:hAnsi="Arial" w:cs="Arial"/>
                <w:sz w:val="16"/>
                <w:szCs w:val="16"/>
              </w:rPr>
              <w:t>Фентанил</w:t>
            </w:r>
            <w:proofErr w:type="spellEnd"/>
            <w:r>
              <w:rPr>
                <w:rFonts w:ascii="Arial" w:hAnsi="Arial" w:cs="Arial"/>
                <w:sz w:val="16"/>
                <w:szCs w:val="16"/>
              </w:rPr>
              <w:t>) ТТС  100мкг/ч №5</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70037N1</w:t>
            </w:r>
          </w:p>
        </w:tc>
        <w:tc>
          <w:tcPr>
            <w:tcW w:w="700" w:type="dxa"/>
            <w:tcBorders>
              <w:top w:val="nil"/>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proofErr w:type="spellStart"/>
            <w:r>
              <w:rPr>
                <w:rFonts w:ascii="Arial" w:hAnsi="Arial" w:cs="Arial"/>
                <w:sz w:val="16"/>
                <w:szCs w:val="16"/>
              </w:rPr>
              <w:t>упак</w:t>
            </w:r>
            <w:proofErr w:type="spellEnd"/>
          </w:p>
        </w:tc>
        <w:tc>
          <w:tcPr>
            <w:tcW w:w="1724"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100,000</w:t>
            </w:r>
          </w:p>
        </w:tc>
        <w:tc>
          <w:tcPr>
            <w:tcW w:w="93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4 858,50</w:t>
            </w:r>
          </w:p>
        </w:tc>
        <w:tc>
          <w:tcPr>
            <w:tcW w:w="96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5 344,35</w:t>
            </w:r>
          </w:p>
        </w:tc>
        <w:tc>
          <w:tcPr>
            <w:tcW w:w="768"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w:t>
            </w:r>
          </w:p>
        </w:tc>
        <w:tc>
          <w:tcPr>
            <w:tcW w:w="97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534 435,00</w:t>
            </w:r>
          </w:p>
        </w:tc>
        <w:tc>
          <w:tcPr>
            <w:tcW w:w="1546" w:type="dxa"/>
            <w:tcBorders>
              <w:top w:val="nil"/>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04.2020</w:t>
            </w:r>
          </w:p>
        </w:tc>
        <w:tc>
          <w:tcPr>
            <w:tcW w:w="145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r>
              <w:rPr>
                <w:rFonts w:ascii="Arial" w:hAnsi="Arial" w:cs="Arial"/>
                <w:sz w:val="16"/>
                <w:szCs w:val="16"/>
              </w:rPr>
              <w:t>74 %</w:t>
            </w:r>
          </w:p>
        </w:tc>
      </w:tr>
      <w:tr w:rsidR="00FF112F" w:rsidTr="007E0F89">
        <w:trPr>
          <w:gridAfter w:val="1"/>
          <w:wAfter w:w="206" w:type="dxa"/>
          <w:trHeight w:val="240"/>
        </w:trPr>
        <w:tc>
          <w:tcPr>
            <w:tcW w:w="560" w:type="dxa"/>
            <w:tcBorders>
              <w:top w:val="nil"/>
              <w:left w:val="single" w:sz="4" w:space="0" w:color="auto"/>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12</w:t>
            </w:r>
          </w:p>
        </w:tc>
        <w:tc>
          <w:tcPr>
            <w:tcW w:w="4840" w:type="dxa"/>
            <w:gridSpan w:val="3"/>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proofErr w:type="spellStart"/>
            <w:r>
              <w:rPr>
                <w:rFonts w:ascii="Arial" w:hAnsi="Arial" w:cs="Arial"/>
                <w:sz w:val="16"/>
                <w:szCs w:val="16"/>
              </w:rPr>
              <w:t>Фендивия</w:t>
            </w:r>
            <w:proofErr w:type="spellEnd"/>
            <w:r>
              <w:rPr>
                <w:rFonts w:ascii="Arial" w:hAnsi="Arial" w:cs="Arial"/>
                <w:sz w:val="16"/>
                <w:szCs w:val="16"/>
              </w:rPr>
              <w:t xml:space="preserve"> (</w:t>
            </w:r>
            <w:proofErr w:type="spellStart"/>
            <w:r>
              <w:rPr>
                <w:rFonts w:ascii="Arial" w:hAnsi="Arial" w:cs="Arial"/>
                <w:sz w:val="16"/>
                <w:szCs w:val="16"/>
              </w:rPr>
              <w:t>Фентанил</w:t>
            </w:r>
            <w:proofErr w:type="spellEnd"/>
            <w:r>
              <w:rPr>
                <w:rFonts w:ascii="Arial" w:hAnsi="Arial" w:cs="Arial"/>
                <w:sz w:val="16"/>
                <w:szCs w:val="16"/>
              </w:rPr>
              <w:t>) ТТС  75 мкг/</w:t>
            </w:r>
            <w:proofErr w:type="gramStart"/>
            <w:r>
              <w:rPr>
                <w:rFonts w:ascii="Arial" w:hAnsi="Arial" w:cs="Arial"/>
                <w:sz w:val="16"/>
                <w:szCs w:val="16"/>
              </w:rPr>
              <w:t>ч</w:t>
            </w:r>
            <w:proofErr w:type="gramEnd"/>
            <w:r>
              <w:rPr>
                <w:rFonts w:ascii="Arial" w:hAnsi="Arial" w:cs="Arial"/>
                <w:sz w:val="16"/>
                <w:szCs w:val="16"/>
              </w:rPr>
              <w:t xml:space="preserve"> №5</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70137М4</w:t>
            </w:r>
          </w:p>
        </w:tc>
        <w:tc>
          <w:tcPr>
            <w:tcW w:w="700" w:type="dxa"/>
            <w:tcBorders>
              <w:top w:val="nil"/>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proofErr w:type="spellStart"/>
            <w:r>
              <w:rPr>
                <w:rFonts w:ascii="Arial" w:hAnsi="Arial" w:cs="Arial"/>
                <w:sz w:val="16"/>
                <w:szCs w:val="16"/>
              </w:rPr>
              <w:t>упак</w:t>
            </w:r>
            <w:proofErr w:type="spellEnd"/>
          </w:p>
        </w:tc>
        <w:tc>
          <w:tcPr>
            <w:tcW w:w="1724"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100,000</w:t>
            </w:r>
          </w:p>
        </w:tc>
        <w:tc>
          <w:tcPr>
            <w:tcW w:w="93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4 071,30</w:t>
            </w:r>
          </w:p>
        </w:tc>
        <w:tc>
          <w:tcPr>
            <w:tcW w:w="96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4 478,43</w:t>
            </w:r>
          </w:p>
        </w:tc>
        <w:tc>
          <w:tcPr>
            <w:tcW w:w="768"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w:t>
            </w:r>
          </w:p>
        </w:tc>
        <w:tc>
          <w:tcPr>
            <w:tcW w:w="97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447 843,00</w:t>
            </w:r>
          </w:p>
        </w:tc>
        <w:tc>
          <w:tcPr>
            <w:tcW w:w="1546" w:type="dxa"/>
            <w:tcBorders>
              <w:top w:val="nil"/>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07.2020</w:t>
            </w:r>
          </w:p>
        </w:tc>
        <w:tc>
          <w:tcPr>
            <w:tcW w:w="145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r>
              <w:rPr>
                <w:rFonts w:ascii="Arial" w:hAnsi="Arial" w:cs="Arial"/>
                <w:sz w:val="16"/>
                <w:szCs w:val="16"/>
              </w:rPr>
              <w:t>84 %</w:t>
            </w:r>
          </w:p>
        </w:tc>
      </w:tr>
      <w:tr w:rsidR="00FF112F" w:rsidTr="007E0F89">
        <w:trPr>
          <w:gridAfter w:val="1"/>
          <w:wAfter w:w="206" w:type="dxa"/>
          <w:trHeight w:val="465"/>
        </w:trPr>
        <w:tc>
          <w:tcPr>
            <w:tcW w:w="560" w:type="dxa"/>
            <w:tcBorders>
              <w:top w:val="nil"/>
              <w:left w:val="single" w:sz="4" w:space="0" w:color="auto"/>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13</w:t>
            </w:r>
          </w:p>
        </w:tc>
        <w:tc>
          <w:tcPr>
            <w:tcW w:w="4840" w:type="dxa"/>
            <w:gridSpan w:val="3"/>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proofErr w:type="spellStart"/>
            <w:r>
              <w:rPr>
                <w:rFonts w:ascii="Arial" w:hAnsi="Arial" w:cs="Arial"/>
                <w:sz w:val="16"/>
                <w:szCs w:val="16"/>
              </w:rPr>
              <w:t>Фентанил</w:t>
            </w:r>
            <w:proofErr w:type="spellEnd"/>
            <w:r>
              <w:rPr>
                <w:rFonts w:ascii="Arial" w:hAnsi="Arial" w:cs="Arial"/>
                <w:sz w:val="16"/>
                <w:szCs w:val="16"/>
              </w:rPr>
              <w:t xml:space="preserve"> (</w:t>
            </w:r>
            <w:proofErr w:type="spellStart"/>
            <w:r>
              <w:rPr>
                <w:rFonts w:ascii="Arial" w:hAnsi="Arial" w:cs="Arial"/>
                <w:sz w:val="16"/>
                <w:szCs w:val="16"/>
              </w:rPr>
              <w:t>Фентанил</w:t>
            </w:r>
            <w:proofErr w:type="spellEnd"/>
            <w:r>
              <w:rPr>
                <w:rFonts w:ascii="Arial" w:hAnsi="Arial" w:cs="Arial"/>
                <w:sz w:val="16"/>
                <w:szCs w:val="16"/>
              </w:rPr>
              <w:t xml:space="preserve">) </w:t>
            </w:r>
            <w:proofErr w:type="spellStart"/>
            <w:r>
              <w:rPr>
                <w:rFonts w:ascii="Arial" w:hAnsi="Arial" w:cs="Arial"/>
                <w:sz w:val="16"/>
                <w:szCs w:val="16"/>
              </w:rPr>
              <w:t>р-р</w:t>
            </w:r>
            <w:proofErr w:type="spellEnd"/>
            <w:r>
              <w:rPr>
                <w:rFonts w:ascii="Arial" w:hAnsi="Arial" w:cs="Arial"/>
                <w:sz w:val="16"/>
                <w:szCs w:val="16"/>
              </w:rPr>
              <w:t xml:space="preserve"> для в/в и в/м введ.50 мкг/мл амп.2мл №5 </w:t>
            </w:r>
            <w:proofErr w:type="spellStart"/>
            <w:r>
              <w:rPr>
                <w:rFonts w:ascii="Arial" w:hAnsi="Arial" w:cs="Arial"/>
                <w:sz w:val="16"/>
                <w:szCs w:val="16"/>
              </w:rPr>
              <w:t>уп</w:t>
            </w:r>
            <w:proofErr w:type="gramStart"/>
            <w:r>
              <w:rPr>
                <w:rFonts w:ascii="Arial" w:hAnsi="Arial" w:cs="Arial"/>
                <w:sz w:val="16"/>
                <w:szCs w:val="16"/>
              </w:rPr>
              <w:t>.к</w:t>
            </w:r>
            <w:proofErr w:type="gramEnd"/>
            <w:r>
              <w:rPr>
                <w:rFonts w:ascii="Arial" w:hAnsi="Arial" w:cs="Arial"/>
                <w:sz w:val="16"/>
                <w:szCs w:val="16"/>
              </w:rPr>
              <w:t>онт.яч</w:t>
            </w:r>
            <w:proofErr w:type="spellEnd"/>
            <w:r>
              <w:rPr>
                <w:rFonts w:ascii="Arial" w:hAnsi="Arial" w:cs="Arial"/>
                <w:sz w:val="16"/>
                <w:szCs w:val="16"/>
              </w:rPr>
              <w:t>.</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rPr>
                <w:rFonts w:ascii="Arial" w:hAnsi="Arial" w:cs="Arial"/>
                <w:sz w:val="16"/>
                <w:szCs w:val="16"/>
              </w:rPr>
            </w:pPr>
            <w:r>
              <w:rPr>
                <w:rFonts w:ascii="Arial" w:hAnsi="Arial" w:cs="Arial"/>
                <w:sz w:val="16"/>
                <w:szCs w:val="16"/>
              </w:rPr>
              <w:t>271017</w:t>
            </w:r>
          </w:p>
        </w:tc>
        <w:tc>
          <w:tcPr>
            <w:tcW w:w="700" w:type="dxa"/>
            <w:tcBorders>
              <w:top w:val="nil"/>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proofErr w:type="spellStart"/>
            <w:r>
              <w:rPr>
                <w:rFonts w:ascii="Arial" w:hAnsi="Arial" w:cs="Arial"/>
                <w:sz w:val="16"/>
                <w:szCs w:val="16"/>
              </w:rPr>
              <w:t>упак</w:t>
            </w:r>
            <w:proofErr w:type="spellEnd"/>
          </w:p>
        </w:tc>
        <w:tc>
          <w:tcPr>
            <w:tcW w:w="1724"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6 000,000</w:t>
            </w:r>
          </w:p>
        </w:tc>
        <w:tc>
          <w:tcPr>
            <w:tcW w:w="93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80,20</w:t>
            </w:r>
          </w:p>
        </w:tc>
        <w:tc>
          <w:tcPr>
            <w:tcW w:w="96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88,22</w:t>
            </w:r>
          </w:p>
        </w:tc>
        <w:tc>
          <w:tcPr>
            <w:tcW w:w="768"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10%</w:t>
            </w:r>
          </w:p>
        </w:tc>
        <w:tc>
          <w:tcPr>
            <w:tcW w:w="973"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529 320,00</w:t>
            </w:r>
          </w:p>
        </w:tc>
        <w:tc>
          <w:tcPr>
            <w:tcW w:w="1546" w:type="dxa"/>
            <w:tcBorders>
              <w:top w:val="nil"/>
              <w:left w:val="nil"/>
              <w:bottom w:val="single" w:sz="4" w:space="0" w:color="auto"/>
              <w:right w:val="single" w:sz="4" w:space="0" w:color="auto"/>
            </w:tcBorders>
            <w:shd w:val="clear" w:color="auto" w:fill="auto"/>
            <w:hideMark/>
          </w:tcPr>
          <w:p w:rsidR="00FF112F" w:rsidRDefault="00FF112F">
            <w:pPr>
              <w:jc w:val="right"/>
              <w:rPr>
                <w:rFonts w:ascii="Arial" w:hAnsi="Arial" w:cs="Arial"/>
                <w:sz w:val="16"/>
                <w:szCs w:val="16"/>
              </w:rPr>
            </w:pPr>
            <w:r>
              <w:rPr>
                <w:rFonts w:ascii="Arial" w:hAnsi="Arial" w:cs="Arial"/>
                <w:sz w:val="16"/>
                <w:szCs w:val="16"/>
              </w:rPr>
              <w:t>11.2021</w:t>
            </w:r>
          </w:p>
        </w:tc>
        <w:tc>
          <w:tcPr>
            <w:tcW w:w="1456" w:type="dxa"/>
            <w:gridSpan w:val="2"/>
            <w:tcBorders>
              <w:top w:val="single" w:sz="4" w:space="0" w:color="auto"/>
              <w:left w:val="nil"/>
              <w:bottom w:val="single" w:sz="4" w:space="0" w:color="auto"/>
              <w:right w:val="single" w:sz="4" w:space="0" w:color="auto"/>
            </w:tcBorders>
            <w:shd w:val="clear" w:color="auto" w:fill="auto"/>
            <w:hideMark/>
          </w:tcPr>
          <w:p w:rsidR="00FF112F" w:rsidRDefault="00FF112F">
            <w:pPr>
              <w:jc w:val="center"/>
              <w:rPr>
                <w:rFonts w:ascii="Arial" w:hAnsi="Arial" w:cs="Arial"/>
                <w:sz w:val="16"/>
                <w:szCs w:val="16"/>
              </w:rPr>
            </w:pPr>
            <w:r>
              <w:rPr>
                <w:rFonts w:ascii="Arial" w:hAnsi="Arial" w:cs="Arial"/>
                <w:sz w:val="16"/>
                <w:szCs w:val="16"/>
              </w:rPr>
              <w:t>96 %</w:t>
            </w:r>
          </w:p>
        </w:tc>
      </w:tr>
      <w:tr w:rsidR="00FF112F" w:rsidTr="007E0F89">
        <w:trPr>
          <w:gridAfter w:val="1"/>
          <w:wAfter w:w="206" w:type="dxa"/>
          <w:trHeight w:val="255"/>
        </w:trPr>
        <w:tc>
          <w:tcPr>
            <w:tcW w:w="56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52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8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1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963" w:type="dxa"/>
            <w:gridSpan w:val="2"/>
            <w:tcBorders>
              <w:top w:val="nil"/>
              <w:left w:val="nil"/>
              <w:bottom w:val="nil"/>
              <w:right w:val="nil"/>
            </w:tcBorders>
            <w:shd w:val="clear" w:color="auto" w:fill="auto"/>
            <w:vAlign w:val="bottom"/>
            <w:hideMark/>
          </w:tcPr>
          <w:p w:rsidR="00FF112F" w:rsidRDefault="00FF112F">
            <w:pPr>
              <w:jc w:val="right"/>
              <w:rPr>
                <w:rFonts w:ascii="Arial" w:hAnsi="Arial" w:cs="Arial"/>
                <w:sz w:val="16"/>
                <w:szCs w:val="16"/>
              </w:rPr>
            </w:pPr>
            <w:r>
              <w:rPr>
                <w:rFonts w:ascii="Arial" w:hAnsi="Arial" w:cs="Arial"/>
                <w:sz w:val="16"/>
                <w:szCs w:val="16"/>
              </w:rPr>
              <w:t>ИТОГО:</w:t>
            </w:r>
          </w:p>
        </w:tc>
        <w:tc>
          <w:tcPr>
            <w:tcW w:w="38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357" w:type="dxa"/>
            <w:gridSpan w:val="3"/>
            <w:tcBorders>
              <w:top w:val="single" w:sz="4" w:space="0" w:color="auto"/>
              <w:left w:val="nil"/>
              <w:bottom w:val="nil"/>
              <w:right w:val="nil"/>
            </w:tcBorders>
            <w:shd w:val="clear" w:color="auto" w:fill="auto"/>
            <w:vAlign w:val="bottom"/>
            <w:hideMark/>
          </w:tcPr>
          <w:p w:rsidR="00AD1C5F" w:rsidRDefault="00AD1C5F">
            <w:pPr>
              <w:jc w:val="right"/>
              <w:rPr>
                <w:rFonts w:ascii="Arial" w:hAnsi="Arial" w:cs="Arial"/>
                <w:b/>
                <w:bCs/>
                <w:sz w:val="16"/>
                <w:szCs w:val="16"/>
              </w:rPr>
            </w:pPr>
          </w:p>
          <w:p w:rsidR="00FF112F" w:rsidRDefault="00AD1C5F">
            <w:pPr>
              <w:jc w:val="right"/>
              <w:rPr>
                <w:rFonts w:ascii="Arial" w:hAnsi="Arial" w:cs="Arial"/>
                <w:b/>
                <w:bCs/>
                <w:sz w:val="16"/>
                <w:szCs w:val="16"/>
              </w:rPr>
            </w:pPr>
            <w:r>
              <w:rPr>
                <w:rFonts w:ascii="Arial" w:hAnsi="Arial" w:cs="Arial"/>
                <w:b/>
                <w:bCs/>
                <w:sz w:val="16"/>
                <w:szCs w:val="16"/>
              </w:rPr>
              <w:t>4 990</w:t>
            </w:r>
            <w:r w:rsidR="00FF112F">
              <w:rPr>
                <w:rFonts w:ascii="Arial" w:hAnsi="Arial" w:cs="Arial"/>
                <w:b/>
                <w:bCs/>
                <w:sz w:val="16"/>
                <w:szCs w:val="16"/>
              </w:rPr>
              <w:t>986,00</w:t>
            </w:r>
          </w:p>
        </w:tc>
        <w:tc>
          <w:tcPr>
            <w:tcW w:w="154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82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255"/>
        </w:trPr>
        <w:tc>
          <w:tcPr>
            <w:tcW w:w="56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52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8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1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963" w:type="dxa"/>
            <w:gridSpan w:val="2"/>
            <w:tcBorders>
              <w:top w:val="nil"/>
              <w:left w:val="nil"/>
              <w:bottom w:val="nil"/>
              <w:right w:val="nil"/>
            </w:tcBorders>
            <w:shd w:val="clear" w:color="auto" w:fill="auto"/>
            <w:vAlign w:val="bottom"/>
            <w:hideMark/>
          </w:tcPr>
          <w:p w:rsidR="00FF112F" w:rsidRDefault="00FF112F">
            <w:pPr>
              <w:jc w:val="right"/>
              <w:rPr>
                <w:rFonts w:ascii="Arial" w:hAnsi="Arial" w:cs="Arial"/>
                <w:sz w:val="16"/>
                <w:szCs w:val="16"/>
              </w:rPr>
            </w:pPr>
            <w:r>
              <w:rPr>
                <w:rFonts w:ascii="Arial" w:hAnsi="Arial" w:cs="Arial"/>
                <w:sz w:val="16"/>
                <w:szCs w:val="16"/>
              </w:rPr>
              <w:t>в т.ч</w:t>
            </w:r>
            <w:proofErr w:type="gramStart"/>
            <w:r>
              <w:rPr>
                <w:rFonts w:ascii="Arial" w:hAnsi="Arial" w:cs="Arial"/>
                <w:sz w:val="16"/>
                <w:szCs w:val="16"/>
              </w:rPr>
              <w:t>.Н</w:t>
            </w:r>
            <w:proofErr w:type="gramEnd"/>
            <w:r>
              <w:rPr>
                <w:rFonts w:ascii="Arial" w:hAnsi="Arial" w:cs="Arial"/>
                <w:sz w:val="16"/>
                <w:szCs w:val="16"/>
              </w:rPr>
              <w:t>ДС</w:t>
            </w:r>
          </w:p>
        </w:tc>
        <w:tc>
          <w:tcPr>
            <w:tcW w:w="38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973" w:type="dxa"/>
            <w:gridSpan w:val="2"/>
            <w:tcBorders>
              <w:top w:val="nil"/>
              <w:left w:val="nil"/>
              <w:bottom w:val="nil"/>
              <w:right w:val="nil"/>
            </w:tcBorders>
            <w:shd w:val="clear" w:color="auto" w:fill="auto"/>
            <w:vAlign w:val="bottom"/>
            <w:hideMark/>
          </w:tcPr>
          <w:p w:rsidR="00AD1C5F" w:rsidRDefault="00AD1C5F">
            <w:pPr>
              <w:jc w:val="right"/>
              <w:rPr>
                <w:rFonts w:ascii="Arial" w:hAnsi="Arial" w:cs="Arial"/>
                <w:b/>
                <w:bCs/>
                <w:sz w:val="16"/>
                <w:szCs w:val="16"/>
              </w:rPr>
            </w:pPr>
          </w:p>
          <w:p w:rsidR="00FF112F" w:rsidRDefault="00AD1C5F">
            <w:pPr>
              <w:jc w:val="right"/>
              <w:rPr>
                <w:rFonts w:ascii="Arial" w:hAnsi="Arial" w:cs="Arial"/>
                <w:b/>
                <w:bCs/>
                <w:sz w:val="16"/>
                <w:szCs w:val="16"/>
              </w:rPr>
            </w:pPr>
            <w:r>
              <w:rPr>
                <w:rFonts w:ascii="Arial" w:hAnsi="Arial" w:cs="Arial"/>
                <w:b/>
                <w:bCs/>
                <w:sz w:val="16"/>
                <w:szCs w:val="16"/>
              </w:rPr>
              <w:t>453</w:t>
            </w:r>
            <w:r w:rsidR="00FF112F">
              <w:rPr>
                <w:rFonts w:ascii="Arial" w:hAnsi="Arial" w:cs="Arial"/>
                <w:b/>
                <w:bCs/>
                <w:sz w:val="16"/>
                <w:szCs w:val="16"/>
              </w:rPr>
              <w:t>726,00</w:t>
            </w:r>
          </w:p>
        </w:tc>
        <w:tc>
          <w:tcPr>
            <w:tcW w:w="154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82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300"/>
        </w:trPr>
        <w:tc>
          <w:tcPr>
            <w:tcW w:w="2040" w:type="dxa"/>
            <w:gridSpan w:val="2"/>
            <w:tcBorders>
              <w:top w:val="nil"/>
              <w:left w:val="nil"/>
              <w:bottom w:val="nil"/>
              <w:right w:val="nil"/>
            </w:tcBorders>
            <w:shd w:val="clear" w:color="auto" w:fill="auto"/>
            <w:noWrap/>
            <w:vAlign w:val="bottom"/>
            <w:hideMark/>
          </w:tcPr>
          <w:p w:rsidR="00FF112F" w:rsidRDefault="00FF112F">
            <w:pPr>
              <w:rPr>
                <w:rFonts w:ascii="Arial" w:hAnsi="Arial" w:cs="Arial"/>
                <w:b/>
                <w:bCs/>
                <w:sz w:val="16"/>
                <w:szCs w:val="16"/>
              </w:rPr>
            </w:pPr>
            <w:r>
              <w:rPr>
                <w:rFonts w:ascii="Arial" w:hAnsi="Arial" w:cs="Arial"/>
                <w:b/>
                <w:bCs/>
                <w:sz w:val="16"/>
                <w:szCs w:val="16"/>
              </w:rPr>
              <w:t>Согласовано:</w:t>
            </w:r>
          </w:p>
        </w:tc>
        <w:tc>
          <w:tcPr>
            <w:tcW w:w="152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8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1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47"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42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54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82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300"/>
        </w:trPr>
        <w:tc>
          <w:tcPr>
            <w:tcW w:w="2040" w:type="dxa"/>
            <w:gridSpan w:val="2"/>
            <w:tcBorders>
              <w:top w:val="nil"/>
              <w:left w:val="nil"/>
              <w:bottom w:val="nil"/>
              <w:right w:val="nil"/>
            </w:tcBorders>
            <w:shd w:val="clear" w:color="auto" w:fill="auto"/>
            <w:noWrap/>
            <w:vAlign w:val="bottom"/>
            <w:hideMark/>
          </w:tcPr>
          <w:p w:rsidR="00FF112F" w:rsidRDefault="00FF112F">
            <w:pPr>
              <w:rPr>
                <w:rFonts w:ascii="Arial" w:hAnsi="Arial" w:cs="Arial"/>
                <w:b/>
                <w:bCs/>
                <w:sz w:val="16"/>
                <w:szCs w:val="16"/>
              </w:rPr>
            </w:pPr>
            <w:r>
              <w:rPr>
                <w:rFonts w:ascii="Arial" w:hAnsi="Arial" w:cs="Arial"/>
                <w:b/>
                <w:bCs/>
                <w:sz w:val="16"/>
                <w:szCs w:val="16"/>
              </w:rPr>
              <w:t>Поставщик</w:t>
            </w:r>
          </w:p>
        </w:tc>
        <w:tc>
          <w:tcPr>
            <w:tcW w:w="152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8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297" w:type="dxa"/>
            <w:gridSpan w:val="2"/>
            <w:tcBorders>
              <w:top w:val="nil"/>
              <w:left w:val="nil"/>
              <w:bottom w:val="nil"/>
              <w:right w:val="nil"/>
            </w:tcBorders>
            <w:shd w:val="clear" w:color="auto" w:fill="auto"/>
            <w:noWrap/>
            <w:vAlign w:val="bottom"/>
            <w:hideMark/>
          </w:tcPr>
          <w:p w:rsidR="00FF112F" w:rsidRDefault="00FF112F">
            <w:pPr>
              <w:rPr>
                <w:rFonts w:ascii="Arial" w:hAnsi="Arial" w:cs="Arial"/>
                <w:b/>
                <w:bCs/>
                <w:sz w:val="16"/>
                <w:szCs w:val="16"/>
              </w:rPr>
            </w:pPr>
            <w:r>
              <w:rPr>
                <w:rFonts w:ascii="Arial" w:hAnsi="Arial" w:cs="Arial"/>
                <w:b/>
                <w:bCs/>
                <w:sz w:val="16"/>
                <w:szCs w:val="16"/>
              </w:rPr>
              <w:t>Покупатель</w:t>
            </w:r>
          </w:p>
        </w:tc>
        <w:tc>
          <w:tcPr>
            <w:tcW w:w="3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47"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42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54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82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300"/>
        </w:trPr>
        <w:tc>
          <w:tcPr>
            <w:tcW w:w="5400" w:type="dxa"/>
            <w:gridSpan w:val="4"/>
            <w:tcBorders>
              <w:top w:val="nil"/>
              <w:left w:val="nil"/>
              <w:bottom w:val="nil"/>
              <w:right w:val="nil"/>
            </w:tcBorders>
            <w:shd w:val="clear" w:color="auto" w:fill="auto"/>
            <w:noWrap/>
            <w:vAlign w:val="bottom"/>
            <w:hideMark/>
          </w:tcPr>
          <w:p w:rsidR="00FF112F" w:rsidRDefault="00FF112F">
            <w:pPr>
              <w:rPr>
                <w:rFonts w:ascii="Arial" w:hAnsi="Arial" w:cs="Arial"/>
                <w:b/>
                <w:bCs/>
                <w:sz w:val="16"/>
                <w:szCs w:val="16"/>
              </w:rPr>
            </w:pPr>
            <w:r>
              <w:rPr>
                <w:rFonts w:ascii="Arial" w:hAnsi="Arial" w:cs="Arial"/>
                <w:b/>
                <w:bCs/>
                <w:sz w:val="16"/>
                <w:szCs w:val="16"/>
              </w:rPr>
              <w:t xml:space="preserve">Федеральное государственное унитарное предприятие </w:t>
            </w:r>
          </w:p>
        </w:tc>
        <w:tc>
          <w:tcPr>
            <w:tcW w:w="6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2992" w:type="dxa"/>
            <w:gridSpan w:val="6"/>
            <w:tcBorders>
              <w:top w:val="nil"/>
              <w:left w:val="nil"/>
              <w:bottom w:val="nil"/>
              <w:right w:val="nil"/>
            </w:tcBorders>
            <w:shd w:val="clear" w:color="auto" w:fill="auto"/>
            <w:noWrap/>
            <w:vAlign w:val="bottom"/>
            <w:hideMark/>
          </w:tcPr>
          <w:p w:rsidR="00FF112F" w:rsidRDefault="00FF112F">
            <w:pPr>
              <w:rPr>
                <w:rFonts w:ascii="Arial" w:hAnsi="Arial" w:cs="Arial"/>
                <w:b/>
                <w:bCs/>
                <w:sz w:val="16"/>
                <w:szCs w:val="16"/>
              </w:rPr>
            </w:pPr>
            <w:r>
              <w:rPr>
                <w:rFonts w:ascii="Arial" w:hAnsi="Arial" w:cs="Arial"/>
                <w:b/>
                <w:bCs/>
                <w:sz w:val="16"/>
                <w:szCs w:val="16"/>
              </w:rPr>
              <w:t xml:space="preserve">ГАУЗ "Краевой клинический центр </w:t>
            </w:r>
          </w:p>
        </w:tc>
        <w:tc>
          <w:tcPr>
            <w:tcW w:w="42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54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82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300"/>
        </w:trPr>
        <w:tc>
          <w:tcPr>
            <w:tcW w:w="3560" w:type="dxa"/>
            <w:gridSpan w:val="3"/>
            <w:tcBorders>
              <w:top w:val="nil"/>
              <w:left w:val="nil"/>
              <w:bottom w:val="nil"/>
              <w:right w:val="nil"/>
            </w:tcBorders>
            <w:shd w:val="clear" w:color="auto" w:fill="auto"/>
            <w:noWrap/>
            <w:vAlign w:val="bottom"/>
            <w:hideMark/>
          </w:tcPr>
          <w:p w:rsidR="00FF112F" w:rsidRDefault="00FF112F">
            <w:pPr>
              <w:rPr>
                <w:rFonts w:ascii="Arial" w:hAnsi="Arial" w:cs="Arial"/>
                <w:b/>
                <w:bCs/>
                <w:sz w:val="16"/>
                <w:szCs w:val="16"/>
              </w:rPr>
            </w:pPr>
            <w:r>
              <w:rPr>
                <w:rFonts w:ascii="Arial" w:hAnsi="Arial" w:cs="Arial"/>
                <w:b/>
                <w:bCs/>
                <w:sz w:val="16"/>
                <w:szCs w:val="16"/>
              </w:rPr>
              <w:t>Московский эндокринный завод</w:t>
            </w:r>
          </w:p>
        </w:tc>
        <w:tc>
          <w:tcPr>
            <w:tcW w:w="18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4964" w:type="dxa"/>
            <w:gridSpan w:val="8"/>
            <w:tcBorders>
              <w:top w:val="nil"/>
              <w:left w:val="nil"/>
              <w:bottom w:val="nil"/>
              <w:right w:val="nil"/>
            </w:tcBorders>
            <w:shd w:val="clear" w:color="auto" w:fill="auto"/>
            <w:noWrap/>
            <w:vAlign w:val="bottom"/>
            <w:hideMark/>
          </w:tcPr>
          <w:p w:rsidR="00FF112F" w:rsidRDefault="00FF112F">
            <w:pPr>
              <w:rPr>
                <w:rFonts w:ascii="Arial" w:hAnsi="Arial" w:cs="Arial"/>
                <w:b/>
                <w:bCs/>
                <w:sz w:val="16"/>
                <w:szCs w:val="16"/>
              </w:rPr>
            </w:pPr>
            <w:r>
              <w:rPr>
                <w:rFonts w:ascii="Arial" w:hAnsi="Arial" w:cs="Arial"/>
                <w:b/>
                <w:bCs/>
                <w:sz w:val="16"/>
                <w:szCs w:val="16"/>
              </w:rPr>
              <w:t>специализированных видов медицинской помощи"</w:t>
            </w:r>
          </w:p>
        </w:tc>
        <w:tc>
          <w:tcPr>
            <w:tcW w:w="82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300"/>
        </w:trPr>
        <w:tc>
          <w:tcPr>
            <w:tcW w:w="3560" w:type="dxa"/>
            <w:gridSpan w:val="3"/>
            <w:tcBorders>
              <w:top w:val="nil"/>
              <w:left w:val="nil"/>
              <w:bottom w:val="nil"/>
              <w:right w:val="nil"/>
            </w:tcBorders>
            <w:shd w:val="clear" w:color="auto" w:fill="auto"/>
            <w:noWrap/>
            <w:vAlign w:val="bottom"/>
            <w:hideMark/>
          </w:tcPr>
          <w:p w:rsidR="00FF112F" w:rsidRDefault="00FF112F">
            <w:pPr>
              <w:rPr>
                <w:rFonts w:ascii="Arial" w:hAnsi="Arial" w:cs="Arial"/>
                <w:b/>
                <w:bCs/>
                <w:sz w:val="16"/>
                <w:szCs w:val="16"/>
              </w:rPr>
            </w:pPr>
            <w:r>
              <w:rPr>
                <w:rFonts w:ascii="Arial" w:hAnsi="Arial" w:cs="Arial"/>
                <w:b/>
                <w:bCs/>
                <w:sz w:val="16"/>
                <w:szCs w:val="16"/>
              </w:rPr>
              <w:t>Заместитель директора по продажам</w:t>
            </w:r>
          </w:p>
        </w:tc>
        <w:tc>
          <w:tcPr>
            <w:tcW w:w="18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297" w:type="dxa"/>
            <w:gridSpan w:val="2"/>
            <w:tcBorders>
              <w:top w:val="nil"/>
              <w:left w:val="nil"/>
              <w:bottom w:val="nil"/>
              <w:right w:val="nil"/>
            </w:tcBorders>
            <w:shd w:val="clear" w:color="auto" w:fill="auto"/>
            <w:noWrap/>
            <w:vAlign w:val="bottom"/>
            <w:hideMark/>
          </w:tcPr>
          <w:p w:rsidR="00FF112F" w:rsidRDefault="00FF112F">
            <w:pPr>
              <w:rPr>
                <w:rFonts w:ascii="Arial" w:hAnsi="Arial" w:cs="Arial"/>
                <w:b/>
                <w:bCs/>
                <w:sz w:val="16"/>
                <w:szCs w:val="16"/>
              </w:rPr>
            </w:pPr>
            <w:r>
              <w:rPr>
                <w:rFonts w:ascii="Arial" w:hAnsi="Arial" w:cs="Arial"/>
                <w:b/>
                <w:bCs/>
                <w:sz w:val="16"/>
                <w:szCs w:val="16"/>
              </w:rPr>
              <w:t>Главный врач</w:t>
            </w:r>
          </w:p>
        </w:tc>
        <w:tc>
          <w:tcPr>
            <w:tcW w:w="3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47"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42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54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82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225"/>
        </w:trPr>
        <w:tc>
          <w:tcPr>
            <w:tcW w:w="56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52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8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1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47"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42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54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82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225"/>
        </w:trPr>
        <w:tc>
          <w:tcPr>
            <w:tcW w:w="560" w:type="dxa"/>
            <w:tcBorders>
              <w:top w:val="nil"/>
              <w:left w:val="nil"/>
              <w:bottom w:val="single" w:sz="4" w:space="0" w:color="auto"/>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 </w:t>
            </w:r>
          </w:p>
        </w:tc>
        <w:tc>
          <w:tcPr>
            <w:tcW w:w="1480" w:type="dxa"/>
            <w:tcBorders>
              <w:top w:val="nil"/>
              <w:left w:val="nil"/>
              <w:bottom w:val="single" w:sz="4" w:space="0" w:color="auto"/>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 </w:t>
            </w:r>
          </w:p>
        </w:tc>
        <w:tc>
          <w:tcPr>
            <w:tcW w:w="1520" w:type="dxa"/>
            <w:tcBorders>
              <w:top w:val="nil"/>
              <w:left w:val="nil"/>
              <w:bottom w:val="single" w:sz="4" w:space="0" w:color="auto"/>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 </w:t>
            </w:r>
          </w:p>
        </w:tc>
        <w:tc>
          <w:tcPr>
            <w:tcW w:w="1840" w:type="dxa"/>
            <w:tcBorders>
              <w:top w:val="nil"/>
              <w:left w:val="nil"/>
              <w:bottom w:val="nil"/>
              <w:right w:val="nil"/>
            </w:tcBorders>
            <w:shd w:val="clear" w:color="auto" w:fill="auto"/>
            <w:noWrap/>
            <w:vAlign w:val="bottom"/>
            <w:hideMark/>
          </w:tcPr>
          <w:p w:rsidR="00FF112F" w:rsidRDefault="00FF112F">
            <w:pPr>
              <w:rPr>
                <w:rFonts w:ascii="Arial" w:hAnsi="Arial" w:cs="Arial"/>
                <w:b/>
                <w:bCs/>
                <w:sz w:val="16"/>
                <w:szCs w:val="16"/>
              </w:rPr>
            </w:pPr>
            <w:r>
              <w:rPr>
                <w:rFonts w:ascii="Arial" w:hAnsi="Arial" w:cs="Arial"/>
                <w:b/>
                <w:bCs/>
                <w:sz w:val="16"/>
                <w:szCs w:val="16"/>
              </w:rPr>
              <w:t xml:space="preserve">Н.Б. </w:t>
            </w:r>
            <w:proofErr w:type="spellStart"/>
            <w:r>
              <w:rPr>
                <w:rFonts w:ascii="Arial" w:hAnsi="Arial" w:cs="Arial"/>
                <w:b/>
                <w:bCs/>
                <w:sz w:val="16"/>
                <w:szCs w:val="16"/>
              </w:rPr>
              <w:t>Овсянкина</w:t>
            </w:r>
            <w:proofErr w:type="spellEnd"/>
          </w:p>
        </w:tc>
        <w:tc>
          <w:tcPr>
            <w:tcW w:w="6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14" w:type="dxa"/>
            <w:tcBorders>
              <w:top w:val="nil"/>
              <w:left w:val="nil"/>
              <w:bottom w:val="single" w:sz="4" w:space="0" w:color="auto"/>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 </w:t>
            </w:r>
          </w:p>
        </w:tc>
        <w:tc>
          <w:tcPr>
            <w:tcW w:w="583" w:type="dxa"/>
            <w:tcBorders>
              <w:top w:val="nil"/>
              <w:left w:val="nil"/>
              <w:bottom w:val="single" w:sz="4" w:space="0" w:color="auto"/>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 </w:t>
            </w:r>
          </w:p>
        </w:tc>
        <w:tc>
          <w:tcPr>
            <w:tcW w:w="380" w:type="dxa"/>
            <w:tcBorders>
              <w:top w:val="nil"/>
              <w:left w:val="nil"/>
              <w:bottom w:val="single" w:sz="4" w:space="0" w:color="auto"/>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 </w:t>
            </w:r>
          </w:p>
        </w:tc>
        <w:tc>
          <w:tcPr>
            <w:tcW w:w="384" w:type="dxa"/>
            <w:tcBorders>
              <w:top w:val="nil"/>
              <w:left w:val="nil"/>
              <w:bottom w:val="single" w:sz="4" w:space="0" w:color="auto"/>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 </w:t>
            </w:r>
          </w:p>
        </w:tc>
        <w:tc>
          <w:tcPr>
            <w:tcW w:w="384" w:type="dxa"/>
            <w:tcBorders>
              <w:top w:val="nil"/>
              <w:left w:val="nil"/>
              <w:bottom w:val="single" w:sz="4" w:space="0" w:color="auto"/>
              <w:right w:val="nil"/>
            </w:tcBorders>
            <w:shd w:val="clear" w:color="auto" w:fill="auto"/>
            <w:noWrap/>
            <w:vAlign w:val="bottom"/>
            <w:hideMark/>
          </w:tcPr>
          <w:p w:rsidR="00FF112F" w:rsidRDefault="00FF112F">
            <w:pPr>
              <w:rPr>
                <w:rFonts w:ascii="Arial" w:hAnsi="Arial" w:cs="Arial"/>
                <w:sz w:val="16"/>
                <w:szCs w:val="16"/>
              </w:rPr>
            </w:pPr>
            <w:r>
              <w:rPr>
                <w:rFonts w:ascii="Arial" w:hAnsi="Arial" w:cs="Arial"/>
                <w:sz w:val="16"/>
                <w:szCs w:val="16"/>
              </w:rPr>
              <w:t> </w:t>
            </w:r>
          </w:p>
        </w:tc>
        <w:tc>
          <w:tcPr>
            <w:tcW w:w="2519" w:type="dxa"/>
            <w:gridSpan w:val="3"/>
            <w:tcBorders>
              <w:top w:val="nil"/>
              <w:left w:val="nil"/>
              <w:bottom w:val="nil"/>
              <w:right w:val="nil"/>
            </w:tcBorders>
            <w:shd w:val="clear" w:color="auto" w:fill="auto"/>
            <w:noWrap/>
            <w:vAlign w:val="bottom"/>
            <w:hideMark/>
          </w:tcPr>
          <w:p w:rsidR="00FF112F" w:rsidRDefault="00FF112F">
            <w:pPr>
              <w:rPr>
                <w:rFonts w:ascii="Arial" w:hAnsi="Arial" w:cs="Arial"/>
                <w:b/>
                <w:bCs/>
                <w:sz w:val="16"/>
                <w:szCs w:val="16"/>
              </w:rPr>
            </w:pPr>
            <w:r>
              <w:rPr>
                <w:rFonts w:ascii="Arial" w:hAnsi="Arial" w:cs="Arial"/>
                <w:b/>
                <w:bCs/>
                <w:sz w:val="16"/>
                <w:szCs w:val="16"/>
              </w:rPr>
              <w:t>Н.Л. Березкин</w:t>
            </w:r>
          </w:p>
        </w:tc>
        <w:tc>
          <w:tcPr>
            <w:tcW w:w="82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FF112F" w:rsidTr="007E0F89">
        <w:trPr>
          <w:gridAfter w:val="1"/>
          <w:wAfter w:w="206" w:type="dxa"/>
          <w:trHeight w:val="225"/>
        </w:trPr>
        <w:tc>
          <w:tcPr>
            <w:tcW w:w="56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52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8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4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34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71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83"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384"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547"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42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154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826"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c>
          <w:tcPr>
            <w:tcW w:w="630" w:type="dxa"/>
            <w:tcBorders>
              <w:top w:val="nil"/>
              <w:left w:val="nil"/>
              <w:bottom w:val="nil"/>
              <w:right w:val="nil"/>
            </w:tcBorders>
            <w:shd w:val="clear" w:color="auto" w:fill="auto"/>
            <w:noWrap/>
            <w:vAlign w:val="bottom"/>
            <w:hideMark/>
          </w:tcPr>
          <w:p w:rsidR="00FF112F" w:rsidRDefault="00FF112F">
            <w:pPr>
              <w:rPr>
                <w:rFonts w:ascii="Arial" w:hAnsi="Arial" w:cs="Arial"/>
                <w:sz w:val="16"/>
                <w:szCs w:val="16"/>
              </w:rPr>
            </w:pPr>
          </w:p>
        </w:tc>
      </w:tr>
      <w:tr w:rsidR="001E420A" w:rsidRPr="00911C9E" w:rsidTr="00AD1C5F">
        <w:trPr>
          <w:trHeight w:val="518"/>
        </w:trPr>
        <w:tc>
          <w:tcPr>
            <w:tcW w:w="15812" w:type="dxa"/>
            <w:gridSpan w:val="21"/>
            <w:shd w:val="clear" w:color="auto" w:fill="auto"/>
            <w:noWrap/>
            <w:vAlign w:val="bottom"/>
            <w:hideMark/>
          </w:tcPr>
          <w:p w:rsidR="001E420A" w:rsidRPr="00911C9E" w:rsidRDefault="001E420A" w:rsidP="002256D6">
            <w:pPr>
              <w:widowControl/>
              <w:autoSpaceDE/>
              <w:autoSpaceDN/>
              <w:adjustRightInd/>
              <w:jc w:val="right"/>
              <w:rPr>
                <w:sz w:val="20"/>
                <w:szCs w:val="20"/>
              </w:rPr>
            </w:pPr>
          </w:p>
        </w:tc>
      </w:tr>
      <w:tr w:rsidR="001E420A" w:rsidRPr="00911C9E" w:rsidTr="00AD1C5F">
        <w:trPr>
          <w:trHeight w:val="398"/>
        </w:trPr>
        <w:tc>
          <w:tcPr>
            <w:tcW w:w="15812" w:type="dxa"/>
            <w:gridSpan w:val="21"/>
            <w:shd w:val="clear" w:color="auto" w:fill="auto"/>
            <w:noWrap/>
            <w:vAlign w:val="bottom"/>
            <w:hideMark/>
          </w:tcPr>
          <w:p w:rsidR="001E420A" w:rsidRPr="00911C9E" w:rsidRDefault="001E420A" w:rsidP="00911C9E">
            <w:pPr>
              <w:widowControl/>
              <w:autoSpaceDE/>
              <w:autoSpaceDN/>
              <w:adjustRightInd/>
              <w:rPr>
                <w:b/>
                <w:bCs/>
                <w:sz w:val="20"/>
                <w:szCs w:val="20"/>
              </w:rPr>
            </w:pPr>
          </w:p>
        </w:tc>
      </w:tr>
      <w:tr w:rsidR="001E420A" w:rsidRPr="00911C9E" w:rsidTr="00AD1C5F">
        <w:trPr>
          <w:trHeight w:val="300"/>
        </w:trPr>
        <w:tc>
          <w:tcPr>
            <w:tcW w:w="15812" w:type="dxa"/>
            <w:gridSpan w:val="21"/>
            <w:shd w:val="clear" w:color="auto" w:fill="auto"/>
            <w:noWrap/>
            <w:vAlign w:val="bottom"/>
            <w:hideMark/>
          </w:tcPr>
          <w:p w:rsidR="001E420A" w:rsidRPr="00911C9E" w:rsidRDefault="001E420A" w:rsidP="001E420A">
            <w:pPr>
              <w:widowControl/>
              <w:autoSpaceDE/>
              <w:autoSpaceDN/>
              <w:adjustRightInd/>
              <w:rPr>
                <w:sz w:val="20"/>
                <w:szCs w:val="20"/>
              </w:rPr>
            </w:pPr>
          </w:p>
        </w:tc>
      </w:tr>
      <w:tr w:rsidR="001E420A" w:rsidRPr="00911C9E" w:rsidTr="00AD1C5F">
        <w:trPr>
          <w:trHeight w:val="300"/>
        </w:trPr>
        <w:tc>
          <w:tcPr>
            <w:tcW w:w="15812" w:type="dxa"/>
            <w:gridSpan w:val="21"/>
            <w:shd w:val="clear" w:color="auto" w:fill="auto"/>
            <w:noWrap/>
            <w:vAlign w:val="bottom"/>
            <w:hideMark/>
          </w:tcPr>
          <w:p w:rsidR="001E420A" w:rsidRPr="00911C9E" w:rsidRDefault="001E420A" w:rsidP="001E420A">
            <w:pPr>
              <w:widowControl/>
              <w:autoSpaceDE/>
              <w:autoSpaceDN/>
              <w:adjustRightInd/>
              <w:rPr>
                <w:sz w:val="20"/>
                <w:szCs w:val="20"/>
              </w:rPr>
            </w:pPr>
          </w:p>
        </w:tc>
      </w:tr>
      <w:tr w:rsidR="001E420A" w:rsidRPr="00911C9E" w:rsidTr="00AD1C5F">
        <w:trPr>
          <w:trHeight w:val="300"/>
        </w:trPr>
        <w:tc>
          <w:tcPr>
            <w:tcW w:w="15812" w:type="dxa"/>
            <w:gridSpan w:val="21"/>
            <w:shd w:val="clear" w:color="auto" w:fill="auto"/>
            <w:noWrap/>
            <w:vAlign w:val="bottom"/>
            <w:hideMark/>
          </w:tcPr>
          <w:p w:rsidR="001E420A" w:rsidRPr="00911C9E" w:rsidRDefault="001E420A" w:rsidP="00911C9E">
            <w:pPr>
              <w:widowControl/>
              <w:autoSpaceDE/>
              <w:autoSpaceDN/>
              <w:adjustRightInd/>
              <w:rPr>
                <w:sz w:val="20"/>
                <w:szCs w:val="20"/>
              </w:rPr>
            </w:pPr>
          </w:p>
        </w:tc>
      </w:tr>
      <w:tr w:rsidR="001E420A" w:rsidRPr="00911C9E" w:rsidTr="00AD1C5F">
        <w:trPr>
          <w:trHeight w:val="300"/>
        </w:trPr>
        <w:tc>
          <w:tcPr>
            <w:tcW w:w="15812" w:type="dxa"/>
            <w:gridSpan w:val="21"/>
            <w:shd w:val="clear" w:color="auto" w:fill="auto"/>
            <w:noWrap/>
            <w:vAlign w:val="bottom"/>
            <w:hideMark/>
          </w:tcPr>
          <w:p w:rsidR="001E420A" w:rsidRPr="00911C9E" w:rsidRDefault="001E420A" w:rsidP="00911C9E">
            <w:pPr>
              <w:widowControl/>
              <w:autoSpaceDE/>
              <w:autoSpaceDN/>
              <w:adjustRightInd/>
              <w:rPr>
                <w:sz w:val="20"/>
                <w:szCs w:val="20"/>
              </w:rPr>
            </w:pPr>
          </w:p>
        </w:tc>
      </w:tr>
      <w:tr w:rsidR="001E420A" w:rsidRPr="00911C9E" w:rsidTr="00AD1C5F">
        <w:trPr>
          <w:trHeight w:val="82"/>
        </w:trPr>
        <w:tc>
          <w:tcPr>
            <w:tcW w:w="15812" w:type="dxa"/>
            <w:gridSpan w:val="21"/>
            <w:shd w:val="clear" w:color="auto" w:fill="auto"/>
            <w:noWrap/>
            <w:vAlign w:val="bottom"/>
            <w:hideMark/>
          </w:tcPr>
          <w:p w:rsidR="001E420A" w:rsidRPr="00911C9E" w:rsidRDefault="001E420A" w:rsidP="001E420A">
            <w:pPr>
              <w:widowControl/>
              <w:autoSpaceDE/>
              <w:autoSpaceDN/>
              <w:adjustRightInd/>
              <w:rPr>
                <w:sz w:val="20"/>
                <w:szCs w:val="20"/>
              </w:rPr>
            </w:pPr>
          </w:p>
        </w:tc>
      </w:tr>
      <w:tr w:rsidR="001E420A" w:rsidRPr="00911C9E" w:rsidTr="00AD1C5F">
        <w:trPr>
          <w:trHeight w:val="70"/>
        </w:trPr>
        <w:tc>
          <w:tcPr>
            <w:tcW w:w="15812" w:type="dxa"/>
            <w:gridSpan w:val="21"/>
            <w:shd w:val="clear" w:color="auto" w:fill="auto"/>
            <w:noWrap/>
            <w:vAlign w:val="bottom"/>
            <w:hideMark/>
          </w:tcPr>
          <w:p w:rsidR="001E420A" w:rsidRPr="00911C9E" w:rsidRDefault="001E420A" w:rsidP="001E420A">
            <w:pPr>
              <w:widowControl/>
              <w:autoSpaceDE/>
              <w:autoSpaceDN/>
              <w:adjustRightInd/>
              <w:rPr>
                <w:sz w:val="20"/>
                <w:szCs w:val="20"/>
              </w:rPr>
            </w:pPr>
          </w:p>
        </w:tc>
      </w:tr>
      <w:tr w:rsidR="001E420A" w:rsidRPr="00911C9E" w:rsidTr="00AD1C5F">
        <w:trPr>
          <w:trHeight w:val="70"/>
        </w:trPr>
        <w:tc>
          <w:tcPr>
            <w:tcW w:w="15812" w:type="dxa"/>
            <w:gridSpan w:val="21"/>
            <w:shd w:val="clear" w:color="auto" w:fill="auto"/>
            <w:noWrap/>
            <w:vAlign w:val="bottom"/>
            <w:hideMark/>
          </w:tcPr>
          <w:p w:rsidR="001E420A" w:rsidRPr="00911C9E" w:rsidRDefault="001E420A" w:rsidP="001E420A">
            <w:pPr>
              <w:widowControl/>
              <w:autoSpaceDE/>
              <w:autoSpaceDN/>
              <w:adjustRightInd/>
              <w:rPr>
                <w:sz w:val="20"/>
                <w:szCs w:val="20"/>
              </w:rPr>
            </w:pPr>
          </w:p>
        </w:tc>
      </w:tr>
      <w:tr w:rsidR="001E420A" w:rsidRPr="00911C9E" w:rsidTr="00AD1C5F">
        <w:trPr>
          <w:trHeight w:val="77"/>
        </w:trPr>
        <w:tc>
          <w:tcPr>
            <w:tcW w:w="15812" w:type="dxa"/>
            <w:gridSpan w:val="21"/>
            <w:shd w:val="clear" w:color="auto" w:fill="auto"/>
            <w:noWrap/>
            <w:vAlign w:val="bottom"/>
            <w:hideMark/>
          </w:tcPr>
          <w:p w:rsidR="001E420A" w:rsidRDefault="001E420A" w:rsidP="001E420A">
            <w:pPr>
              <w:widowControl/>
              <w:autoSpaceDE/>
              <w:autoSpaceDN/>
              <w:adjustRightInd/>
              <w:rPr>
                <w:sz w:val="20"/>
                <w:szCs w:val="20"/>
              </w:rPr>
            </w:pPr>
          </w:p>
          <w:p w:rsidR="00AD1C5F" w:rsidRDefault="00AD1C5F" w:rsidP="001E420A">
            <w:pPr>
              <w:widowControl/>
              <w:autoSpaceDE/>
              <w:autoSpaceDN/>
              <w:adjustRightInd/>
              <w:rPr>
                <w:sz w:val="20"/>
                <w:szCs w:val="20"/>
              </w:rPr>
            </w:pPr>
          </w:p>
          <w:p w:rsidR="00AD1C5F" w:rsidRDefault="00AD1C5F" w:rsidP="001E420A">
            <w:pPr>
              <w:widowControl/>
              <w:autoSpaceDE/>
              <w:autoSpaceDN/>
              <w:adjustRightInd/>
              <w:rPr>
                <w:sz w:val="20"/>
                <w:szCs w:val="20"/>
              </w:rPr>
            </w:pPr>
          </w:p>
          <w:p w:rsidR="00AD1C5F" w:rsidRPr="00911C9E" w:rsidRDefault="00AD1C5F" w:rsidP="001E420A">
            <w:pPr>
              <w:widowControl/>
              <w:autoSpaceDE/>
              <w:autoSpaceDN/>
              <w:adjustRightInd/>
              <w:rPr>
                <w:sz w:val="20"/>
                <w:szCs w:val="20"/>
              </w:rPr>
            </w:pPr>
          </w:p>
        </w:tc>
      </w:tr>
      <w:tr w:rsidR="001E420A" w:rsidRPr="00911C9E" w:rsidTr="00AD1C5F">
        <w:trPr>
          <w:trHeight w:val="70"/>
        </w:trPr>
        <w:tc>
          <w:tcPr>
            <w:tcW w:w="15812" w:type="dxa"/>
            <w:gridSpan w:val="21"/>
            <w:shd w:val="clear" w:color="auto" w:fill="auto"/>
            <w:noWrap/>
            <w:vAlign w:val="bottom"/>
            <w:hideMark/>
          </w:tcPr>
          <w:p w:rsidR="001E420A" w:rsidRPr="00911C9E" w:rsidRDefault="001E420A" w:rsidP="001E420A">
            <w:pPr>
              <w:widowControl/>
              <w:autoSpaceDE/>
              <w:autoSpaceDN/>
              <w:adjustRightInd/>
              <w:rPr>
                <w:sz w:val="20"/>
                <w:szCs w:val="20"/>
              </w:rPr>
            </w:pPr>
          </w:p>
        </w:tc>
      </w:tr>
    </w:tbl>
    <w:p w:rsidR="00911C9E" w:rsidRDefault="00911C9E" w:rsidP="001D3C9B">
      <w:pPr>
        <w:rPr>
          <w:sz w:val="22"/>
          <w:szCs w:val="22"/>
        </w:rPr>
      </w:pPr>
    </w:p>
    <w:p w:rsidR="00911C9E" w:rsidRDefault="00911C9E" w:rsidP="001D3C9B">
      <w:pPr>
        <w:rPr>
          <w:sz w:val="22"/>
          <w:szCs w:val="22"/>
        </w:rPr>
      </w:pPr>
    </w:p>
    <w:p w:rsidR="00911C9E" w:rsidRDefault="00911C9E" w:rsidP="001D3C9B">
      <w:pPr>
        <w:rPr>
          <w:sz w:val="22"/>
          <w:szCs w:val="22"/>
        </w:rPr>
      </w:pPr>
    </w:p>
    <w:p w:rsidR="00911C9E" w:rsidRDefault="00911C9E" w:rsidP="001D3C9B">
      <w:pPr>
        <w:rPr>
          <w:sz w:val="22"/>
          <w:szCs w:val="22"/>
        </w:rPr>
      </w:pPr>
    </w:p>
    <w:tbl>
      <w:tblPr>
        <w:tblW w:w="15454" w:type="dxa"/>
        <w:tblInd w:w="-106" w:type="dxa"/>
        <w:tblLook w:val="00A0"/>
      </w:tblPr>
      <w:tblGrid>
        <w:gridCol w:w="864"/>
        <w:gridCol w:w="575"/>
        <w:gridCol w:w="136"/>
        <w:gridCol w:w="2532"/>
        <w:gridCol w:w="859"/>
        <w:gridCol w:w="362"/>
        <w:gridCol w:w="590"/>
        <w:gridCol w:w="192"/>
        <w:gridCol w:w="209"/>
        <w:gridCol w:w="28"/>
        <w:gridCol w:w="237"/>
        <w:gridCol w:w="545"/>
        <w:gridCol w:w="40"/>
        <w:gridCol w:w="759"/>
        <w:gridCol w:w="242"/>
        <w:gridCol w:w="12"/>
        <w:gridCol w:w="225"/>
        <w:gridCol w:w="12"/>
        <w:gridCol w:w="25"/>
        <w:gridCol w:w="200"/>
        <w:gridCol w:w="12"/>
        <w:gridCol w:w="291"/>
        <w:gridCol w:w="679"/>
        <w:gridCol w:w="91"/>
        <w:gridCol w:w="269"/>
        <w:gridCol w:w="248"/>
        <w:gridCol w:w="475"/>
        <w:gridCol w:w="730"/>
        <w:gridCol w:w="237"/>
        <w:gridCol w:w="323"/>
        <w:gridCol w:w="776"/>
        <w:gridCol w:w="241"/>
        <w:gridCol w:w="236"/>
        <w:gridCol w:w="260"/>
        <w:gridCol w:w="177"/>
        <w:gridCol w:w="425"/>
        <w:gridCol w:w="267"/>
        <w:gridCol w:w="30"/>
        <w:gridCol w:w="230"/>
        <w:gridCol w:w="475"/>
        <w:gridCol w:w="338"/>
      </w:tblGrid>
      <w:tr w:rsidR="001D3C9B" w:rsidRPr="001E420A" w:rsidTr="001D3C9B">
        <w:trPr>
          <w:gridAfter w:val="1"/>
          <w:wAfter w:w="338" w:type="dxa"/>
          <w:trHeight w:val="690"/>
        </w:trPr>
        <w:tc>
          <w:tcPr>
            <w:tcW w:w="1439" w:type="dxa"/>
            <w:gridSpan w:val="2"/>
            <w:noWrap/>
            <w:vAlign w:val="bottom"/>
          </w:tcPr>
          <w:p w:rsidR="001D3C9B" w:rsidRPr="001D3C9B" w:rsidRDefault="001D3C9B" w:rsidP="001D3C9B">
            <w:pPr>
              <w:rPr>
                <w:b/>
                <w:bCs/>
              </w:rPr>
            </w:pPr>
            <w:r w:rsidRPr="001D3C9B">
              <w:rPr>
                <w:b/>
                <w:bCs/>
                <w:sz w:val="22"/>
                <w:szCs w:val="22"/>
              </w:rPr>
              <w:lastRenderedPageBreak/>
              <w:t>ОБРАЗЕЦ</w:t>
            </w:r>
          </w:p>
          <w:p w:rsidR="001D3C9B" w:rsidRPr="001D3C9B" w:rsidRDefault="001D3C9B" w:rsidP="001D3C9B"/>
        </w:tc>
        <w:tc>
          <w:tcPr>
            <w:tcW w:w="3527" w:type="dxa"/>
            <w:gridSpan w:val="3"/>
            <w:noWrap/>
            <w:vAlign w:val="bottom"/>
          </w:tcPr>
          <w:p w:rsidR="001D3C9B" w:rsidRPr="001D3C9B" w:rsidRDefault="001D3C9B" w:rsidP="001D3C9B"/>
        </w:tc>
        <w:tc>
          <w:tcPr>
            <w:tcW w:w="1144" w:type="dxa"/>
            <w:gridSpan w:val="3"/>
            <w:noWrap/>
            <w:vAlign w:val="bottom"/>
          </w:tcPr>
          <w:p w:rsidR="001D3C9B" w:rsidRPr="001D3C9B" w:rsidRDefault="001D3C9B" w:rsidP="001D3C9B"/>
        </w:tc>
        <w:tc>
          <w:tcPr>
            <w:tcW w:w="1019" w:type="dxa"/>
            <w:gridSpan w:val="4"/>
            <w:noWrap/>
            <w:vAlign w:val="bottom"/>
          </w:tcPr>
          <w:p w:rsidR="001D3C9B" w:rsidRPr="001D3C9B" w:rsidRDefault="001D3C9B" w:rsidP="001D3C9B"/>
        </w:tc>
        <w:tc>
          <w:tcPr>
            <w:tcW w:w="799" w:type="dxa"/>
            <w:gridSpan w:val="2"/>
            <w:noWrap/>
            <w:vAlign w:val="bottom"/>
          </w:tcPr>
          <w:p w:rsidR="001D3C9B" w:rsidRPr="001D3C9B" w:rsidRDefault="001D3C9B" w:rsidP="001D3C9B"/>
        </w:tc>
        <w:tc>
          <w:tcPr>
            <w:tcW w:w="1019" w:type="dxa"/>
            <w:gridSpan w:val="8"/>
            <w:noWrap/>
            <w:vAlign w:val="bottom"/>
          </w:tcPr>
          <w:p w:rsidR="001D3C9B" w:rsidRPr="001D3C9B" w:rsidRDefault="001D3C9B" w:rsidP="001D3C9B"/>
        </w:tc>
        <w:tc>
          <w:tcPr>
            <w:tcW w:w="679" w:type="dxa"/>
            <w:noWrap/>
            <w:vAlign w:val="bottom"/>
          </w:tcPr>
          <w:p w:rsidR="001D3C9B" w:rsidRPr="001D3C9B" w:rsidRDefault="001D3C9B" w:rsidP="001D3C9B"/>
        </w:tc>
        <w:tc>
          <w:tcPr>
            <w:tcW w:w="360" w:type="dxa"/>
            <w:gridSpan w:val="2"/>
            <w:noWrap/>
            <w:vAlign w:val="bottom"/>
          </w:tcPr>
          <w:p w:rsidR="001D3C9B" w:rsidRPr="001D3C9B" w:rsidRDefault="001D3C9B" w:rsidP="001D3C9B"/>
        </w:tc>
        <w:tc>
          <w:tcPr>
            <w:tcW w:w="5130" w:type="dxa"/>
            <w:gridSpan w:val="15"/>
            <w:noWrap/>
            <w:vAlign w:val="bottom"/>
          </w:tcPr>
          <w:p w:rsidR="001D3C9B" w:rsidRPr="001E420A" w:rsidRDefault="001D3C9B" w:rsidP="001D3C9B">
            <w:pPr>
              <w:pStyle w:val="a8"/>
              <w:jc w:val="right"/>
              <w:rPr>
                <w:rFonts w:ascii="Times New Roman" w:hAnsi="Times New Roman"/>
                <w:bCs/>
                <w:szCs w:val="22"/>
              </w:rPr>
            </w:pPr>
            <w:r w:rsidRPr="001E420A">
              <w:rPr>
                <w:rFonts w:ascii="Times New Roman" w:hAnsi="Times New Roman"/>
                <w:bCs/>
                <w:sz w:val="22"/>
                <w:szCs w:val="22"/>
              </w:rPr>
              <w:t>Приложение № 2</w:t>
            </w:r>
          </w:p>
          <w:p w:rsidR="001D3C9B" w:rsidRPr="001E420A" w:rsidRDefault="001D3C9B" w:rsidP="001D3C9B">
            <w:pPr>
              <w:pStyle w:val="a8"/>
              <w:jc w:val="right"/>
              <w:rPr>
                <w:rFonts w:ascii="Times New Roman" w:hAnsi="Times New Roman"/>
                <w:bCs/>
                <w:szCs w:val="22"/>
              </w:rPr>
            </w:pPr>
            <w:r w:rsidRPr="001E420A">
              <w:rPr>
                <w:rFonts w:ascii="Times New Roman" w:hAnsi="Times New Roman"/>
                <w:bCs/>
                <w:sz w:val="22"/>
                <w:szCs w:val="22"/>
              </w:rPr>
              <w:t xml:space="preserve">к </w:t>
            </w:r>
            <w:r w:rsidR="001E420A">
              <w:rPr>
                <w:rFonts w:ascii="Times New Roman" w:hAnsi="Times New Roman"/>
                <w:bCs/>
                <w:sz w:val="22"/>
                <w:szCs w:val="22"/>
              </w:rPr>
              <w:t xml:space="preserve">проекту </w:t>
            </w:r>
            <w:r w:rsidRPr="001E420A">
              <w:rPr>
                <w:rFonts w:ascii="Times New Roman" w:hAnsi="Times New Roman"/>
                <w:bCs/>
                <w:sz w:val="22"/>
                <w:szCs w:val="22"/>
              </w:rPr>
              <w:t>Договор</w:t>
            </w:r>
            <w:r w:rsidR="001E420A">
              <w:rPr>
                <w:rFonts w:ascii="Times New Roman" w:hAnsi="Times New Roman"/>
                <w:bCs/>
                <w:sz w:val="22"/>
                <w:szCs w:val="22"/>
              </w:rPr>
              <w:t>а</w:t>
            </w:r>
            <w:r w:rsidRPr="001E420A">
              <w:rPr>
                <w:rFonts w:ascii="Times New Roman" w:hAnsi="Times New Roman"/>
                <w:bCs/>
                <w:sz w:val="22"/>
                <w:szCs w:val="22"/>
              </w:rPr>
              <w:t xml:space="preserve"> поставки</w:t>
            </w:r>
          </w:p>
          <w:p w:rsidR="001D3C9B" w:rsidRPr="001E420A" w:rsidRDefault="001D3C9B" w:rsidP="001E420A">
            <w:pPr>
              <w:jc w:val="right"/>
              <w:rPr>
                <w:bCs/>
              </w:rPr>
            </w:pPr>
            <w:r w:rsidRPr="001E420A">
              <w:rPr>
                <w:bCs/>
                <w:sz w:val="22"/>
                <w:szCs w:val="22"/>
              </w:rPr>
              <w:t xml:space="preserve">№ </w:t>
            </w:r>
            <w:r w:rsidR="001E420A">
              <w:rPr>
                <w:bCs/>
                <w:sz w:val="22"/>
                <w:szCs w:val="22"/>
              </w:rPr>
              <w:t xml:space="preserve">             </w:t>
            </w:r>
            <w:r w:rsidRPr="001E420A">
              <w:rPr>
                <w:bCs/>
                <w:sz w:val="22"/>
                <w:szCs w:val="22"/>
              </w:rPr>
              <w:t xml:space="preserve">   от «        » </w:t>
            </w:r>
            <w:r w:rsidR="001E420A">
              <w:rPr>
                <w:bCs/>
                <w:sz w:val="22"/>
                <w:szCs w:val="22"/>
              </w:rPr>
              <w:t xml:space="preserve">                 </w:t>
            </w:r>
            <w:r w:rsidR="0009479D">
              <w:rPr>
                <w:bCs/>
                <w:sz w:val="22"/>
                <w:szCs w:val="22"/>
              </w:rPr>
              <w:t xml:space="preserve"> 2018</w:t>
            </w:r>
            <w:r w:rsidRPr="001E420A">
              <w:rPr>
                <w:bCs/>
                <w:sz w:val="22"/>
                <w:szCs w:val="22"/>
              </w:rPr>
              <w:t xml:space="preserve">г. </w:t>
            </w:r>
          </w:p>
        </w:tc>
      </w:tr>
      <w:tr w:rsidR="001D3C9B" w:rsidRPr="001D3C9B" w:rsidTr="001D3C9B">
        <w:trPr>
          <w:gridAfter w:val="1"/>
          <w:wAfter w:w="338" w:type="dxa"/>
          <w:trHeight w:val="360"/>
        </w:trPr>
        <w:tc>
          <w:tcPr>
            <w:tcW w:w="15116" w:type="dxa"/>
            <w:gridSpan w:val="40"/>
            <w:tcBorders>
              <w:top w:val="nil"/>
              <w:left w:val="nil"/>
              <w:bottom w:val="single" w:sz="8" w:space="0" w:color="auto"/>
              <w:right w:val="nil"/>
            </w:tcBorders>
            <w:noWrap/>
            <w:vAlign w:val="center"/>
          </w:tcPr>
          <w:p w:rsidR="001D3C9B" w:rsidRPr="001D3C9B" w:rsidRDefault="001D3C9B" w:rsidP="001D3C9B">
            <w:pPr>
              <w:rPr>
                <w:b/>
                <w:bCs/>
              </w:rPr>
            </w:pPr>
            <w:r w:rsidRPr="001D3C9B">
              <w:rPr>
                <w:b/>
                <w:bCs/>
                <w:sz w:val="22"/>
                <w:szCs w:val="22"/>
              </w:rPr>
              <w:t>Спецификация № __________ от «___» ____________ 20__ г.</w:t>
            </w:r>
          </w:p>
        </w:tc>
      </w:tr>
      <w:tr w:rsidR="001D3C9B" w:rsidRPr="001D3C9B" w:rsidTr="001D3C9B">
        <w:trPr>
          <w:gridAfter w:val="1"/>
          <w:wAfter w:w="338" w:type="dxa"/>
          <w:trHeight w:val="300"/>
        </w:trPr>
        <w:tc>
          <w:tcPr>
            <w:tcW w:w="15116" w:type="dxa"/>
            <w:gridSpan w:val="40"/>
            <w:noWrap/>
            <w:vAlign w:val="bottom"/>
          </w:tcPr>
          <w:p w:rsidR="001D3C9B" w:rsidRPr="001D3C9B" w:rsidRDefault="001D3C9B" w:rsidP="001D3C9B">
            <w:r w:rsidRPr="001D3C9B">
              <w:rPr>
                <w:sz w:val="22"/>
                <w:szCs w:val="22"/>
              </w:rPr>
              <w:t>к Договору поставки № __________ от «___» ____________ 20__ г.</w:t>
            </w:r>
          </w:p>
        </w:tc>
      </w:tr>
      <w:tr w:rsidR="001D3C9B" w:rsidRPr="001D3C9B" w:rsidTr="001D3C9B">
        <w:trPr>
          <w:gridAfter w:val="1"/>
          <w:wAfter w:w="338" w:type="dxa"/>
          <w:trHeight w:val="300"/>
        </w:trPr>
        <w:tc>
          <w:tcPr>
            <w:tcW w:w="15116" w:type="dxa"/>
            <w:gridSpan w:val="40"/>
            <w:vAlign w:val="bottom"/>
          </w:tcPr>
          <w:p w:rsidR="001D3C9B" w:rsidRPr="001D3C9B" w:rsidRDefault="001D3C9B" w:rsidP="001E420A">
            <w:r w:rsidRPr="001D3C9B">
              <w:rPr>
                <w:sz w:val="22"/>
                <w:szCs w:val="22"/>
              </w:rPr>
              <w:t xml:space="preserve">между Поставщиком </w:t>
            </w:r>
            <w:r w:rsidR="001E420A">
              <w:rPr>
                <w:sz w:val="22"/>
                <w:szCs w:val="22"/>
              </w:rPr>
              <w:t xml:space="preserve"> ______________________________________________________________________________________</w:t>
            </w:r>
          </w:p>
        </w:tc>
      </w:tr>
      <w:tr w:rsidR="001D3C9B" w:rsidRPr="001D3C9B" w:rsidTr="001D3C9B">
        <w:trPr>
          <w:gridAfter w:val="1"/>
          <w:wAfter w:w="338" w:type="dxa"/>
          <w:trHeight w:val="300"/>
        </w:trPr>
        <w:tc>
          <w:tcPr>
            <w:tcW w:w="15116" w:type="dxa"/>
            <w:gridSpan w:val="40"/>
            <w:vAlign w:val="bottom"/>
          </w:tcPr>
          <w:p w:rsidR="001D3C9B" w:rsidRPr="001D3C9B" w:rsidRDefault="001D3C9B" w:rsidP="001D3C9B">
            <w:r w:rsidRPr="001D3C9B">
              <w:rPr>
                <w:sz w:val="22"/>
                <w:szCs w:val="22"/>
              </w:rPr>
              <w:t>и Покупателем ____________________________________________________________________________________________</w:t>
            </w:r>
          </w:p>
        </w:tc>
      </w:tr>
      <w:tr w:rsidR="001D3C9B" w:rsidRPr="001D3C9B" w:rsidTr="001D3C9B">
        <w:trPr>
          <w:gridAfter w:val="1"/>
          <w:wAfter w:w="338" w:type="dxa"/>
          <w:trHeight w:val="300"/>
        </w:trPr>
        <w:tc>
          <w:tcPr>
            <w:tcW w:w="15116" w:type="dxa"/>
            <w:gridSpan w:val="40"/>
            <w:vMerge w:val="restart"/>
            <w:vAlign w:val="bottom"/>
          </w:tcPr>
          <w:p w:rsidR="001D3C9B" w:rsidRPr="001D3C9B" w:rsidRDefault="001D3C9B" w:rsidP="001D3C9B">
            <w:r w:rsidRPr="001D3C9B">
              <w:rPr>
                <w:sz w:val="22"/>
                <w:szCs w:val="22"/>
              </w:rPr>
              <w:t xml:space="preserve">на поставку груза по заявке: </w:t>
            </w:r>
            <w:proofErr w:type="gramStart"/>
            <w:r w:rsidRPr="001D3C9B">
              <w:rPr>
                <w:sz w:val="22"/>
                <w:szCs w:val="22"/>
              </w:rPr>
              <w:t>от</w:t>
            </w:r>
            <w:proofErr w:type="gramEnd"/>
          </w:p>
        </w:tc>
      </w:tr>
      <w:tr w:rsidR="001D3C9B" w:rsidRPr="001D3C9B" w:rsidTr="001D3C9B">
        <w:trPr>
          <w:gridAfter w:val="1"/>
          <w:wAfter w:w="338" w:type="dxa"/>
          <w:trHeight w:val="300"/>
        </w:trPr>
        <w:tc>
          <w:tcPr>
            <w:tcW w:w="0" w:type="auto"/>
            <w:gridSpan w:val="40"/>
            <w:vMerge/>
            <w:vAlign w:val="center"/>
          </w:tcPr>
          <w:p w:rsidR="001D3C9B" w:rsidRPr="001D3C9B" w:rsidRDefault="001D3C9B" w:rsidP="001D3C9B"/>
        </w:tc>
      </w:tr>
      <w:tr w:rsidR="001D3C9B" w:rsidRPr="001D3C9B" w:rsidTr="001D3C9B">
        <w:trPr>
          <w:gridAfter w:val="1"/>
          <w:wAfter w:w="338" w:type="dxa"/>
          <w:trHeight w:val="300"/>
        </w:trPr>
        <w:tc>
          <w:tcPr>
            <w:tcW w:w="4966" w:type="dxa"/>
            <w:gridSpan w:val="5"/>
            <w:tcBorders>
              <w:top w:val="single" w:sz="4" w:space="0" w:color="auto"/>
              <w:left w:val="nil"/>
              <w:bottom w:val="single" w:sz="4" w:space="0" w:color="auto"/>
              <w:right w:val="nil"/>
            </w:tcBorders>
            <w:noWrap/>
            <w:vAlign w:val="bottom"/>
          </w:tcPr>
          <w:p w:rsidR="001D3C9B" w:rsidRPr="001D3C9B" w:rsidRDefault="001D3C9B" w:rsidP="001D3C9B">
            <w:pPr>
              <w:spacing w:before="60"/>
              <w:rPr>
                <w:b/>
                <w:bCs/>
              </w:rPr>
            </w:pPr>
            <w:r w:rsidRPr="001D3C9B">
              <w:rPr>
                <w:b/>
                <w:bCs/>
                <w:sz w:val="22"/>
                <w:szCs w:val="22"/>
              </w:rPr>
              <w:t>Условия поставки:</w:t>
            </w:r>
          </w:p>
        </w:tc>
        <w:tc>
          <w:tcPr>
            <w:tcW w:w="10150" w:type="dxa"/>
            <w:gridSpan w:val="35"/>
            <w:tcBorders>
              <w:top w:val="single" w:sz="4" w:space="0" w:color="auto"/>
              <w:left w:val="nil"/>
              <w:bottom w:val="single" w:sz="4" w:space="0" w:color="auto"/>
              <w:right w:val="nil"/>
            </w:tcBorders>
            <w:noWrap/>
            <w:vAlign w:val="bottom"/>
          </w:tcPr>
          <w:p w:rsidR="001D3C9B" w:rsidRPr="001D3C9B" w:rsidRDefault="001D3C9B" w:rsidP="001D3C9B">
            <w:pPr>
              <w:spacing w:before="60"/>
            </w:pPr>
          </w:p>
        </w:tc>
      </w:tr>
      <w:tr w:rsidR="001D3C9B" w:rsidRPr="001D3C9B" w:rsidTr="001D3C9B">
        <w:trPr>
          <w:gridAfter w:val="1"/>
          <w:wAfter w:w="338" w:type="dxa"/>
          <w:trHeight w:val="300"/>
        </w:trPr>
        <w:tc>
          <w:tcPr>
            <w:tcW w:w="4966" w:type="dxa"/>
            <w:gridSpan w:val="5"/>
            <w:tcBorders>
              <w:top w:val="single" w:sz="4" w:space="0" w:color="auto"/>
              <w:left w:val="nil"/>
              <w:bottom w:val="single" w:sz="4" w:space="0" w:color="auto"/>
              <w:right w:val="nil"/>
            </w:tcBorders>
            <w:noWrap/>
            <w:vAlign w:val="bottom"/>
          </w:tcPr>
          <w:p w:rsidR="001D3C9B" w:rsidRPr="001D3C9B" w:rsidRDefault="001D3C9B" w:rsidP="001D3C9B">
            <w:pPr>
              <w:spacing w:before="60"/>
              <w:rPr>
                <w:b/>
                <w:bCs/>
              </w:rPr>
            </w:pPr>
            <w:r w:rsidRPr="001D3C9B">
              <w:rPr>
                <w:b/>
                <w:bCs/>
                <w:sz w:val="22"/>
                <w:szCs w:val="22"/>
              </w:rPr>
              <w:t>Способ доставки (в соответствии с п. 2.3.Договора)</w:t>
            </w:r>
          </w:p>
        </w:tc>
        <w:tc>
          <w:tcPr>
            <w:tcW w:w="10150" w:type="dxa"/>
            <w:gridSpan w:val="35"/>
            <w:tcBorders>
              <w:top w:val="single" w:sz="4" w:space="0" w:color="auto"/>
              <w:left w:val="nil"/>
              <w:bottom w:val="single" w:sz="4" w:space="0" w:color="auto"/>
              <w:right w:val="nil"/>
            </w:tcBorders>
            <w:noWrap/>
            <w:vAlign w:val="bottom"/>
          </w:tcPr>
          <w:p w:rsidR="001D3C9B" w:rsidRPr="001D3C9B" w:rsidRDefault="001D3C9B" w:rsidP="001D3C9B">
            <w:pPr>
              <w:spacing w:before="60"/>
            </w:pPr>
          </w:p>
        </w:tc>
      </w:tr>
      <w:tr w:rsidR="001D3C9B" w:rsidRPr="001D3C9B" w:rsidTr="001D3C9B">
        <w:trPr>
          <w:gridAfter w:val="1"/>
          <w:wAfter w:w="338" w:type="dxa"/>
          <w:trHeight w:val="300"/>
        </w:trPr>
        <w:tc>
          <w:tcPr>
            <w:tcW w:w="4966" w:type="dxa"/>
            <w:gridSpan w:val="5"/>
            <w:tcBorders>
              <w:top w:val="single" w:sz="4" w:space="0" w:color="auto"/>
              <w:left w:val="nil"/>
              <w:bottom w:val="single" w:sz="4" w:space="0" w:color="auto"/>
              <w:right w:val="nil"/>
            </w:tcBorders>
            <w:noWrap/>
            <w:vAlign w:val="bottom"/>
          </w:tcPr>
          <w:p w:rsidR="001D3C9B" w:rsidRPr="001D3C9B" w:rsidRDefault="001D3C9B" w:rsidP="001D3C9B">
            <w:pPr>
              <w:spacing w:before="60"/>
              <w:rPr>
                <w:b/>
                <w:bCs/>
              </w:rPr>
            </w:pPr>
            <w:r w:rsidRPr="001D3C9B">
              <w:rPr>
                <w:b/>
                <w:bCs/>
                <w:sz w:val="22"/>
                <w:szCs w:val="22"/>
              </w:rPr>
              <w:t>Место поставки (адрес):</w:t>
            </w:r>
          </w:p>
        </w:tc>
        <w:tc>
          <w:tcPr>
            <w:tcW w:w="10150" w:type="dxa"/>
            <w:gridSpan w:val="35"/>
            <w:tcBorders>
              <w:top w:val="single" w:sz="4" w:space="0" w:color="auto"/>
              <w:left w:val="nil"/>
              <w:bottom w:val="single" w:sz="4" w:space="0" w:color="auto"/>
              <w:right w:val="nil"/>
            </w:tcBorders>
            <w:noWrap/>
            <w:vAlign w:val="bottom"/>
          </w:tcPr>
          <w:p w:rsidR="001D3C9B" w:rsidRPr="001D3C9B" w:rsidRDefault="001D3C9B" w:rsidP="001D3C9B">
            <w:pPr>
              <w:spacing w:before="60"/>
            </w:pPr>
          </w:p>
        </w:tc>
      </w:tr>
      <w:tr w:rsidR="001D3C9B" w:rsidRPr="001D3C9B" w:rsidTr="001D3C9B">
        <w:trPr>
          <w:gridAfter w:val="1"/>
          <w:wAfter w:w="338" w:type="dxa"/>
          <w:trHeight w:val="300"/>
        </w:trPr>
        <w:tc>
          <w:tcPr>
            <w:tcW w:w="4966" w:type="dxa"/>
            <w:gridSpan w:val="5"/>
            <w:tcBorders>
              <w:top w:val="single" w:sz="4" w:space="0" w:color="auto"/>
              <w:left w:val="nil"/>
              <w:bottom w:val="single" w:sz="4" w:space="0" w:color="auto"/>
              <w:right w:val="nil"/>
            </w:tcBorders>
            <w:noWrap/>
            <w:vAlign w:val="bottom"/>
          </w:tcPr>
          <w:p w:rsidR="001D3C9B" w:rsidRPr="001D3C9B" w:rsidRDefault="001D3C9B" w:rsidP="001D3C9B">
            <w:pPr>
              <w:spacing w:before="60"/>
              <w:rPr>
                <w:b/>
                <w:bCs/>
              </w:rPr>
            </w:pPr>
            <w:r w:rsidRPr="001D3C9B">
              <w:rPr>
                <w:b/>
                <w:bCs/>
                <w:sz w:val="22"/>
                <w:szCs w:val="22"/>
              </w:rPr>
              <w:t>Наименование грузополучателя (если Покуп</w:t>
            </w:r>
            <w:r w:rsidRPr="001D3C9B">
              <w:rPr>
                <w:b/>
                <w:bCs/>
                <w:sz w:val="22"/>
                <w:szCs w:val="22"/>
              </w:rPr>
              <w:t>а</w:t>
            </w:r>
            <w:r w:rsidRPr="001D3C9B">
              <w:rPr>
                <w:b/>
                <w:bCs/>
                <w:sz w:val="22"/>
                <w:szCs w:val="22"/>
              </w:rPr>
              <w:t>тель таковым не является):</w:t>
            </w:r>
          </w:p>
        </w:tc>
        <w:tc>
          <w:tcPr>
            <w:tcW w:w="10150" w:type="dxa"/>
            <w:gridSpan w:val="35"/>
            <w:tcBorders>
              <w:top w:val="single" w:sz="4" w:space="0" w:color="auto"/>
              <w:left w:val="nil"/>
              <w:bottom w:val="single" w:sz="4" w:space="0" w:color="auto"/>
              <w:right w:val="nil"/>
            </w:tcBorders>
            <w:noWrap/>
            <w:vAlign w:val="bottom"/>
          </w:tcPr>
          <w:p w:rsidR="001D3C9B" w:rsidRPr="001D3C9B" w:rsidRDefault="001D3C9B" w:rsidP="001D3C9B">
            <w:pPr>
              <w:spacing w:before="60"/>
            </w:pPr>
          </w:p>
        </w:tc>
      </w:tr>
      <w:tr w:rsidR="001D3C9B" w:rsidRPr="001D3C9B" w:rsidTr="001D3C9B">
        <w:trPr>
          <w:gridAfter w:val="1"/>
          <w:wAfter w:w="338" w:type="dxa"/>
          <w:trHeight w:val="300"/>
        </w:trPr>
        <w:tc>
          <w:tcPr>
            <w:tcW w:w="4966" w:type="dxa"/>
            <w:gridSpan w:val="5"/>
            <w:tcBorders>
              <w:top w:val="single" w:sz="4" w:space="0" w:color="auto"/>
              <w:left w:val="nil"/>
              <w:bottom w:val="single" w:sz="4" w:space="0" w:color="auto"/>
              <w:right w:val="nil"/>
            </w:tcBorders>
            <w:noWrap/>
            <w:vAlign w:val="bottom"/>
          </w:tcPr>
          <w:p w:rsidR="001D3C9B" w:rsidRPr="001D3C9B" w:rsidRDefault="001D3C9B" w:rsidP="001D3C9B">
            <w:pPr>
              <w:spacing w:before="60"/>
              <w:rPr>
                <w:b/>
                <w:bCs/>
              </w:rPr>
            </w:pPr>
            <w:r w:rsidRPr="001D3C9B">
              <w:rPr>
                <w:b/>
                <w:bCs/>
                <w:sz w:val="22"/>
                <w:szCs w:val="22"/>
              </w:rPr>
              <w:t>Условия оплаты (в соответствии с п. 3.4.Договора):</w:t>
            </w:r>
          </w:p>
        </w:tc>
        <w:tc>
          <w:tcPr>
            <w:tcW w:w="10150" w:type="dxa"/>
            <w:gridSpan w:val="35"/>
            <w:tcBorders>
              <w:top w:val="single" w:sz="4" w:space="0" w:color="auto"/>
              <w:left w:val="nil"/>
              <w:bottom w:val="single" w:sz="4" w:space="0" w:color="auto"/>
              <w:right w:val="nil"/>
            </w:tcBorders>
            <w:noWrap/>
            <w:vAlign w:val="bottom"/>
          </w:tcPr>
          <w:p w:rsidR="001D3C9B" w:rsidRPr="001D3C9B" w:rsidRDefault="001D3C9B" w:rsidP="001D3C9B">
            <w:pPr>
              <w:spacing w:before="60"/>
            </w:pPr>
          </w:p>
        </w:tc>
      </w:tr>
      <w:tr w:rsidR="001D3C9B" w:rsidRPr="001D3C9B" w:rsidTr="001D3C9B">
        <w:trPr>
          <w:gridAfter w:val="1"/>
          <w:wAfter w:w="338" w:type="dxa"/>
          <w:trHeight w:val="300"/>
        </w:trPr>
        <w:tc>
          <w:tcPr>
            <w:tcW w:w="4966" w:type="dxa"/>
            <w:gridSpan w:val="5"/>
            <w:tcBorders>
              <w:top w:val="single" w:sz="4" w:space="0" w:color="auto"/>
              <w:left w:val="nil"/>
              <w:bottom w:val="single" w:sz="4" w:space="0" w:color="auto"/>
              <w:right w:val="nil"/>
            </w:tcBorders>
            <w:noWrap/>
            <w:vAlign w:val="bottom"/>
          </w:tcPr>
          <w:p w:rsidR="001D3C9B" w:rsidRPr="001D3C9B" w:rsidRDefault="001D3C9B" w:rsidP="001D3C9B">
            <w:pPr>
              <w:spacing w:before="60"/>
              <w:rPr>
                <w:b/>
                <w:bCs/>
              </w:rPr>
            </w:pPr>
            <w:r w:rsidRPr="001D3C9B">
              <w:rPr>
                <w:b/>
                <w:bCs/>
                <w:sz w:val="22"/>
                <w:szCs w:val="22"/>
              </w:rPr>
              <w:t>Сроки поставки:</w:t>
            </w:r>
          </w:p>
        </w:tc>
        <w:tc>
          <w:tcPr>
            <w:tcW w:w="10150" w:type="dxa"/>
            <w:gridSpan w:val="35"/>
            <w:tcBorders>
              <w:top w:val="single" w:sz="4" w:space="0" w:color="auto"/>
              <w:left w:val="nil"/>
              <w:bottom w:val="single" w:sz="4" w:space="0" w:color="auto"/>
              <w:right w:val="nil"/>
            </w:tcBorders>
            <w:noWrap/>
            <w:vAlign w:val="bottom"/>
          </w:tcPr>
          <w:p w:rsidR="001D3C9B" w:rsidRPr="001D3C9B" w:rsidRDefault="001D3C9B" w:rsidP="001D3C9B">
            <w:pPr>
              <w:spacing w:before="60"/>
            </w:pPr>
          </w:p>
        </w:tc>
      </w:tr>
      <w:tr w:rsidR="001D3C9B" w:rsidRPr="001D3C9B" w:rsidTr="001D3C9B">
        <w:trPr>
          <w:gridAfter w:val="1"/>
          <w:wAfter w:w="338" w:type="dxa"/>
          <w:trHeight w:val="300"/>
        </w:trPr>
        <w:tc>
          <w:tcPr>
            <w:tcW w:w="4966" w:type="dxa"/>
            <w:gridSpan w:val="5"/>
            <w:tcBorders>
              <w:top w:val="single" w:sz="4" w:space="0" w:color="auto"/>
              <w:left w:val="nil"/>
              <w:bottom w:val="single" w:sz="4" w:space="0" w:color="auto"/>
              <w:right w:val="nil"/>
            </w:tcBorders>
            <w:noWrap/>
            <w:vAlign w:val="bottom"/>
          </w:tcPr>
          <w:p w:rsidR="001D3C9B" w:rsidRPr="001D3C9B" w:rsidRDefault="001D3C9B" w:rsidP="001D3C9B">
            <w:pPr>
              <w:spacing w:before="60"/>
              <w:rPr>
                <w:b/>
                <w:bCs/>
              </w:rPr>
            </w:pPr>
            <w:r w:rsidRPr="001D3C9B">
              <w:rPr>
                <w:b/>
                <w:bCs/>
                <w:sz w:val="22"/>
                <w:szCs w:val="22"/>
              </w:rPr>
              <w:t>Валюта:</w:t>
            </w:r>
          </w:p>
        </w:tc>
        <w:tc>
          <w:tcPr>
            <w:tcW w:w="10150" w:type="dxa"/>
            <w:gridSpan w:val="35"/>
            <w:tcBorders>
              <w:top w:val="single" w:sz="4" w:space="0" w:color="auto"/>
              <w:left w:val="nil"/>
              <w:bottom w:val="single" w:sz="4" w:space="0" w:color="auto"/>
              <w:right w:val="nil"/>
            </w:tcBorders>
            <w:noWrap/>
            <w:vAlign w:val="bottom"/>
          </w:tcPr>
          <w:p w:rsidR="001D3C9B" w:rsidRPr="001D3C9B" w:rsidRDefault="001D3C9B" w:rsidP="001D3C9B">
            <w:pPr>
              <w:spacing w:before="60"/>
            </w:pPr>
          </w:p>
        </w:tc>
      </w:tr>
      <w:tr w:rsidR="001D3C9B" w:rsidRPr="001D3C9B" w:rsidTr="001D3C9B">
        <w:trPr>
          <w:gridAfter w:val="1"/>
          <w:wAfter w:w="338" w:type="dxa"/>
          <w:trHeight w:val="252"/>
        </w:trPr>
        <w:tc>
          <w:tcPr>
            <w:tcW w:w="864" w:type="dxa"/>
            <w:tcBorders>
              <w:top w:val="single" w:sz="4" w:space="0" w:color="auto"/>
              <w:left w:val="single" w:sz="4" w:space="0" w:color="auto"/>
              <w:bottom w:val="single" w:sz="4" w:space="0" w:color="auto"/>
              <w:right w:val="single" w:sz="4" w:space="0" w:color="auto"/>
            </w:tcBorders>
            <w:vAlign w:val="center"/>
          </w:tcPr>
          <w:p w:rsidR="001D3C9B" w:rsidRPr="001D3C9B" w:rsidRDefault="001D3C9B" w:rsidP="001D3C9B">
            <w:pPr>
              <w:jc w:val="center"/>
              <w:rPr>
                <w:b/>
                <w:bCs/>
              </w:rPr>
            </w:pPr>
            <w:r w:rsidRPr="001D3C9B">
              <w:rPr>
                <w:b/>
                <w:bCs/>
                <w:sz w:val="22"/>
                <w:szCs w:val="22"/>
              </w:rPr>
              <w:t>№</w:t>
            </w:r>
          </w:p>
        </w:tc>
        <w:tc>
          <w:tcPr>
            <w:tcW w:w="3243" w:type="dxa"/>
            <w:gridSpan w:val="3"/>
            <w:tcBorders>
              <w:top w:val="single" w:sz="4" w:space="0" w:color="auto"/>
              <w:left w:val="nil"/>
              <w:bottom w:val="single" w:sz="4" w:space="0" w:color="auto"/>
              <w:right w:val="single" w:sz="4" w:space="0" w:color="auto"/>
            </w:tcBorders>
            <w:vAlign w:val="center"/>
          </w:tcPr>
          <w:p w:rsidR="001D3C9B" w:rsidRPr="001D3C9B" w:rsidRDefault="001D3C9B" w:rsidP="001D3C9B">
            <w:pPr>
              <w:jc w:val="center"/>
              <w:rPr>
                <w:b/>
                <w:bCs/>
              </w:rPr>
            </w:pPr>
            <w:r w:rsidRPr="001D3C9B">
              <w:rPr>
                <w:b/>
                <w:bCs/>
                <w:sz w:val="22"/>
                <w:szCs w:val="22"/>
              </w:rPr>
              <w:t>Наименование</w:t>
            </w:r>
          </w:p>
        </w:tc>
        <w:tc>
          <w:tcPr>
            <w:tcW w:w="1221" w:type="dxa"/>
            <w:gridSpan w:val="2"/>
            <w:tcBorders>
              <w:top w:val="single" w:sz="4" w:space="0" w:color="auto"/>
              <w:left w:val="nil"/>
              <w:bottom w:val="single" w:sz="4" w:space="0" w:color="auto"/>
              <w:right w:val="single" w:sz="4" w:space="0" w:color="auto"/>
            </w:tcBorders>
            <w:vAlign w:val="center"/>
          </w:tcPr>
          <w:p w:rsidR="001D3C9B" w:rsidRPr="001D3C9B" w:rsidRDefault="001D3C9B" w:rsidP="001D3C9B">
            <w:pPr>
              <w:jc w:val="center"/>
              <w:rPr>
                <w:b/>
                <w:bCs/>
              </w:rPr>
            </w:pPr>
            <w:r w:rsidRPr="001D3C9B">
              <w:rPr>
                <w:b/>
                <w:bCs/>
                <w:sz w:val="22"/>
                <w:szCs w:val="22"/>
              </w:rPr>
              <w:t>Серия</w:t>
            </w:r>
          </w:p>
        </w:tc>
        <w:tc>
          <w:tcPr>
            <w:tcW w:w="991" w:type="dxa"/>
            <w:gridSpan w:val="3"/>
            <w:tcBorders>
              <w:top w:val="single" w:sz="4" w:space="0" w:color="auto"/>
              <w:left w:val="nil"/>
              <w:bottom w:val="single" w:sz="4" w:space="0" w:color="auto"/>
              <w:right w:val="single" w:sz="4" w:space="0" w:color="auto"/>
            </w:tcBorders>
            <w:vAlign w:val="center"/>
          </w:tcPr>
          <w:p w:rsidR="001D3C9B" w:rsidRPr="001D3C9B" w:rsidRDefault="001D3C9B" w:rsidP="001D3C9B">
            <w:pPr>
              <w:jc w:val="center"/>
              <w:rPr>
                <w:b/>
                <w:bCs/>
              </w:rPr>
            </w:pPr>
            <w:r w:rsidRPr="001D3C9B">
              <w:rPr>
                <w:b/>
                <w:bCs/>
                <w:sz w:val="22"/>
                <w:szCs w:val="22"/>
              </w:rPr>
              <w:t xml:space="preserve">Ед. </w:t>
            </w:r>
            <w:proofErr w:type="spellStart"/>
            <w:r w:rsidRPr="001D3C9B">
              <w:rPr>
                <w:b/>
                <w:bCs/>
                <w:sz w:val="22"/>
                <w:szCs w:val="22"/>
              </w:rPr>
              <w:t>изм</w:t>
            </w:r>
            <w:proofErr w:type="spellEnd"/>
            <w:r w:rsidRPr="001D3C9B">
              <w:rPr>
                <w:b/>
                <w:bCs/>
                <w:sz w:val="22"/>
                <w:szCs w:val="22"/>
              </w:rPr>
              <w:t>.</w:t>
            </w:r>
          </w:p>
        </w:tc>
        <w:tc>
          <w:tcPr>
            <w:tcW w:w="850" w:type="dxa"/>
            <w:gridSpan w:val="4"/>
            <w:tcBorders>
              <w:top w:val="single" w:sz="4" w:space="0" w:color="auto"/>
              <w:left w:val="nil"/>
              <w:bottom w:val="single" w:sz="4" w:space="0" w:color="auto"/>
              <w:right w:val="single" w:sz="4" w:space="0" w:color="auto"/>
            </w:tcBorders>
            <w:vAlign w:val="center"/>
          </w:tcPr>
          <w:p w:rsidR="001D3C9B" w:rsidRPr="001D3C9B" w:rsidRDefault="001D3C9B" w:rsidP="001D3C9B">
            <w:pPr>
              <w:jc w:val="center"/>
              <w:rPr>
                <w:b/>
                <w:bCs/>
              </w:rPr>
            </w:pPr>
            <w:r w:rsidRPr="001D3C9B">
              <w:rPr>
                <w:b/>
                <w:bCs/>
                <w:sz w:val="22"/>
                <w:szCs w:val="22"/>
              </w:rPr>
              <w:t>Кол-во</w:t>
            </w:r>
          </w:p>
        </w:tc>
        <w:tc>
          <w:tcPr>
            <w:tcW w:w="1275" w:type="dxa"/>
            <w:gridSpan w:val="6"/>
            <w:tcBorders>
              <w:top w:val="single" w:sz="4" w:space="0" w:color="auto"/>
              <w:left w:val="nil"/>
              <w:bottom w:val="single" w:sz="4" w:space="0" w:color="auto"/>
              <w:right w:val="single" w:sz="4" w:space="0" w:color="auto"/>
            </w:tcBorders>
            <w:vAlign w:val="center"/>
          </w:tcPr>
          <w:p w:rsidR="001D3C9B" w:rsidRPr="001D3C9B" w:rsidRDefault="001D3C9B" w:rsidP="001D3C9B">
            <w:pPr>
              <w:jc w:val="center"/>
              <w:rPr>
                <w:b/>
                <w:bCs/>
              </w:rPr>
            </w:pPr>
            <w:r w:rsidRPr="001D3C9B">
              <w:rPr>
                <w:b/>
                <w:bCs/>
                <w:sz w:val="22"/>
                <w:szCs w:val="22"/>
              </w:rPr>
              <w:t>Цена за ед. без НДС</w:t>
            </w:r>
          </w:p>
        </w:tc>
        <w:tc>
          <w:tcPr>
            <w:tcW w:w="1273" w:type="dxa"/>
            <w:gridSpan w:val="5"/>
            <w:tcBorders>
              <w:top w:val="single" w:sz="4" w:space="0" w:color="auto"/>
              <w:left w:val="nil"/>
              <w:bottom w:val="single" w:sz="4" w:space="0" w:color="auto"/>
              <w:right w:val="single" w:sz="4" w:space="0" w:color="auto"/>
            </w:tcBorders>
            <w:vAlign w:val="center"/>
          </w:tcPr>
          <w:p w:rsidR="001D3C9B" w:rsidRPr="001D3C9B" w:rsidRDefault="001D3C9B" w:rsidP="001D3C9B">
            <w:pPr>
              <w:jc w:val="center"/>
              <w:rPr>
                <w:b/>
                <w:bCs/>
              </w:rPr>
            </w:pPr>
            <w:r w:rsidRPr="001D3C9B">
              <w:rPr>
                <w:b/>
                <w:bCs/>
                <w:sz w:val="22"/>
                <w:szCs w:val="22"/>
              </w:rPr>
              <w:t>Цена за ед. с НДС</w:t>
            </w:r>
          </w:p>
        </w:tc>
        <w:tc>
          <w:tcPr>
            <w:tcW w:w="992" w:type="dxa"/>
            <w:gridSpan w:val="3"/>
            <w:tcBorders>
              <w:top w:val="single" w:sz="4" w:space="0" w:color="auto"/>
              <w:left w:val="nil"/>
              <w:bottom w:val="single" w:sz="4" w:space="0" w:color="auto"/>
              <w:right w:val="single" w:sz="4" w:space="0" w:color="auto"/>
            </w:tcBorders>
            <w:vAlign w:val="center"/>
          </w:tcPr>
          <w:p w:rsidR="001D3C9B" w:rsidRPr="001D3C9B" w:rsidRDefault="001D3C9B" w:rsidP="001D3C9B">
            <w:pPr>
              <w:jc w:val="center"/>
              <w:rPr>
                <w:b/>
                <w:bCs/>
              </w:rPr>
            </w:pPr>
            <w:r w:rsidRPr="001D3C9B">
              <w:rPr>
                <w:b/>
                <w:bCs/>
                <w:sz w:val="22"/>
                <w:szCs w:val="22"/>
              </w:rPr>
              <w:t>Ставка НДС, %</w:t>
            </w:r>
          </w:p>
        </w:tc>
        <w:tc>
          <w:tcPr>
            <w:tcW w:w="1290" w:type="dxa"/>
            <w:gridSpan w:val="3"/>
            <w:tcBorders>
              <w:top w:val="single" w:sz="4" w:space="0" w:color="auto"/>
              <w:left w:val="nil"/>
              <w:bottom w:val="single" w:sz="4" w:space="0" w:color="auto"/>
              <w:right w:val="single" w:sz="4" w:space="0" w:color="auto"/>
            </w:tcBorders>
            <w:vAlign w:val="center"/>
          </w:tcPr>
          <w:p w:rsidR="001D3C9B" w:rsidRPr="001D3C9B" w:rsidRDefault="001D3C9B" w:rsidP="001D3C9B">
            <w:pPr>
              <w:jc w:val="center"/>
              <w:rPr>
                <w:b/>
                <w:bCs/>
              </w:rPr>
            </w:pPr>
            <w:r w:rsidRPr="001D3C9B">
              <w:rPr>
                <w:b/>
                <w:bCs/>
                <w:sz w:val="22"/>
                <w:szCs w:val="22"/>
              </w:rPr>
              <w:t>Сумма с НДС</w:t>
            </w:r>
          </w:p>
        </w:tc>
        <w:tc>
          <w:tcPr>
            <w:tcW w:w="1513" w:type="dxa"/>
            <w:gridSpan w:val="4"/>
            <w:tcBorders>
              <w:top w:val="single" w:sz="4" w:space="0" w:color="auto"/>
              <w:left w:val="nil"/>
              <w:bottom w:val="single" w:sz="4" w:space="0" w:color="auto"/>
              <w:right w:val="single" w:sz="4" w:space="0" w:color="auto"/>
            </w:tcBorders>
            <w:vAlign w:val="center"/>
          </w:tcPr>
          <w:p w:rsidR="001D3C9B" w:rsidRPr="001D3C9B" w:rsidRDefault="001D3C9B" w:rsidP="001D3C9B">
            <w:pPr>
              <w:jc w:val="center"/>
              <w:rPr>
                <w:b/>
                <w:bCs/>
              </w:rPr>
            </w:pPr>
            <w:r w:rsidRPr="001D3C9B">
              <w:rPr>
                <w:b/>
                <w:bCs/>
                <w:sz w:val="22"/>
                <w:szCs w:val="22"/>
              </w:rPr>
              <w:t>Срок годн</w:t>
            </w:r>
            <w:r w:rsidRPr="001D3C9B">
              <w:rPr>
                <w:b/>
                <w:bCs/>
                <w:sz w:val="22"/>
                <w:szCs w:val="22"/>
              </w:rPr>
              <w:t>о</w:t>
            </w:r>
            <w:r w:rsidRPr="001D3C9B">
              <w:rPr>
                <w:b/>
                <w:bCs/>
                <w:sz w:val="22"/>
                <w:szCs w:val="22"/>
              </w:rPr>
              <w:t>сти</w:t>
            </w:r>
          </w:p>
        </w:tc>
        <w:tc>
          <w:tcPr>
            <w:tcW w:w="1604" w:type="dxa"/>
            <w:gridSpan w:val="6"/>
            <w:tcBorders>
              <w:top w:val="single" w:sz="4" w:space="0" w:color="auto"/>
              <w:left w:val="nil"/>
              <w:bottom w:val="single" w:sz="4" w:space="0" w:color="auto"/>
              <w:right w:val="single" w:sz="4" w:space="0" w:color="auto"/>
            </w:tcBorders>
            <w:vAlign w:val="center"/>
          </w:tcPr>
          <w:p w:rsidR="001D3C9B" w:rsidRPr="001D3C9B" w:rsidRDefault="001D3C9B" w:rsidP="001D3C9B">
            <w:pPr>
              <w:jc w:val="center"/>
              <w:rPr>
                <w:b/>
                <w:bCs/>
              </w:rPr>
            </w:pPr>
            <w:r w:rsidRPr="001D3C9B">
              <w:rPr>
                <w:b/>
                <w:bCs/>
                <w:sz w:val="22"/>
                <w:szCs w:val="22"/>
              </w:rPr>
              <w:t xml:space="preserve">% </w:t>
            </w:r>
            <w:proofErr w:type="spellStart"/>
            <w:r w:rsidRPr="001D3C9B">
              <w:rPr>
                <w:b/>
                <w:bCs/>
                <w:sz w:val="22"/>
                <w:szCs w:val="22"/>
              </w:rPr>
              <w:t>ост</w:t>
            </w:r>
            <w:proofErr w:type="gramStart"/>
            <w:r w:rsidRPr="001D3C9B">
              <w:rPr>
                <w:b/>
                <w:bCs/>
                <w:sz w:val="22"/>
                <w:szCs w:val="22"/>
              </w:rPr>
              <w:t>.с</w:t>
            </w:r>
            <w:proofErr w:type="gramEnd"/>
            <w:r w:rsidRPr="001D3C9B">
              <w:rPr>
                <w:b/>
                <w:bCs/>
                <w:sz w:val="22"/>
                <w:szCs w:val="22"/>
              </w:rPr>
              <w:t>рока</w:t>
            </w:r>
            <w:proofErr w:type="spellEnd"/>
            <w:r w:rsidRPr="001D3C9B">
              <w:rPr>
                <w:b/>
                <w:bCs/>
                <w:sz w:val="22"/>
                <w:szCs w:val="22"/>
              </w:rPr>
              <w:t xml:space="preserve"> годности</w:t>
            </w:r>
          </w:p>
        </w:tc>
      </w:tr>
      <w:tr w:rsidR="001D3C9B" w:rsidRPr="001D3C9B" w:rsidTr="001D3C9B">
        <w:trPr>
          <w:gridAfter w:val="1"/>
          <w:wAfter w:w="338" w:type="dxa"/>
          <w:trHeight w:val="282"/>
        </w:trPr>
        <w:tc>
          <w:tcPr>
            <w:tcW w:w="864" w:type="dxa"/>
            <w:tcBorders>
              <w:top w:val="nil"/>
              <w:left w:val="single" w:sz="4" w:space="0" w:color="auto"/>
              <w:bottom w:val="single" w:sz="4" w:space="0" w:color="auto"/>
              <w:right w:val="single" w:sz="4" w:space="0" w:color="auto"/>
            </w:tcBorders>
          </w:tcPr>
          <w:p w:rsidR="001D3C9B" w:rsidRPr="001D3C9B" w:rsidRDefault="001D3C9B" w:rsidP="001D3C9B">
            <w:pPr>
              <w:jc w:val="right"/>
            </w:pPr>
          </w:p>
        </w:tc>
        <w:tc>
          <w:tcPr>
            <w:tcW w:w="3243" w:type="dxa"/>
            <w:gridSpan w:val="3"/>
            <w:tcBorders>
              <w:top w:val="single" w:sz="4" w:space="0" w:color="auto"/>
              <w:left w:val="nil"/>
              <w:bottom w:val="single" w:sz="4" w:space="0" w:color="auto"/>
              <w:right w:val="single" w:sz="4" w:space="0" w:color="auto"/>
            </w:tcBorders>
          </w:tcPr>
          <w:p w:rsidR="001D3C9B" w:rsidRPr="001D3C9B" w:rsidRDefault="001D3C9B" w:rsidP="001D3C9B"/>
        </w:tc>
        <w:tc>
          <w:tcPr>
            <w:tcW w:w="1221" w:type="dxa"/>
            <w:gridSpan w:val="2"/>
            <w:tcBorders>
              <w:top w:val="single" w:sz="4" w:space="0" w:color="auto"/>
              <w:left w:val="nil"/>
              <w:bottom w:val="single" w:sz="4" w:space="0" w:color="auto"/>
              <w:right w:val="single" w:sz="4" w:space="0" w:color="auto"/>
            </w:tcBorders>
          </w:tcPr>
          <w:p w:rsidR="001D3C9B" w:rsidRPr="001D3C9B" w:rsidRDefault="001D3C9B" w:rsidP="001D3C9B"/>
        </w:tc>
        <w:tc>
          <w:tcPr>
            <w:tcW w:w="991" w:type="dxa"/>
            <w:gridSpan w:val="3"/>
            <w:tcBorders>
              <w:top w:val="nil"/>
              <w:left w:val="nil"/>
              <w:bottom w:val="single" w:sz="4" w:space="0" w:color="auto"/>
              <w:right w:val="single" w:sz="4" w:space="0" w:color="auto"/>
            </w:tcBorders>
          </w:tcPr>
          <w:p w:rsidR="001D3C9B" w:rsidRPr="001D3C9B" w:rsidRDefault="001D3C9B" w:rsidP="001D3C9B">
            <w:pPr>
              <w:jc w:val="center"/>
            </w:pPr>
          </w:p>
        </w:tc>
        <w:tc>
          <w:tcPr>
            <w:tcW w:w="850" w:type="dxa"/>
            <w:gridSpan w:val="4"/>
            <w:tcBorders>
              <w:top w:val="single" w:sz="4" w:space="0" w:color="auto"/>
              <w:left w:val="nil"/>
              <w:bottom w:val="single" w:sz="4" w:space="0" w:color="auto"/>
              <w:right w:val="single" w:sz="4" w:space="0" w:color="auto"/>
            </w:tcBorders>
          </w:tcPr>
          <w:p w:rsidR="001D3C9B" w:rsidRPr="001D3C9B" w:rsidRDefault="001D3C9B" w:rsidP="001D3C9B">
            <w:pPr>
              <w:jc w:val="right"/>
            </w:pPr>
          </w:p>
        </w:tc>
        <w:tc>
          <w:tcPr>
            <w:tcW w:w="1275" w:type="dxa"/>
            <w:gridSpan w:val="6"/>
            <w:tcBorders>
              <w:top w:val="single" w:sz="4" w:space="0" w:color="auto"/>
              <w:left w:val="nil"/>
              <w:bottom w:val="single" w:sz="4" w:space="0" w:color="auto"/>
              <w:right w:val="single" w:sz="4" w:space="0" w:color="auto"/>
            </w:tcBorders>
          </w:tcPr>
          <w:p w:rsidR="001D3C9B" w:rsidRPr="001D3C9B" w:rsidRDefault="001D3C9B" w:rsidP="001D3C9B">
            <w:pPr>
              <w:jc w:val="right"/>
            </w:pPr>
          </w:p>
        </w:tc>
        <w:tc>
          <w:tcPr>
            <w:tcW w:w="1273" w:type="dxa"/>
            <w:gridSpan w:val="5"/>
            <w:tcBorders>
              <w:top w:val="single" w:sz="4" w:space="0" w:color="auto"/>
              <w:left w:val="nil"/>
              <w:bottom w:val="single" w:sz="4" w:space="0" w:color="auto"/>
              <w:right w:val="single" w:sz="4" w:space="0" w:color="auto"/>
            </w:tcBorders>
          </w:tcPr>
          <w:p w:rsidR="001D3C9B" w:rsidRPr="001D3C9B" w:rsidRDefault="001D3C9B" w:rsidP="001D3C9B">
            <w:pPr>
              <w:jc w:val="right"/>
            </w:pPr>
          </w:p>
        </w:tc>
        <w:tc>
          <w:tcPr>
            <w:tcW w:w="992" w:type="dxa"/>
            <w:gridSpan w:val="3"/>
            <w:tcBorders>
              <w:top w:val="single" w:sz="4" w:space="0" w:color="auto"/>
              <w:left w:val="nil"/>
              <w:bottom w:val="single" w:sz="4" w:space="0" w:color="auto"/>
              <w:right w:val="single" w:sz="4" w:space="0" w:color="auto"/>
            </w:tcBorders>
          </w:tcPr>
          <w:p w:rsidR="001D3C9B" w:rsidRPr="001D3C9B" w:rsidRDefault="001D3C9B" w:rsidP="001D3C9B">
            <w:pPr>
              <w:jc w:val="right"/>
            </w:pPr>
          </w:p>
        </w:tc>
        <w:tc>
          <w:tcPr>
            <w:tcW w:w="1290" w:type="dxa"/>
            <w:gridSpan w:val="3"/>
            <w:tcBorders>
              <w:top w:val="single" w:sz="4" w:space="0" w:color="auto"/>
              <w:left w:val="nil"/>
              <w:bottom w:val="single" w:sz="4" w:space="0" w:color="auto"/>
              <w:right w:val="single" w:sz="4" w:space="0" w:color="auto"/>
            </w:tcBorders>
          </w:tcPr>
          <w:p w:rsidR="001D3C9B" w:rsidRPr="001D3C9B" w:rsidRDefault="001D3C9B" w:rsidP="001D3C9B">
            <w:pPr>
              <w:jc w:val="right"/>
            </w:pPr>
          </w:p>
        </w:tc>
        <w:tc>
          <w:tcPr>
            <w:tcW w:w="1513" w:type="dxa"/>
            <w:gridSpan w:val="4"/>
            <w:tcBorders>
              <w:top w:val="nil"/>
              <w:left w:val="nil"/>
              <w:bottom w:val="single" w:sz="4" w:space="0" w:color="auto"/>
              <w:right w:val="single" w:sz="4" w:space="0" w:color="auto"/>
            </w:tcBorders>
          </w:tcPr>
          <w:p w:rsidR="001D3C9B" w:rsidRPr="001D3C9B" w:rsidRDefault="001D3C9B" w:rsidP="001D3C9B">
            <w:pPr>
              <w:jc w:val="right"/>
            </w:pPr>
          </w:p>
        </w:tc>
        <w:tc>
          <w:tcPr>
            <w:tcW w:w="1604" w:type="dxa"/>
            <w:gridSpan w:val="6"/>
            <w:tcBorders>
              <w:top w:val="single" w:sz="4" w:space="0" w:color="auto"/>
              <w:left w:val="nil"/>
              <w:bottom w:val="single" w:sz="4" w:space="0" w:color="auto"/>
              <w:right w:val="single" w:sz="4" w:space="0" w:color="auto"/>
            </w:tcBorders>
          </w:tcPr>
          <w:p w:rsidR="001D3C9B" w:rsidRPr="001D3C9B" w:rsidRDefault="001D3C9B" w:rsidP="001D3C9B">
            <w:pPr>
              <w:jc w:val="center"/>
            </w:pPr>
          </w:p>
        </w:tc>
      </w:tr>
      <w:tr w:rsidR="001D3C9B" w:rsidRPr="001D3C9B" w:rsidTr="001D3C9B">
        <w:trPr>
          <w:gridAfter w:val="1"/>
          <w:wAfter w:w="338" w:type="dxa"/>
          <w:trHeight w:val="282"/>
        </w:trPr>
        <w:tc>
          <w:tcPr>
            <w:tcW w:w="864" w:type="dxa"/>
            <w:tcBorders>
              <w:top w:val="nil"/>
              <w:left w:val="single" w:sz="4" w:space="0" w:color="auto"/>
              <w:bottom w:val="single" w:sz="4" w:space="0" w:color="auto"/>
              <w:right w:val="single" w:sz="4" w:space="0" w:color="auto"/>
            </w:tcBorders>
          </w:tcPr>
          <w:p w:rsidR="001D3C9B" w:rsidRPr="001D3C9B" w:rsidRDefault="001D3C9B" w:rsidP="001D3C9B">
            <w:pPr>
              <w:jc w:val="right"/>
            </w:pPr>
          </w:p>
        </w:tc>
        <w:tc>
          <w:tcPr>
            <w:tcW w:w="3243" w:type="dxa"/>
            <w:gridSpan w:val="3"/>
            <w:tcBorders>
              <w:top w:val="single" w:sz="4" w:space="0" w:color="auto"/>
              <w:left w:val="nil"/>
              <w:bottom w:val="single" w:sz="4" w:space="0" w:color="auto"/>
              <w:right w:val="single" w:sz="4" w:space="0" w:color="auto"/>
            </w:tcBorders>
          </w:tcPr>
          <w:p w:rsidR="001D3C9B" w:rsidRPr="001D3C9B" w:rsidRDefault="001D3C9B" w:rsidP="001D3C9B"/>
        </w:tc>
        <w:tc>
          <w:tcPr>
            <w:tcW w:w="1221" w:type="dxa"/>
            <w:gridSpan w:val="2"/>
            <w:tcBorders>
              <w:top w:val="single" w:sz="4" w:space="0" w:color="auto"/>
              <w:left w:val="nil"/>
              <w:bottom w:val="single" w:sz="4" w:space="0" w:color="auto"/>
              <w:right w:val="single" w:sz="4" w:space="0" w:color="auto"/>
            </w:tcBorders>
          </w:tcPr>
          <w:p w:rsidR="001D3C9B" w:rsidRPr="001D3C9B" w:rsidRDefault="001D3C9B" w:rsidP="001D3C9B"/>
        </w:tc>
        <w:tc>
          <w:tcPr>
            <w:tcW w:w="991" w:type="dxa"/>
            <w:gridSpan w:val="3"/>
            <w:tcBorders>
              <w:top w:val="nil"/>
              <w:left w:val="nil"/>
              <w:bottom w:val="single" w:sz="4" w:space="0" w:color="auto"/>
              <w:right w:val="single" w:sz="4" w:space="0" w:color="auto"/>
            </w:tcBorders>
          </w:tcPr>
          <w:p w:rsidR="001D3C9B" w:rsidRPr="001D3C9B" w:rsidRDefault="001D3C9B" w:rsidP="001D3C9B">
            <w:pPr>
              <w:jc w:val="center"/>
            </w:pPr>
          </w:p>
        </w:tc>
        <w:tc>
          <w:tcPr>
            <w:tcW w:w="850" w:type="dxa"/>
            <w:gridSpan w:val="4"/>
            <w:tcBorders>
              <w:top w:val="single" w:sz="4" w:space="0" w:color="auto"/>
              <w:left w:val="nil"/>
              <w:bottom w:val="single" w:sz="4" w:space="0" w:color="auto"/>
              <w:right w:val="single" w:sz="4" w:space="0" w:color="auto"/>
            </w:tcBorders>
          </w:tcPr>
          <w:p w:rsidR="001D3C9B" w:rsidRPr="001D3C9B" w:rsidRDefault="001D3C9B" w:rsidP="001D3C9B">
            <w:pPr>
              <w:jc w:val="right"/>
            </w:pPr>
          </w:p>
        </w:tc>
        <w:tc>
          <w:tcPr>
            <w:tcW w:w="1275" w:type="dxa"/>
            <w:gridSpan w:val="6"/>
            <w:tcBorders>
              <w:top w:val="single" w:sz="4" w:space="0" w:color="auto"/>
              <w:left w:val="nil"/>
              <w:bottom w:val="single" w:sz="4" w:space="0" w:color="auto"/>
              <w:right w:val="single" w:sz="4" w:space="0" w:color="auto"/>
            </w:tcBorders>
          </w:tcPr>
          <w:p w:rsidR="001D3C9B" w:rsidRPr="001D3C9B" w:rsidRDefault="001D3C9B" w:rsidP="001D3C9B">
            <w:pPr>
              <w:jc w:val="right"/>
            </w:pPr>
          </w:p>
        </w:tc>
        <w:tc>
          <w:tcPr>
            <w:tcW w:w="1273" w:type="dxa"/>
            <w:gridSpan w:val="5"/>
            <w:tcBorders>
              <w:top w:val="single" w:sz="4" w:space="0" w:color="auto"/>
              <w:left w:val="nil"/>
              <w:bottom w:val="single" w:sz="4" w:space="0" w:color="auto"/>
              <w:right w:val="single" w:sz="4" w:space="0" w:color="auto"/>
            </w:tcBorders>
          </w:tcPr>
          <w:p w:rsidR="001D3C9B" w:rsidRPr="001D3C9B" w:rsidRDefault="001D3C9B" w:rsidP="001D3C9B">
            <w:pPr>
              <w:jc w:val="right"/>
            </w:pPr>
          </w:p>
        </w:tc>
        <w:tc>
          <w:tcPr>
            <w:tcW w:w="992" w:type="dxa"/>
            <w:gridSpan w:val="3"/>
            <w:tcBorders>
              <w:top w:val="single" w:sz="4" w:space="0" w:color="auto"/>
              <w:left w:val="nil"/>
              <w:bottom w:val="single" w:sz="4" w:space="0" w:color="auto"/>
              <w:right w:val="single" w:sz="4" w:space="0" w:color="auto"/>
            </w:tcBorders>
          </w:tcPr>
          <w:p w:rsidR="001D3C9B" w:rsidRPr="001D3C9B" w:rsidRDefault="001D3C9B" w:rsidP="001D3C9B">
            <w:pPr>
              <w:jc w:val="right"/>
            </w:pPr>
          </w:p>
        </w:tc>
        <w:tc>
          <w:tcPr>
            <w:tcW w:w="1290" w:type="dxa"/>
            <w:gridSpan w:val="3"/>
            <w:tcBorders>
              <w:top w:val="single" w:sz="4" w:space="0" w:color="auto"/>
              <w:left w:val="nil"/>
              <w:bottom w:val="single" w:sz="4" w:space="0" w:color="auto"/>
              <w:right w:val="single" w:sz="4" w:space="0" w:color="auto"/>
            </w:tcBorders>
          </w:tcPr>
          <w:p w:rsidR="001D3C9B" w:rsidRPr="001D3C9B" w:rsidRDefault="001D3C9B" w:rsidP="001D3C9B">
            <w:pPr>
              <w:jc w:val="right"/>
            </w:pPr>
          </w:p>
        </w:tc>
        <w:tc>
          <w:tcPr>
            <w:tcW w:w="1513" w:type="dxa"/>
            <w:gridSpan w:val="4"/>
            <w:tcBorders>
              <w:top w:val="nil"/>
              <w:left w:val="nil"/>
              <w:bottom w:val="single" w:sz="4" w:space="0" w:color="auto"/>
              <w:right w:val="single" w:sz="4" w:space="0" w:color="auto"/>
            </w:tcBorders>
          </w:tcPr>
          <w:p w:rsidR="001D3C9B" w:rsidRPr="001D3C9B" w:rsidRDefault="001D3C9B" w:rsidP="001D3C9B">
            <w:pPr>
              <w:jc w:val="right"/>
            </w:pPr>
          </w:p>
        </w:tc>
        <w:tc>
          <w:tcPr>
            <w:tcW w:w="1604" w:type="dxa"/>
            <w:gridSpan w:val="6"/>
            <w:tcBorders>
              <w:top w:val="single" w:sz="4" w:space="0" w:color="auto"/>
              <w:left w:val="nil"/>
              <w:bottom w:val="single" w:sz="4" w:space="0" w:color="auto"/>
              <w:right w:val="single" w:sz="4" w:space="0" w:color="auto"/>
            </w:tcBorders>
          </w:tcPr>
          <w:p w:rsidR="001D3C9B" w:rsidRPr="001D3C9B" w:rsidRDefault="001D3C9B" w:rsidP="001D3C9B">
            <w:pPr>
              <w:jc w:val="center"/>
            </w:pPr>
          </w:p>
        </w:tc>
      </w:tr>
      <w:tr w:rsidR="001D3C9B" w:rsidRPr="001D3C9B" w:rsidTr="001D3C9B">
        <w:trPr>
          <w:gridAfter w:val="1"/>
          <w:wAfter w:w="338" w:type="dxa"/>
          <w:trHeight w:val="267"/>
        </w:trPr>
        <w:tc>
          <w:tcPr>
            <w:tcW w:w="1575" w:type="dxa"/>
            <w:gridSpan w:val="3"/>
            <w:noWrap/>
            <w:vAlign w:val="bottom"/>
          </w:tcPr>
          <w:p w:rsidR="001D3C9B" w:rsidRPr="001D3C9B" w:rsidRDefault="001D3C9B" w:rsidP="001D3C9B"/>
        </w:tc>
        <w:tc>
          <w:tcPr>
            <w:tcW w:w="3391" w:type="dxa"/>
            <w:gridSpan w:val="2"/>
            <w:noWrap/>
            <w:vAlign w:val="bottom"/>
          </w:tcPr>
          <w:p w:rsidR="001D3C9B" w:rsidRPr="001D3C9B" w:rsidRDefault="001D3C9B" w:rsidP="001D3C9B"/>
        </w:tc>
        <w:tc>
          <w:tcPr>
            <w:tcW w:w="1144" w:type="dxa"/>
            <w:gridSpan w:val="3"/>
            <w:noWrap/>
            <w:vAlign w:val="bottom"/>
          </w:tcPr>
          <w:p w:rsidR="001D3C9B" w:rsidRPr="001D3C9B" w:rsidRDefault="001D3C9B" w:rsidP="001D3C9B"/>
        </w:tc>
        <w:tc>
          <w:tcPr>
            <w:tcW w:w="237" w:type="dxa"/>
            <w:gridSpan w:val="2"/>
            <w:noWrap/>
            <w:vAlign w:val="bottom"/>
          </w:tcPr>
          <w:p w:rsidR="001D3C9B" w:rsidRPr="001D3C9B" w:rsidRDefault="001D3C9B" w:rsidP="001D3C9B"/>
        </w:tc>
        <w:tc>
          <w:tcPr>
            <w:tcW w:w="237" w:type="dxa"/>
            <w:noWrap/>
            <w:vAlign w:val="bottom"/>
          </w:tcPr>
          <w:p w:rsidR="001D3C9B" w:rsidRPr="001D3C9B" w:rsidRDefault="001D3C9B" w:rsidP="001D3C9B"/>
        </w:tc>
        <w:tc>
          <w:tcPr>
            <w:tcW w:w="1586" w:type="dxa"/>
            <w:gridSpan w:val="4"/>
            <w:noWrap/>
            <w:vAlign w:val="bottom"/>
          </w:tcPr>
          <w:p w:rsidR="001D3C9B" w:rsidRPr="001D3C9B" w:rsidRDefault="001D3C9B" w:rsidP="001D3C9B"/>
        </w:tc>
        <w:tc>
          <w:tcPr>
            <w:tcW w:w="237" w:type="dxa"/>
            <w:gridSpan w:val="2"/>
            <w:noWrap/>
            <w:vAlign w:val="bottom"/>
          </w:tcPr>
          <w:p w:rsidR="001D3C9B" w:rsidRPr="001D3C9B" w:rsidRDefault="001D3C9B" w:rsidP="001D3C9B"/>
        </w:tc>
        <w:tc>
          <w:tcPr>
            <w:tcW w:w="237" w:type="dxa"/>
            <w:gridSpan w:val="3"/>
            <w:noWrap/>
            <w:vAlign w:val="bottom"/>
          </w:tcPr>
          <w:p w:rsidR="001D3C9B" w:rsidRPr="001D3C9B" w:rsidRDefault="001D3C9B" w:rsidP="001D3C9B"/>
        </w:tc>
        <w:tc>
          <w:tcPr>
            <w:tcW w:w="1590" w:type="dxa"/>
            <w:gridSpan w:val="6"/>
            <w:noWrap/>
            <w:vAlign w:val="bottom"/>
          </w:tcPr>
          <w:p w:rsidR="001D3C9B" w:rsidRPr="001D3C9B" w:rsidRDefault="001D3C9B" w:rsidP="001D3C9B"/>
        </w:tc>
        <w:tc>
          <w:tcPr>
            <w:tcW w:w="1205" w:type="dxa"/>
            <w:gridSpan w:val="2"/>
            <w:noWrap/>
            <w:vAlign w:val="bottom"/>
          </w:tcPr>
          <w:p w:rsidR="001D3C9B" w:rsidRPr="001D3C9B" w:rsidRDefault="001D3C9B" w:rsidP="001D3C9B"/>
        </w:tc>
        <w:tc>
          <w:tcPr>
            <w:tcW w:w="237" w:type="dxa"/>
            <w:noWrap/>
            <w:vAlign w:val="bottom"/>
          </w:tcPr>
          <w:p w:rsidR="001D3C9B" w:rsidRPr="001D3C9B" w:rsidRDefault="001D3C9B" w:rsidP="001D3C9B"/>
        </w:tc>
        <w:tc>
          <w:tcPr>
            <w:tcW w:w="1099" w:type="dxa"/>
            <w:gridSpan w:val="2"/>
            <w:vAlign w:val="bottom"/>
          </w:tcPr>
          <w:p w:rsidR="001D3C9B" w:rsidRPr="001D3C9B" w:rsidRDefault="001D3C9B" w:rsidP="001D3C9B">
            <w:pPr>
              <w:jc w:val="right"/>
            </w:pPr>
            <w:r w:rsidRPr="001D3C9B">
              <w:rPr>
                <w:sz w:val="22"/>
                <w:szCs w:val="22"/>
              </w:rPr>
              <w:t>ИТОГО:</w:t>
            </w:r>
          </w:p>
        </w:tc>
        <w:tc>
          <w:tcPr>
            <w:tcW w:w="241" w:type="dxa"/>
            <w:noWrap/>
            <w:vAlign w:val="bottom"/>
          </w:tcPr>
          <w:p w:rsidR="001D3C9B" w:rsidRPr="001D3C9B" w:rsidRDefault="001D3C9B" w:rsidP="001D3C9B"/>
        </w:tc>
        <w:tc>
          <w:tcPr>
            <w:tcW w:w="236" w:type="dxa"/>
            <w:vAlign w:val="bottom"/>
          </w:tcPr>
          <w:p w:rsidR="001D3C9B" w:rsidRPr="001D3C9B" w:rsidRDefault="001D3C9B" w:rsidP="001D3C9B">
            <w:pPr>
              <w:jc w:val="right"/>
              <w:rPr>
                <w:b/>
                <w:bCs/>
              </w:rPr>
            </w:pPr>
          </w:p>
        </w:tc>
        <w:tc>
          <w:tcPr>
            <w:tcW w:w="862" w:type="dxa"/>
            <w:gridSpan w:val="3"/>
            <w:noWrap/>
            <w:vAlign w:val="bottom"/>
          </w:tcPr>
          <w:p w:rsidR="001D3C9B" w:rsidRPr="001D3C9B" w:rsidRDefault="001D3C9B" w:rsidP="001D3C9B"/>
        </w:tc>
        <w:tc>
          <w:tcPr>
            <w:tcW w:w="1002" w:type="dxa"/>
            <w:gridSpan w:val="4"/>
            <w:noWrap/>
            <w:vAlign w:val="bottom"/>
          </w:tcPr>
          <w:p w:rsidR="001D3C9B" w:rsidRPr="001D3C9B" w:rsidRDefault="001D3C9B" w:rsidP="001D3C9B"/>
        </w:tc>
      </w:tr>
      <w:tr w:rsidR="001D3C9B" w:rsidRPr="001D3C9B" w:rsidTr="001D3C9B">
        <w:trPr>
          <w:trHeight w:val="199"/>
        </w:trPr>
        <w:tc>
          <w:tcPr>
            <w:tcW w:w="1575" w:type="dxa"/>
            <w:gridSpan w:val="3"/>
            <w:noWrap/>
            <w:vAlign w:val="bottom"/>
          </w:tcPr>
          <w:p w:rsidR="001D3C9B" w:rsidRPr="001D3C9B" w:rsidRDefault="001D3C9B" w:rsidP="001D3C9B">
            <w:r w:rsidRPr="001D3C9B">
              <w:rPr>
                <w:b/>
                <w:bCs/>
                <w:sz w:val="22"/>
                <w:szCs w:val="22"/>
              </w:rPr>
              <w:t>Согласовано:</w:t>
            </w:r>
          </w:p>
        </w:tc>
        <w:tc>
          <w:tcPr>
            <w:tcW w:w="3391" w:type="dxa"/>
            <w:gridSpan w:val="2"/>
            <w:noWrap/>
            <w:vAlign w:val="bottom"/>
          </w:tcPr>
          <w:p w:rsidR="001D3C9B" w:rsidRPr="001D3C9B" w:rsidRDefault="001D3C9B" w:rsidP="001D3C9B"/>
        </w:tc>
        <w:tc>
          <w:tcPr>
            <w:tcW w:w="1144" w:type="dxa"/>
            <w:gridSpan w:val="3"/>
            <w:noWrap/>
            <w:vAlign w:val="bottom"/>
          </w:tcPr>
          <w:p w:rsidR="001D3C9B" w:rsidRPr="001D3C9B" w:rsidRDefault="001D3C9B" w:rsidP="001D3C9B"/>
        </w:tc>
        <w:tc>
          <w:tcPr>
            <w:tcW w:w="237" w:type="dxa"/>
            <w:gridSpan w:val="2"/>
            <w:noWrap/>
            <w:vAlign w:val="bottom"/>
          </w:tcPr>
          <w:p w:rsidR="001D3C9B" w:rsidRPr="001D3C9B" w:rsidRDefault="001D3C9B" w:rsidP="001D3C9B"/>
        </w:tc>
        <w:tc>
          <w:tcPr>
            <w:tcW w:w="237" w:type="dxa"/>
            <w:noWrap/>
            <w:vAlign w:val="bottom"/>
          </w:tcPr>
          <w:p w:rsidR="001D3C9B" w:rsidRPr="001D3C9B" w:rsidRDefault="001D3C9B" w:rsidP="001D3C9B"/>
        </w:tc>
        <w:tc>
          <w:tcPr>
            <w:tcW w:w="1586" w:type="dxa"/>
            <w:gridSpan w:val="4"/>
            <w:noWrap/>
            <w:vAlign w:val="bottom"/>
          </w:tcPr>
          <w:p w:rsidR="001D3C9B" w:rsidRPr="001D3C9B" w:rsidRDefault="001D3C9B" w:rsidP="001D3C9B"/>
        </w:tc>
        <w:tc>
          <w:tcPr>
            <w:tcW w:w="237" w:type="dxa"/>
            <w:gridSpan w:val="2"/>
            <w:noWrap/>
            <w:vAlign w:val="bottom"/>
          </w:tcPr>
          <w:p w:rsidR="001D3C9B" w:rsidRPr="001D3C9B" w:rsidRDefault="001D3C9B" w:rsidP="001D3C9B"/>
        </w:tc>
        <w:tc>
          <w:tcPr>
            <w:tcW w:w="237" w:type="dxa"/>
            <w:gridSpan w:val="3"/>
            <w:noWrap/>
            <w:vAlign w:val="bottom"/>
          </w:tcPr>
          <w:p w:rsidR="001D3C9B" w:rsidRPr="001D3C9B" w:rsidRDefault="001D3C9B" w:rsidP="001D3C9B"/>
        </w:tc>
        <w:tc>
          <w:tcPr>
            <w:tcW w:w="1590" w:type="dxa"/>
            <w:gridSpan w:val="6"/>
            <w:noWrap/>
            <w:vAlign w:val="bottom"/>
          </w:tcPr>
          <w:p w:rsidR="001D3C9B" w:rsidRPr="001D3C9B" w:rsidRDefault="001D3C9B" w:rsidP="001D3C9B"/>
        </w:tc>
        <w:tc>
          <w:tcPr>
            <w:tcW w:w="1205" w:type="dxa"/>
            <w:gridSpan w:val="2"/>
            <w:noWrap/>
            <w:vAlign w:val="bottom"/>
          </w:tcPr>
          <w:p w:rsidR="001D3C9B" w:rsidRPr="001D3C9B" w:rsidRDefault="001D3C9B" w:rsidP="001D3C9B"/>
        </w:tc>
        <w:tc>
          <w:tcPr>
            <w:tcW w:w="237" w:type="dxa"/>
            <w:noWrap/>
            <w:vAlign w:val="bottom"/>
          </w:tcPr>
          <w:p w:rsidR="001D3C9B" w:rsidRPr="001D3C9B" w:rsidRDefault="001D3C9B" w:rsidP="001D3C9B"/>
        </w:tc>
        <w:tc>
          <w:tcPr>
            <w:tcW w:w="1340" w:type="dxa"/>
            <w:gridSpan w:val="3"/>
            <w:vAlign w:val="bottom"/>
          </w:tcPr>
          <w:p w:rsidR="001D3C9B" w:rsidRPr="001D3C9B" w:rsidRDefault="001D3C9B" w:rsidP="001D3C9B">
            <w:r w:rsidRPr="001D3C9B">
              <w:rPr>
                <w:sz w:val="22"/>
                <w:szCs w:val="22"/>
              </w:rPr>
              <w:t>в т.ч. НДС</w:t>
            </w:r>
          </w:p>
        </w:tc>
        <w:tc>
          <w:tcPr>
            <w:tcW w:w="1098" w:type="dxa"/>
            <w:gridSpan w:val="4"/>
            <w:noWrap/>
            <w:vAlign w:val="bottom"/>
          </w:tcPr>
          <w:p w:rsidR="001D3C9B" w:rsidRPr="001D3C9B" w:rsidRDefault="001D3C9B" w:rsidP="001D3C9B"/>
        </w:tc>
        <w:tc>
          <w:tcPr>
            <w:tcW w:w="1340" w:type="dxa"/>
            <w:gridSpan w:val="5"/>
            <w:vAlign w:val="bottom"/>
          </w:tcPr>
          <w:p w:rsidR="001D3C9B" w:rsidRPr="001D3C9B" w:rsidRDefault="001D3C9B" w:rsidP="001D3C9B">
            <w:pPr>
              <w:jc w:val="right"/>
              <w:rPr>
                <w:b/>
                <w:bCs/>
              </w:rPr>
            </w:pPr>
          </w:p>
        </w:tc>
      </w:tr>
      <w:tr w:rsidR="001D3C9B" w:rsidRPr="001D3C9B" w:rsidTr="001D3C9B">
        <w:trPr>
          <w:gridAfter w:val="2"/>
          <w:wAfter w:w="813" w:type="dxa"/>
          <w:trHeight w:val="300"/>
        </w:trPr>
        <w:tc>
          <w:tcPr>
            <w:tcW w:w="4966" w:type="dxa"/>
            <w:gridSpan w:val="5"/>
            <w:noWrap/>
            <w:vAlign w:val="bottom"/>
          </w:tcPr>
          <w:p w:rsidR="001D3C9B" w:rsidRPr="001D3C9B" w:rsidRDefault="001D3C9B" w:rsidP="001D3C9B">
            <w:pPr>
              <w:rPr>
                <w:b/>
                <w:bCs/>
              </w:rPr>
            </w:pPr>
          </w:p>
        </w:tc>
        <w:tc>
          <w:tcPr>
            <w:tcW w:w="1144" w:type="dxa"/>
            <w:gridSpan w:val="3"/>
            <w:noWrap/>
            <w:vAlign w:val="bottom"/>
          </w:tcPr>
          <w:p w:rsidR="001D3C9B" w:rsidRPr="001D3C9B" w:rsidRDefault="001D3C9B" w:rsidP="001D3C9B"/>
        </w:tc>
        <w:tc>
          <w:tcPr>
            <w:tcW w:w="237" w:type="dxa"/>
            <w:gridSpan w:val="2"/>
            <w:noWrap/>
            <w:vAlign w:val="bottom"/>
          </w:tcPr>
          <w:p w:rsidR="001D3C9B" w:rsidRPr="001D3C9B" w:rsidRDefault="001D3C9B" w:rsidP="001D3C9B"/>
        </w:tc>
        <w:tc>
          <w:tcPr>
            <w:tcW w:w="237" w:type="dxa"/>
            <w:noWrap/>
            <w:vAlign w:val="bottom"/>
          </w:tcPr>
          <w:p w:rsidR="001D3C9B" w:rsidRPr="001D3C9B" w:rsidRDefault="001D3C9B" w:rsidP="001D3C9B"/>
        </w:tc>
        <w:tc>
          <w:tcPr>
            <w:tcW w:w="1586" w:type="dxa"/>
            <w:gridSpan w:val="4"/>
            <w:noWrap/>
            <w:vAlign w:val="bottom"/>
          </w:tcPr>
          <w:p w:rsidR="001D3C9B" w:rsidRPr="001D3C9B" w:rsidRDefault="001D3C9B" w:rsidP="001D3C9B"/>
        </w:tc>
        <w:tc>
          <w:tcPr>
            <w:tcW w:w="237" w:type="dxa"/>
            <w:gridSpan w:val="2"/>
            <w:noWrap/>
            <w:vAlign w:val="bottom"/>
          </w:tcPr>
          <w:p w:rsidR="001D3C9B" w:rsidRPr="001D3C9B" w:rsidRDefault="001D3C9B" w:rsidP="001D3C9B"/>
        </w:tc>
        <w:tc>
          <w:tcPr>
            <w:tcW w:w="237" w:type="dxa"/>
            <w:gridSpan w:val="3"/>
            <w:noWrap/>
            <w:vAlign w:val="bottom"/>
          </w:tcPr>
          <w:p w:rsidR="001D3C9B" w:rsidRPr="001D3C9B" w:rsidRDefault="001D3C9B" w:rsidP="001D3C9B"/>
        </w:tc>
        <w:tc>
          <w:tcPr>
            <w:tcW w:w="1590" w:type="dxa"/>
            <w:gridSpan w:val="6"/>
            <w:noWrap/>
            <w:vAlign w:val="bottom"/>
          </w:tcPr>
          <w:p w:rsidR="001D3C9B" w:rsidRPr="001D3C9B" w:rsidRDefault="001D3C9B" w:rsidP="001D3C9B"/>
        </w:tc>
        <w:tc>
          <w:tcPr>
            <w:tcW w:w="1205" w:type="dxa"/>
            <w:gridSpan w:val="2"/>
            <w:noWrap/>
            <w:vAlign w:val="bottom"/>
          </w:tcPr>
          <w:p w:rsidR="001D3C9B" w:rsidRPr="001D3C9B" w:rsidRDefault="001D3C9B" w:rsidP="001D3C9B"/>
        </w:tc>
        <w:tc>
          <w:tcPr>
            <w:tcW w:w="237" w:type="dxa"/>
            <w:noWrap/>
            <w:vAlign w:val="bottom"/>
          </w:tcPr>
          <w:p w:rsidR="001D3C9B" w:rsidRPr="001D3C9B" w:rsidRDefault="001D3C9B" w:rsidP="001D3C9B"/>
        </w:tc>
        <w:tc>
          <w:tcPr>
            <w:tcW w:w="2013" w:type="dxa"/>
            <w:gridSpan w:val="6"/>
            <w:noWrap/>
            <w:vAlign w:val="bottom"/>
          </w:tcPr>
          <w:p w:rsidR="001D3C9B" w:rsidRPr="001D3C9B" w:rsidRDefault="001D3C9B" w:rsidP="001D3C9B"/>
        </w:tc>
        <w:tc>
          <w:tcPr>
            <w:tcW w:w="425" w:type="dxa"/>
            <w:noWrap/>
            <w:vAlign w:val="bottom"/>
          </w:tcPr>
          <w:p w:rsidR="001D3C9B" w:rsidRPr="001D3C9B" w:rsidRDefault="001D3C9B" w:rsidP="001D3C9B"/>
        </w:tc>
        <w:tc>
          <w:tcPr>
            <w:tcW w:w="267" w:type="dxa"/>
            <w:noWrap/>
            <w:vAlign w:val="bottom"/>
          </w:tcPr>
          <w:p w:rsidR="001D3C9B" w:rsidRPr="001D3C9B" w:rsidRDefault="001D3C9B" w:rsidP="001D3C9B"/>
        </w:tc>
        <w:tc>
          <w:tcPr>
            <w:tcW w:w="260" w:type="dxa"/>
            <w:gridSpan w:val="2"/>
            <w:noWrap/>
            <w:vAlign w:val="bottom"/>
          </w:tcPr>
          <w:p w:rsidR="001D3C9B" w:rsidRPr="001D3C9B" w:rsidRDefault="001D3C9B" w:rsidP="001D3C9B"/>
        </w:tc>
      </w:tr>
      <w:tr w:rsidR="001D3C9B" w:rsidRPr="001D3C9B" w:rsidTr="001D3C9B">
        <w:trPr>
          <w:gridAfter w:val="2"/>
          <w:wAfter w:w="813" w:type="dxa"/>
          <w:trHeight w:val="300"/>
        </w:trPr>
        <w:tc>
          <w:tcPr>
            <w:tcW w:w="4966" w:type="dxa"/>
            <w:gridSpan w:val="5"/>
            <w:noWrap/>
            <w:vAlign w:val="bottom"/>
          </w:tcPr>
          <w:p w:rsidR="001D3C9B" w:rsidRPr="001D3C9B" w:rsidRDefault="001D3C9B" w:rsidP="001D3C9B">
            <w:pPr>
              <w:rPr>
                <w:b/>
                <w:bCs/>
              </w:rPr>
            </w:pPr>
            <w:r w:rsidRPr="001D3C9B">
              <w:rPr>
                <w:b/>
                <w:bCs/>
                <w:sz w:val="22"/>
                <w:szCs w:val="22"/>
              </w:rPr>
              <w:t>Поставщик</w:t>
            </w:r>
          </w:p>
        </w:tc>
        <w:tc>
          <w:tcPr>
            <w:tcW w:w="1144" w:type="dxa"/>
            <w:gridSpan w:val="3"/>
            <w:noWrap/>
            <w:vAlign w:val="bottom"/>
          </w:tcPr>
          <w:p w:rsidR="001D3C9B" w:rsidRPr="001D3C9B" w:rsidRDefault="001D3C9B" w:rsidP="001D3C9B"/>
        </w:tc>
        <w:tc>
          <w:tcPr>
            <w:tcW w:w="237" w:type="dxa"/>
            <w:gridSpan w:val="2"/>
            <w:noWrap/>
            <w:vAlign w:val="bottom"/>
          </w:tcPr>
          <w:p w:rsidR="001D3C9B" w:rsidRPr="001D3C9B" w:rsidRDefault="001D3C9B" w:rsidP="001D3C9B"/>
        </w:tc>
        <w:tc>
          <w:tcPr>
            <w:tcW w:w="237" w:type="dxa"/>
            <w:noWrap/>
            <w:vAlign w:val="bottom"/>
          </w:tcPr>
          <w:p w:rsidR="001D3C9B" w:rsidRPr="001D3C9B" w:rsidRDefault="001D3C9B" w:rsidP="001D3C9B"/>
        </w:tc>
        <w:tc>
          <w:tcPr>
            <w:tcW w:w="1586" w:type="dxa"/>
            <w:gridSpan w:val="4"/>
            <w:noWrap/>
            <w:vAlign w:val="bottom"/>
          </w:tcPr>
          <w:p w:rsidR="001D3C9B" w:rsidRPr="001D3C9B" w:rsidRDefault="001D3C9B" w:rsidP="001D3C9B"/>
        </w:tc>
        <w:tc>
          <w:tcPr>
            <w:tcW w:w="237" w:type="dxa"/>
            <w:gridSpan w:val="2"/>
            <w:noWrap/>
            <w:vAlign w:val="bottom"/>
          </w:tcPr>
          <w:p w:rsidR="001D3C9B" w:rsidRPr="001D3C9B" w:rsidRDefault="001D3C9B" w:rsidP="001D3C9B"/>
        </w:tc>
        <w:tc>
          <w:tcPr>
            <w:tcW w:w="237" w:type="dxa"/>
            <w:gridSpan w:val="3"/>
            <w:noWrap/>
            <w:vAlign w:val="bottom"/>
          </w:tcPr>
          <w:p w:rsidR="001D3C9B" w:rsidRPr="001D3C9B" w:rsidRDefault="001D3C9B" w:rsidP="001D3C9B"/>
        </w:tc>
        <w:tc>
          <w:tcPr>
            <w:tcW w:w="5470" w:type="dxa"/>
            <w:gridSpan w:val="16"/>
            <w:noWrap/>
            <w:vAlign w:val="bottom"/>
          </w:tcPr>
          <w:p w:rsidR="001D3C9B" w:rsidRPr="001D3C9B" w:rsidRDefault="001D3C9B" w:rsidP="001D3C9B">
            <w:pPr>
              <w:rPr>
                <w:b/>
                <w:bCs/>
              </w:rPr>
            </w:pPr>
            <w:r w:rsidRPr="001D3C9B">
              <w:rPr>
                <w:b/>
                <w:bCs/>
                <w:sz w:val="22"/>
                <w:szCs w:val="22"/>
              </w:rPr>
              <w:t>Покупатель</w:t>
            </w:r>
          </w:p>
        </w:tc>
        <w:tc>
          <w:tcPr>
            <w:tcW w:w="267" w:type="dxa"/>
            <w:noWrap/>
            <w:vAlign w:val="bottom"/>
          </w:tcPr>
          <w:p w:rsidR="001D3C9B" w:rsidRPr="001D3C9B" w:rsidRDefault="001D3C9B" w:rsidP="001D3C9B"/>
        </w:tc>
        <w:tc>
          <w:tcPr>
            <w:tcW w:w="260" w:type="dxa"/>
            <w:gridSpan w:val="2"/>
            <w:noWrap/>
            <w:vAlign w:val="bottom"/>
          </w:tcPr>
          <w:p w:rsidR="001D3C9B" w:rsidRPr="001D3C9B" w:rsidRDefault="001D3C9B" w:rsidP="001D3C9B"/>
        </w:tc>
      </w:tr>
      <w:tr w:rsidR="001D3C9B" w:rsidRPr="001D3C9B" w:rsidTr="001D3C9B">
        <w:trPr>
          <w:gridAfter w:val="3"/>
          <w:wAfter w:w="1043" w:type="dxa"/>
          <w:trHeight w:val="300"/>
        </w:trPr>
        <w:tc>
          <w:tcPr>
            <w:tcW w:w="5918" w:type="dxa"/>
            <w:gridSpan w:val="7"/>
            <w:tcBorders>
              <w:top w:val="nil"/>
              <w:left w:val="nil"/>
              <w:bottom w:val="single" w:sz="4" w:space="0" w:color="auto"/>
              <w:right w:val="nil"/>
            </w:tcBorders>
            <w:noWrap/>
          </w:tcPr>
          <w:p w:rsidR="001D3C9B" w:rsidRPr="001D3C9B" w:rsidRDefault="001E420A" w:rsidP="001D3C9B">
            <w:pPr>
              <w:pStyle w:val="a8"/>
              <w:jc w:val="left"/>
              <w:rPr>
                <w:rFonts w:ascii="Times New Roman" w:hAnsi="Times New Roman"/>
                <w:szCs w:val="22"/>
              </w:rPr>
            </w:pPr>
            <w:r>
              <w:rPr>
                <w:rFonts w:ascii="Times New Roman" w:hAnsi="Times New Roman"/>
                <w:sz w:val="22"/>
                <w:szCs w:val="22"/>
              </w:rPr>
              <w:t>Уполномоченное лицо</w:t>
            </w:r>
          </w:p>
          <w:p w:rsidR="001D3C9B" w:rsidRPr="001D3C9B" w:rsidRDefault="001D3C9B" w:rsidP="001D3C9B">
            <w:pPr>
              <w:pStyle w:val="a8"/>
              <w:tabs>
                <w:tab w:val="num" w:pos="0"/>
              </w:tabs>
              <w:rPr>
                <w:rFonts w:ascii="Times New Roman" w:hAnsi="Times New Roman"/>
                <w:szCs w:val="22"/>
              </w:rPr>
            </w:pPr>
          </w:p>
          <w:p w:rsidR="001D3C9B" w:rsidRPr="001D3C9B" w:rsidRDefault="001D3C9B" w:rsidP="001D3C9B">
            <w:pPr>
              <w:jc w:val="right"/>
              <w:rPr>
                <w:b/>
              </w:rPr>
            </w:pPr>
          </w:p>
          <w:p w:rsidR="001D3C9B" w:rsidRPr="001D3C9B" w:rsidRDefault="001D3C9B" w:rsidP="001D3C9B">
            <w:pPr>
              <w:jc w:val="right"/>
              <w:rPr>
                <w:b/>
                <w:bCs/>
              </w:rPr>
            </w:pPr>
          </w:p>
        </w:tc>
        <w:tc>
          <w:tcPr>
            <w:tcW w:w="2264" w:type="dxa"/>
            <w:gridSpan w:val="9"/>
            <w:noWrap/>
            <w:vAlign w:val="bottom"/>
          </w:tcPr>
          <w:p w:rsidR="001D3C9B" w:rsidRPr="001D3C9B" w:rsidRDefault="001D3C9B" w:rsidP="001D3C9B"/>
        </w:tc>
        <w:tc>
          <w:tcPr>
            <w:tcW w:w="237" w:type="dxa"/>
            <w:gridSpan w:val="2"/>
            <w:noWrap/>
            <w:vAlign w:val="bottom"/>
          </w:tcPr>
          <w:p w:rsidR="001D3C9B" w:rsidRPr="001D3C9B" w:rsidRDefault="001D3C9B" w:rsidP="001D3C9B"/>
        </w:tc>
        <w:tc>
          <w:tcPr>
            <w:tcW w:w="237" w:type="dxa"/>
            <w:gridSpan w:val="3"/>
            <w:noWrap/>
            <w:vAlign w:val="bottom"/>
          </w:tcPr>
          <w:p w:rsidR="001D3C9B" w:rsidRPr="001D3C9B" w:rsidRDefault="001D3C9B" w:rsidP="001D3C9B"/>
        </w:tc>
        <w:tc>
          <w:tcPr>
            <w:tcW w:w="5755" w:type="dxa"/>
            <w:gridSpan w:val="17"/>
            <w:tcBorders>
              <w:top w:val="nil"/>
              <w:left w:val="nil"/>
              <w:bottom w:val="single" w:sz="4" w:space="0" w:color="auto"/>
              <w:right w:val="nil"/>
            </w:tcBorders>
            <w:noWrap/>
          </w:tcPr>
          <w:p w:rsidR="001D3C9B" w:rsidRPr="001D3C9B" w:rsidRDefault="001D3C9B" w:rsidP="001D3C9B">
            <w:pPr>
              <w:pStyle w:val="a8"/>
              <w:tabs>
                <w:tab w:val="num" w:pos="0"/>
              </w:tabs>
              <w:jc w:val="left"/>
              <w:rPr>
                <w:rFonts w:ascii="Times New Roman" w:hAnsi="Times New Roman"/>
                <w:szCs w:val="22"/>
              </w:rPr>
            </w:pPr>
            <w:r w:rsidRPr="001D3C9B">
              <w:rPr>
                <w:rStyle w:val="25"/>
                <w:sz w:val="22"/>
                <w:szCs w:val="22"/>
              </w:rPr>
              <w:t>Государственное  автономное учреждение здравоохран</w:t>
            </w:r>
            <w:r w:rsidRPr="001D3C9B">
              <w:rPr>
                <w:rStyle w:val="25"/>
                <w:sz w:val="22"/>
                <w:szCs w:val="22"/>
              </w:rPr>
              <w:t>е</w:t>
            </w:r>
            <w:r w:rsidRPr="001D3C9B">
              <w:rPr>
                <w:rStyle w:val="25"/>
                <w:sz w:val="22"/>
                <w:szCs w:val="22"/>
              </w:rPr>
              <w:t>ния «Краевой клинический центр специализированных видов медицинской помощи»</w:t>
            </w:r>
            <w:r w:rsidRPr="001D3C9B">
              <w:rPr>
                <w:rStyle w:val="25"/>
                <w:sz w:val="22"/>
                <w:szCs w:val="22"/>
              </w:rPr>
              <w:br/>
              <w:t>Главный врач</w:t>
            </w:r>
            <w:r w:rsidRPr="001D3C9B">
              <w:rPr>
                <w:rStyle w:val="25"/>
                <w:sz w:val="22"/>
                <w:szCs w:val="22"/>
              </w:rPr>
              <w:br/>
            </w:r>
          </w:p>
          <w:p w:rsidR="001D3C9B" w:rsidRPr="001D3C9B" w:rsidRDefault="001D3C9B" w:rsidP="001D3C9B">
            <w:pPr>
              <w:jc w:val="right"/>
              <w:rPr>
                <w:b/>
                <w:bCs/>
              </w:rPr>
            </w:pPr>
            <w:r w:rsidRPr="001D3C9B">
              <w:rPr>
                <w:b/>
                <w:bCs/>
                <w:sz w:val="22"/>
                <w:szCs w:val="22"/>
              </w:rPr>
              <w:t xml:space="preserve">Н.Л. Берёзкин </w:t>
            </w:r>
          </w:p>
        </w:tc>
      </w:tr>
    </w:tbl>
    <w:p w:rsidR="001D3C9B" w:rsidRPr="001D3C9B" w:rsidRDefault="001D3C9B" w:rsidP="001D3C9B">
      <w:pPr>
        <w:tabs>
          <w:tab w:val="left" w:pos="8789"/>
        </w:tabs>
        <w:rPr>
          <w:sz w:val="22"/>
          <w:szCs w:val="22"/>
        </w:rPr>
      </w:pPr>
      <w:r w:rsidRPr="001D3C9B">
        <w:rPr>
          <w:sz w:val="22"/>
          <w:szCs w:val="22"/>
        </w:rPr>
        <w:t>м.п.</w:t>
      </w:r>
      <w:r w:rsidRPr="001D3C9B">
        <w:rPr>
          <w:sz w:val="22"/>
          <w:szCs w:val="22"/>
        </w:rPr>
        <w:tab/>
        <w:t>м.п.</w:t>
      </w:r>
    </w:p>
    <w:p w:rsidR="001D3C9B" w:rsidRPr="001D3C9B" w:rsidRDefault="001D3C9B" w:rsidP="001D3C9B">
      <w:pPr>
        <w:rPr>
          <w:sz w:val="22"/>
          <w:szCs w:val="22"/>
        </w:rPr>
        <w:sectPr w:rsidR="001D3C9B" w:rsidRPr="001D3C9B">
          <w:pgSz w:w="16838" w:h="11906" w:orient="landscape"/>
          <w:pgMar w:top="709" w:right="851" w:bottom="709" w:left="851" w:header="720" w:footer="720" w:gutter="0"/>
          <w:cols w:space="720"/>
        </w:sectPr>
      </w:pPr>
    </w:p>
    <w:p w:rsidR="001D3C9B" w:rsidRPr="001D3C9B" w:rsidRDefault="001D3C9B" w:rsidP="001D3C9B">
      <w:pPr>
        <w:pStyle w:val="a8"/>
        <w:jc w:val="right"/>
        <w:rPr>
          <w:rFonts w:ascii="Times New Roman" w:hAnsi="Times New Roman"/>
          <w:b/>
          <w:bCs/>
          <w:sz w:val="22"/>
          <w:szCs w:val="22"/>
        </w:rPr>
      </w:pPr>
      <w:r w:rsidRPr="001D3C9B">
        <w:rPr>
          <w:rFonts w:ascii="Times New Roman" w:hAnsi="Times New Roman"/>
          <w:b/>
          <w:bCs/>
          <w:sz w:val="22"/>
          <w:szCs w:val="22"/>
        </w:rPr>
        <w:lastRenderedPageBreak/>
        <w:t>Приложение № 3</w:t>
      </w:r>
    </w:p>
    <w:p w:rsidR="001D3C9B" w:rsidRPr="001D3C9B" w:rsidRDefault="001D3C9B" w:rsidP="001D3C9B">
      <w:pPr>
        <w:pStyle w:val="a8"/>
        <w:jc w:val="right"/>
        <w:rPr>
          <w:rFonts w:ascii="Times New Roman" w:hAnsi="Times New Roman"/>
          <w:b/>
          <w:bCs/>
          <w:sz w:val="22"/>
          <w:szCs w:val="22"/>
        </w:rPr>
      </w:pPr>
      <w:r w:rsidRPr="001D3C9B">
        <w:rPr>
          <w:rFonts w:ascii="Times New Roman" w:hAnsi="Times New Roman"/>
          <w:b/>
          <w:bCs/>
          <w:sz w:val="22"/>
          <w:szCs w:val="22"/>
        </w:rPr>
        <w:t xml:space="preserve">к </w:t>
      </w:r>
      <w:r w:rsidR="001E420A">
        <w:rPr>
          <w:rFonts w:ascii="Times New Roman" w:hAnsi="Times New Roman"/>
          <w:b/>
          <w:bCs/>
          <w:sz w:val="22"/>
          <w:szCs w:val="22"/>
        </w:rPr>
        <w:t xml:space="preserve">проекту </w:t>
      </w:r>
      <w:r w:rsidRPr="001D3C9B">
        <w:rPr>
          <w:rFonts w:ascii="Times New Roman" w:hAnsi="Times New Roman"/>
          <w:b/>
          <w:bCs/>
          <w:sz w:val="22"/>
          <w:szCs w:val="22"/>
        </w:rPr>
        <w:t>Договор</w:t>
      </w:r>
      <w:r w:rsidR="001E420A">
        <w:rPr>
          <w:rFonts w:ascii="Times New Roman" w:hAnsi="Times New Roman"/>
          <w:b/>
          <w:bCs/>
          <w:sz w:val="22"/>
          <w:szCs w:val="22"/>
        </w:rPr>
        <w:t>а</w:t>
      </w:r>
      <w:r w:rsidRPr="001D3C9B">
        <w:rPr>
          <w:rFonts w:ascii="Times New Roman" w:hAnsi="Times New Roman"/>
          <w:b/>
          <w:bCs/>
          <w:sz w:val="22"/>
          <w:szCs w:val="22"/>
        </w:rPr>
        <w:t xml:space="preserve"> поставки</w:t>
      </w:r>
    </w:p>
    <w:p w:rsidR="001D3C9B" w:rsidRPr="001D3C9B" w:rsidRDefault="001D3C9B" w:rsidP="001D3C9B">
      <w:pPr>
        <w:pStyle w:val="a8"/>
        <w:jc w:val="right"/>
        <w:rPr>
          <w:rFonts w:ascii="Times New Roman" w:hAnsi="Times New Roman"/>
          <w:sz w:val="22"/>
          <w:szCs w:val="22"/>
        </w:rPr>
      </w:pPr>
      <w:r w:rsidRPr="001D3C9B">
        <w:rPr>
          <w:rFonts w:ascii="Times New Roman" w:hAnsi="Times New Roman"/>
          <w:b/>
          <w:bCs/>
          <w:sz w:val="22"/>
          <w:szCs w:val="22"/>
        </w:rPr>
        <w:t xml:space="preserve">№ </w:t>
      </w:r>
      <w:r w:rsidR="001E420A">
        <w:rPr>
          <w:rFonts w:ascii="Times New Roman" w:hAnsi="Times New Roman"/>
          <w:b/>
          <w:bCs/>
          <w:sz w:val="22"/>
          <w:szCs w:val="22"/>
        </w:rPr>
        <w:t>________</w:t>
      </w:r>
      <w:r w:rsidRPr="001D3C9B">
        <w:rPr>
          <w:rFonts w:ascii="Times New Roman" w:hAnsi="Times New Roman"/>
          <w:b/>
          <w:bCs/>
          <w:sz w:val="22"/>
          <w:szCs w:val="22"/>
        </w:rPr>
        <w:t xml:space="preserve">  от «        »  </w:t>
      </w:r>
      <w:r w:rsidR="001E420A">
        <w:rPr>
          <w:rFonts w:ascii="Times New Roman" w:hAnsi="Times New Roman"/>
          <w:b/>
          <w:bCs/>
          <w:sz w:val="22"/>
          <w:szCs w:val="22"/>
        </w:rPr>
        <w:t>______</w:t>
      </w:r>
      <w:r w:rsidR="0009479D">
        <w:rPr>
          <w:rFonts w:ascii="Times New Roman" w:hAnsi="Times New Roman"/>
          <w:b/>
          <w:bCs/>
          <w:sz w:val="22"/>
          <w:szCs w:val="22"/>
        </w:rPr>
        <w:t xml:space="preserve"> 2018</w:t>
      </w:r>
      <w:r w:rsidRPr="001D3C9B">
        <w:rPr>
          <w:rFonts w:ascii="Times New Roman" w:hAnsi="Times New Roman"/>
          <w:b/>
          <w:bCs/>
          <w:sz w:val="22"/>
          <w:szCs w:val="22"/>
        </w:rPr>
        <w:t xml:space="preserve">г. </w:t>
      </w:r>
    </w:p>
    <w:p w:rsidR="001D3C9B" w:rsidRPr="001D3C9B" w:rsidRDefault="001D3C9B" w:rsidP="001D3C9B">
      <w:pPr>
        <w:jc w:val="both"/>
        <w:rPr>
          <w:b/>
          <w:bCs/>
          <w:i/>
          <w:iCs/>
          <w:sz w:val="22"/>
          <w:szCs w:val="22"/>
        </w:rPr>
      </w:pPr>
    </w:p>
    <w:p w:rsidR="001D3C9B" w:rsidRPr="001D3C9B" w:rsidRDefault="001D3C9B" w:rsidP="001D3C9B">
      <w:pPr>
        <w:jc w:val="right"/>
        <w:rPr>
          <w:b/>
          <w:bCs/>
          <w:sz w:val="22"/>
          <w:szCs w:val="22"/>
        </w:rPr>
      </w:pPr>
    </w:p>
    <w:p w:rsidR="001D3C9B" w:rsidRPr="001D3C9B" w:rsidRDefault="001D3C9B" w:rsidP="001D3C9B">
      <w:pPr>
        <w:pStyle w:val="Text"/>
        <w:spacing w:after="0"/>
        <w:jc w:val="center"/>
        <w:rPr>
          <w:b/>
          <w:bCs/>
          <w:sz w:val="22"/>
          <w:szCs w:val="22"/>
          <w:lang w:val="ru-RU"/>
        </w:rPr>
      </w:pPr>
      <w:r w:rsidRPr="001D3C9B">
        <w:rPr>
          <w:b/>
          <w:bCs/>
          <w:sz w:val="22"/>
          <w:szCs w:val="22"/>
          <w:lang w:val="ru-RU"/>
        </w:rPr>
        <w:t>АНТИКОРРУПЦИОННАЯ ОГОВОРКА</w:t>
      </w:r>
    </w:p>
    <w:p w:rsidR="001D3C9B" w:rsidRPr="001D3C9B" w:rsidRDefault="001D3C9B" w:rsidP="001D3C9B">
      <w:pPr>
        <w:pStyle w:val="Text"/>
        <w:spacing w:after="0"/>
        <w:jc w:val="center"/>
        <w:rPr>
          <w:b/>
          <w:bCs/>
          <w:sz w:val="22"/>
          <w:szCs w:val="22"/>
          <w:lang w:val="ru-RU"/>
        </w:rPr>
      </w:pPr>
    </w:p>
    <w:p w:rsidR="001D3C9B" w:rsidRPr="001D3C9B" w:rsidRDefault="001D3C9B" w:rsidP="001D3C9B">
      <w:pPr>
        <w:pStyle w:val="Text"/>
        <w:spacing w:after="0"/>
        <w:jc w:val="both"/>
        <w:rPr>
          <w:b/>
          <w:bCs/>
          <w:sz w:val="22"/>
          <w:szCs w:val="22"/>
          <w:lang w:val="ru-RU"/>
        </w:rPr>
      </w:pPr>
      <w:r w:rsidRPr="001D3C9B">
        <w:rPr>
          <w:b/>
          <w:bCs/>
          <w:sz w:val="22"/>
          <w:szCs w:val="22"/>
          <w:lang w:val="ru-RU"/>
        </w:rPr>
        <w:t>Статья 1</w:t>
      </w:r>
    </w:p>
    <w:p w:rsidR="001D3C9B" w:rsidRPr="001D3C9B" w:rsidRDefault="001D3C9B" w:rsidP="001D3C9B">
      <w:pPr>
        <w:jc w:val="both"/>
        <w:rPr>
          <w:sz w:val="22"/>
          <w:szCs w:val="22"/>
        </w:rPr>
      </w:pPr>
      <w:r w:rsidRPr="001D3C9B">
        <w:rPr>
          <w:sz w:val="22"/>
          <w:szCs w:val="22"/>
        </w:rPr>
        <w:t>1.1. Настоящим каждая Сторона гарантирует, что при заключении настоящего Договора и исполн</w:t>
      </w:r>
      <w:r w:rsidRPr="001D3C9B">
        <w:rPr>
          <w:sz w:val="22"/>
          <w:szCs w:val="22"/>
        </w:rPr>
        <w:t>е</w:t>
      </w:r>
      <w:r w:rsidRPr="001D3C9B">
        <w:rPr>
          <w:sz w:val="22"/>
          <w:szCs w:val="22"/>
        </w:rPr>
        <w:t>нии своих обязательств по нему, Стороны:</w:t>
      </w:r>
    </w:p>
    <w:p w:rsidR="001D3C9B" w:rsidRPr="001D3C9B" w:rsidRDefault="001D3C9B" w:rsidP="001D3C9B">
      <w:pPr>
        <w:jc w:val="both"/>
        <w:rPr>
          <w:sz w:val="22"/>
          <w:szCs w:val="22"/>
        </w:rPr>
      </w:pPr>
      <w:r w:rsidRPr="001D3C9B">
        <w:rPr>
          <w:sz w:val="22"/>
          <w:szCs w:val="22"/>
        </w:rPr>
        <w:t>1.1.1. соблюдают требования Федерального закона от 25.12.2008 N 273-ФЗ «О противодействии ко</w:t>
      </w:r>
      <w:r w:rsidRPr="001D3C9B">
        <w:rPr>
          <w:sz w:val="22"/>
          <w:szCs w:val="22"/>
        </w:rPr>
        <w:t>р</w:t>
      </w:r>
      <w:r w:rsidRPr="001D3C9B">
        <w:rPr>
          <w:sz w:val="22"/>
          <w:szCs w:val="22"/>
        </w:rPr>
        <w:t>рупции», а также иные нормы действующего законодательства Российской Федерации в сфере пр</w:t>
      </w:r>
      <w:r w:rsidRPr="001D3C9B">
        <w:rPr>
          <w:sz w:val="22"/>
          <w:szCs w:val="22"/>
        </w:rPr>
        <w:t>о</w:t>
      </w:r>
      <w:r w:rsidRPr="001D3C9B">
        <w:rPr>
          <w:sz w:val="22"/>
          <w:szCs w:val="22"/>
        </w:rPr>
        <w:t xml:space="preserve">тиводействия коррупции; </w:t>
      </w:r>
    </w:p>
    <w:p w:rsidR="001D3C9B" w:rsidRPr="001D3C9B" w:rsidRDefault="001D3C9B" w:rsidP="001D3C9B">
      <w:pPr>
        <w:pStyle w:val="Text"/>
        <w:spacing w:after="0"/>
        <w:jc w:val="both"/>
        <w:rPr>
          <w:sz w:val="22"/>
          <w:szCs w:val="22"/>
          <w:lang w:val="ru-RU"/>
        </w:rPr>
      </w:pPr>
      <w:r w:rsidRPr="001D3C9B">
        <w:rPr>
          <w:sz w:val="22"/>
          <w:szCs w:val="22"/>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w:t>
      </w:r>
      <w:r w:rsidRPr="001D3C9B">
        <w:rPr>
          <w:sz w:val="22"/>
          <w:szCs w:val="22"/>
          <w:lang w:val="ru-RU"/>
        </w:rPr>
        <w:t>о</w:t>
      </w:r>
      <w:r w:rsidRPr="001D3C9B">
        <w:rPr>
          <w:sz w:val="22"/>
          <w:szCs w:val="22"/>
          <w:lang w:val="ru-RU"/>
        </w:rPr>
        <w:t>мерные цели;</w:t>
      </w:r>
    </w:p>
    <w:p w:rsidR="001D3C9B" w:rsidRPr="001D3C9B" w:rsidRDefault="001D3C9B" w:rsidP="001D3C9B">
      <w:pPr>
        <w:pStyle w:val="Text"/>
        <w:spacing w:after="0"/>
        <w:jc w:val="both"/>
        <w:rPr>
          <w:sz w:val="22"/>
          <w:szCs w:val="22"/>
          <w:lang w:val="ru-RU"/>
        </w:rPr>
      </w:pPr>
      <w:r w:rsidRPr="001D3C9B">
        <w:rPr>
          <w:sz w:val="22"/>
          <w:szCs w:val="22"/>
          <w:lang w:val="ru-RU"/>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w:t>
      </w:r>
      <w:r w:rsidRPr="001D3C9B">
        <w:rPr>
          <w:sz w:val="22"/>
          <w:szCs w:val="22"/>
          <w:lang w:val="ru-RU"/>
        </w:rPr>
        <w:t>ю</w:t>
      </w:r>
      <w:r w:rsidRPr="001D3C9B">
        <w:rPr>
          <w:sz w:val="22"/>
          <w:szCs w:val="22"/>
          <w:lang w:val="ru-RU"/>
        </w:rPr>
        <w:t>щие требования применимого законодательства и международных актов о противодействии легал</w:t>
      </w:r>
      <w:r w:rsidRPr="001D3C9B">
        <w:rPr>
          <w:sz w:val="22"/>
          <w:szCs w:val="22"/>
          <w:lang w:val="ru-RU"/>
        </w:rPr>
        <w:t>и</w:t>
      </w:r>
      <w:r w:rsidRPr="001D3C9B">
        <w:rPr>
          <w:sz w:val="22"/>
          <w:szCs w:val="22"/>
          <w:lang w:val="ru-RU"/>
        </w:rPr>
        <w:t>зации (отмыванию) доходов, полученных преступным путем;</w:t>
      </w:r>
    </w:p>
    <w:p w:rsidR="001D3C9B" w:rsidRPr="001D3C9B" w:rsidRDefault="001D3C9B" w:rsidP="001D3C9B">
      <w:pPr>
        <w:pStyle w:val="Text"/>
        <w:spacing w:after="0"/>
        <w:jc w:val="both"/>
        <w:rPr>
          <w:sz w:val="22"/>
          <w:szCs w:val="22"/>
          <w:lang w:val="ru-RU"/>
        </w:rPr>
      </w:pPr>
      <w:r w:rsidRPr="001D3C9B">
        <w:rPr>
          <w:sz w:val="22"/>
          <w:szCs w:val="22"/>
          <w:lang w:val="ru-RU"/>
        </w:rPr>
        <w:t>1.1.4. запрещают своим работникам выплачивать, предлагать выплатить (передать) какие-либо д</w:t>
      </w:r>
      <w:r w:rsidRPr="001D3C9B">
        <w:rPr>
          <w:sz w:val="22"/>
          <w:szCs w:val="22"/>
          <w:lang w:val="ru-RU"/>
        </w:rPr>
        <w:t>е</w:t>
      </w:r>
      <w:r w:rsidRPr="001D3C9B">
        <w:rPr>
          <w:sz w:val="22"/>
          <w:szCs w:val="22"/>
          <w:lang w:val="ru-RU"/>
        </w:rPr>
        <w:t>нежные средства или ценности, прямо или косвенно, любым лицам, для оказания влияния на дейс</w:t>
      </w:r>
      <w:r w:rsidRPr="001D3C9B">
        <w:rPr>
          <w:sz w:val="22"/>
          <w:szCs w:val="22"/>
          <w:lang w:val="ru-RU"/>
        </w:rPr>
        <w:t>т</w:t>
      </w:r>
      <w:r w:rsidRPr="001D3C9B">
        <w:rPr>
          <w:sz w:val="22"/>
          <w:szCs w:val="22"/>
          <w:lang w:val="ru-RU"/>
        </w:rPr>
        <w:t>вия или решения этих лиц с целью получить какие-либо неправомерные преимущества или иные н</w:t>
      </w:r>
      <w:r w:rsidRPr="001D3C9B">
        <w:rPr>
          <w:sz w:val="22"/>
          <w:szCs w:val="22"/>
          <w:lang w:val="ru-RU"/>
        </w:rPr>
        <w:t>е</w:t>
      </w:r>
      <w:r w:rsidRPr="001D3C9B">
        <w:rPr>
          <w:sz w:val="22"/>
          <w:szCs w:val="22"/>
          <w:lang w:val="ru-RU"/>
        </w:rPr>
        <w:t>правомерные цели;</w:t>
      </w:r>
    </w:p>
    <w:p w:rsidR="001D3C9B" w:rsidRPr="001D3C9B" w:rsidRDefault="001D3C9B" w:rsidP="001D3C9B">
      <w:pPr>
        <w:pStyle w:val="Text"/>
        <w:spacing w:after="0"/>
        <w:jc w:val="both"/>
        <w:rPr>
          <w:sz w:val="22"/>
          <w:szCs w:val="22"/>
          <w:lang w:val="ru-RU"/>
        </w:rPr>
      </w:pPr>
      <w:r w:rsidRPr="001D3C9B">
        <w:rPr>
          <w:sz w:val="22"/>
          <w:szCs w:val="22"/>
          <w:lang w:val="ru-RU"/>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w:t>
      </w:r>
      <w:r w:rsidRPr="001D3C9B">
        <w:rPr>
          <w:sz w:val="22"/>
          <w:szCs w:val="22"/>
          <w:lang w:val="ru-RU"/>
        </w:rPr>
        <w:t>е</w:t>
      </w:r>
      <w:r w:rsidRPr="001D3C9B">
        <w:rPr>
          <w:sz w:val="22"/>
          <w:szCs w:val="22"/>
          <w:lang w:val="ru-RU"/>
        </w:rPr>
        <w:t>ства или иные неправомерные цели;</w:t>
      </w:r>
    </w:p>
    <w:p w:rsidR="001D3C9B" w:rsidRPr="001D3C9B" w:rsidRDefault="001D3C9B" w:rsidP="001D3C9B">
      <w:pPr>
        <w:pStyle w:val="Text"/>
        <w:spacing w:after="0"/>
        <w:jc w:val="both"/>
        <w:rPr>
          <w:sz w:val="22"/>
          <w:szCs w:val="22"/>
          <w:lang w:val="ru-RU"/>
        </w:rPr>
      </w:pPr>
      <w:r w:rsidRPr="001D3C9B">
        <w:rPr>
          <w:sz w:val="22"/>
          <w:szCs w:val="22"/>
          <w:lang w:val="ru-RU"/>
        </w:rPr>
        <w:t>1.1.6. принимают разумные меры для предотвращения совершения действий, квалифицируемых де</w:t>
      </w:r>
      <w:r w:rsidRPr="001D3C9B">
        <w:rPr>
          <w:sz w:val="22"/>
          <w:szCs w:val="22"/>
          <w:lang w:val="ru-RU"/>
        </w:rPr>
        <w:t>й</w:t>
      </w:r>
      <w:r w:rsidRPr="001D3C9B">
        <w:rPr>
          <w:sz w:val="22"/>
          <w:szCs w:val="22"/>
          <w:lang w:val="ru-RU"/>
        </w:rPr>
        <w:t xml:space="preserve">ствующим законодательством как «коррупционные» со стороны их </w:t>
      </w:r>
      <w:proofErr w:type="spellStart"/>
      <w:r w:rsidRPr="001D3C9B">
        <w:rPr>
          <w:sz w:val="22"/>
          <w:szCs w:val="22"/>
          <w:lang w:val="ru-RU"/>
        </w:rPr>
        <w:t>аффилированных</w:t>
      </w:r>
      <w:proofErr w:type="spellEnd"/>
      <w:r w:rsidRPr="001D3C9B">
        <w:rPr>
          <w:sz w:val="22"/>
          <w:szCs w:val="22"/>
          <w:lang w:val="ru-RU"/>
        </w:rPr>
        <w:t xml:space="preserve"> лиц или сои</w:t>
      </w:r>
      <w:r w:rsidRPr="001D3C9B">
        <w:rPr>
          <w:sz w:val="22"/>
          <w:szCs w:val="22"/>
          <w:lang w:val="ru-RU"/>
        </w:rPr>
        <w:t>с</w:t>
      </w:r>
      <w:r w:rsidRPr="001D3C9B">
        <w:rPr>
          <w:sz w:val="22"/>
          <w:szCs w:val="22"/>
          <w:lang w:val="ru-RU"/>
        </w:rPr>
        <w:t>полнителей, субподрядчиков, консультантов, агентов, юристов, иных представителей и прочих п</w:t>
      </w:r>
      <w:r w:rsidRPr="001D3C9B">
        <w:rPr>
          <w:sz w:val="22"/>
          <w:szCs w:val="22"/>
          <w:lang w:val="ru-RU"/>
        </w:rPr>
        <w:t>о</w:t>
      </w:r>
      <w:r w:rsidRPr="001D3C9B">
        <w:rPr>
          <w:sz w:val="22"/>
          <w:szCs w:val="22"/>
          <w:lang w:val="ru-RU"/>
        </w:rPr>
        <w:t>средников, действующих от имени Стороны (далее – «посредники»).</w:t>
      </w:r>
    </w:p>
    <w:p w:rsidR="001D3C9B" w:rsidRPr="001D3C9B" w:rsidRDefault="001D3C9B" w:rsidP="001D3C9B">
      <w:pPr>
        <w:pStyle w:val="Text"/>
        <w:spacing w:after="0"/>
        <w:jc w:val="both"/>
        <w:rPr>
          <w:sz w:val="22"/>
          <w:szCs w:val="22"/>
          <w:lang w:val="ru-RU"/>
        </w:rPr>
      </w:pPr>
      <w:r w:rsidRPr="001D3C9B">
        <w:rPr>
          <w:sz w:val="22"/>
          <w:szCs w:val="22"/>
          <w:lang w:val="ru-RU"/>
        </w:rPr>
        <w:t xml:space="preserve">1.2. Под «разумными мерами» для предотвращения совершения коррупционных действий со стороны их </w:t>
      </w:r>
      <w:proofErr w:type="spellStart"/>
      <w:r w:rsidRPr="001D3C9B">
        <w:rPr>
          <w:sz w:val="22"/>
          <w:szCs w:val="22"/>
          <w:lang w:val="ru-RU"/>
        </w:rPr>
        <w:t>аффилированных</w:t>
      </w:r>
      <w:proofErr w:type="spellEnd"/>
      <w:r w:rsidRPr="001D3C9B">
        <w:rPr>
          <w:sz w:val="22"/>
          <w:szCs w:val="22"/>
          <w:lang w:val="ru-RU"/>
        </w:rPr>
        <w:t xml:space="preserve"> лиц или посредников, помимо прочего, Стороны понимают:</w:t>
      </w:r>
    </w:p>
    <w:p w:rsidR="001D3C9B" w:rsidRPr="001D3C9B" w:rsidRDefault="001D3C9B" w:rsidP="001D3C9B">
      <w:pPr>
        <w:pStyle w:val="Text"/>
        <w:spacing w:after="0"/>
        <w:jc w:val="both"/>
        <w:rPr>
          <w:sz w:val="22"/>
          <w:szCs w:val="22"/>
          <w:lang w:val="ru-RU"/>
        </w:rPr>
      </w:pPr>
      <w:r w:rsidRPr="001D3C9B">
        <w:rPr>
          <w:sz w:val="22"/>
          <w:szCs w:val="22"/>
          <w:lang w:val="ru-RU"/>
        </w:rPr>
        <w:t xml:space="preserve">1.2.1. проведение инструктажа </w:t>
      </w:r>
      <w:proofErr w:type="spellStart"/>
      <w:r w:rsidRPr="001D3C9B">
        <w:rPr>
          <w:sz w:val="22"/>
          <w:szCs w:val="22"/>
          <w:lang w:val="ru-RU"/>
        </w:rPr>
        <w:t>аффилированных</w:t>
      </w:r>
      <w:proofErr w:type="spellEnd"/>
      <w:r w:rsidRPr="001D3C9B">
        <w:rPr>
          <w:sz w:val="22"/>
          <w:szCs w:val="22"/>
          <w:lang w:val="ru-RU"/>
        </w:rPr>
        <w:t xml:space="preserve"> лиц или посредников о </w:t>
      </w:r>
      <w:proofErr w:type="spellStart"/>
      <w:r w:rsidRPr="001D3C9B">
        <w:rPr>
          <w:sz w:val="22"/>
          <w:szCs w:val="22"/>
          <w:lang w:val="ru-RU"/>
        </w:rPr>
        <w:t>неприемлимости</w:t>
      </w:r>
      <w:proofErr w:type="spellEnd"/>
      <w:r w:rsidRPr="001D3C9B">
        <w:rPr>
          <w:sz w:val="22"/>
          <w:szCs w:val="22"/>
          <w:lang w:val="ru-RU"/>
        </w:rPr>
        <w:t xml:space="preserve"> коррупц</w:t>
      </w:r>
      <w:r w:rsidRPr="001D3C9B">
        <w:rPr>
          <w:sz w:val="22"/>
          <w:szCs w:val="22"/>
          <w:lang w:val="ru-RU"/>
        </w:rPr>
        <w:t>и</w:t>
      </w:r>
      <w:r w:rsidRPr="001D3C9B">
        <w:rPr>
          <w:sz w:val="22"/>
          <w:szCs w:val="22"/>
          <w:lang w:val="ru-RU"/>
        </w:rPr>
        <w:t>онных действий и нетерпимости в отношении участия в каком-либо коррупционном действии;</w:t>
      </w:r>
    </w:p>
    <w:p w:rsidR="001D3C9B" w:rsidRPr="001D3C9B" w:rsidRDefault="001D3C9B" w:rsidP="001D3C9B">
      <w:pPr>
        <w:pStyle w:val="Text"/>
        <w:spacing w:after="0"/>
        <w:jc w:val="both"/>
        <w:rPr>
          <w:sz w:val="22"/>
          <w:szCs w:val="22"/>
          <w:lang w:val="ru-RU"/>
        </w:rPr>
      </w:pPr>
      <w:r w:rsidRPr="001D3C9B">
        <w:rPr>
          <w:sz w:val="22"/>
          <w:szCs w:val="22"/>
          <w:lang w:val="ru-RU"/>
        </w:rPr>
        <w:t xml:space="preserve">1.2.2. включение в договоры с </w:t>
      </w:r>
      <w:proofErr w:type="spellStart"/>
      <w:r w:rsidRPr="001D3C9B">
        <w:rPr>
          <w:sz w:val="22"/>
          <w:szCs w:val="22"/>
          <w:lang w:val="ru-RU"/>
        </w:rPr>
        <w:t>аффилированными</w:t>
      </w:r>
      <w:proofErr w:type="spellEnd"/>
      <w:r w:rsidRPr="001D3C9B">
        <w:rPr>
          <w:sz w:val="22"/>
          <w:szCs w:val="22"/>
          <w:lang w:val="ru-RU"/>
        </w:rPr>
        <w:t xml:space="preserve"> лицами или посредниками </w:t>
      </w:r>
      <w:proofErr w:type="spellStart"/>
      <w:r w:rsidRPr="001D3C9B">
        <w:rPr>
          <w:sz w:val="22"/>
          <w:szCs w:val="22"/>
          <w:lang w:val="ru-RU"/>
        </w:rPr>
        <w:t>антикоррупционной</w:t>
      </w:r>
      <w:proofErr w:type="spellEnd"/>
      <w:r w:rsidRPr="001D3C9B">
        <w:rPr>
          <w:sz w:val="22"/>
          <w:szCs w:val="22"/>
          <w:lang w:val="ru-RU"/>
        </w:rPr>
        <w:t xml:space="preserve"> оговорки;</w:t>
      </w:r>
    </w:p>
    <w:p w:rsidR="001D3C9B" w:rsidRPr="001D3C9B" w:rsidRDefault="001D3C9B" w:rsidP="001D3C9B">
      <w:pPr>
        <w:pStyle w:val="Text"/>
        <w:spacing w:after="0"/>
        <w:jc w:val="both"/>
        <w:rPr>
          <w:sz w:val="22"/>
          <w:szCs w:val="22"/>
          <w:lang w:val="ru-RU"/>
        </w:rPr>
      </w:pPr>
      <w:r w:rsidRPr="001D3C9B">
        <w:rPr>
          <w:sz w:val="22"/>
          <w:szCs w:val="22"/>
          <w:lang w:val="ru-RU"/>
        </w:rPr>
        <w:t xml:space="preserve">1.2.3. неиспользование </w:t>
      </w:r>
      <w:proofErr w:type="spellStart"/>
      <w:r w:rsidRPr="001D3C9B">
        <w:rPr>
          <w:sz w:val="22"/>
          <w:szCs w:val="22"/>
          <w:lang w:val="ru-RU"/>
        </w:rPr>
        <w:t>аффилированных</w:t>
      </w:r>
      <w:proofErr w:type="spellEnd"/>
      <w:r w:rsidRPr="001D3C9B">
        <w:rPr>
          <w:sz w:val="22"/>
          <w:szCs w:val="22"/>
          <w:lang w:val="ru-RU"/>
        </w:rPr>
        <w:t xml:space="preserve"> лиц или посредников в качестве канала </w:t>
      </w:r>
      <w:proofErr w:type="spellStart"/>
      <w:r w:rsidRPr="001D3C9B">
        <w:rPr>
          <w:sz w:val="22"/>
          <w:szCs w:val="22"/>
          <w:lang w:val="ru-RU"/>
        </w:rPr>
        <w:t>аффилированных</w:t>
      </w:r>
      <w:proofErr w:type="spellEnd"/>
      <w:r w:rsidRPr="001D3C9B">
        <w:rPr>
          <w:sz w:val="22"/>
          <w:szCs w:val="22"/>
          <w:lang w:val="ru-RU"/>
        </w:rPr>
        <w:t xml:space="preserve"> лиц или любых посредников для совершения коррупционных действий;</w:t>
      </w:r>
    </w:p>
    <w:p w:rsidR="001D3C9B" w:rsidRPr="001D3C9B" w:rsidRDefault="001D3C9B" w:rsidP="001D3C9B">
      <w:pPr>
        <w:pStyle w:val="Text"/>
        <w:spacing w:after="0"/>
        <w:jc w:val="both"/>
        <w:rPr>
          <w:sz w:val="22"/>
          <w:szCs w:val="22"/>
          <w:lang w:val="ru-RU"/>
        </w:rPr>
      </w:pPr>
      <w:r w:rsidRPr="001D3C9B">
        <w:rPr>
          <w:sz w:val="22"/>
          <w:szCs w:val="22"/>
          <w:lang w:val="ru-RU"/>
        </w:rPr>
        <w:t>1.2.4. привлечение к работе любых посредников только в пределах, обусловленных производстве</w:t>
      </w:r>
      <w:r w:rsidRPr="001D3C9B">
        <w:rPr>
          <w:sz w:val="22"/>
          <w:szCs w:val="22"/>
          <w:lang w:val="ru-RU"/>
        </w:rPr>
        <w:t>н</w:t>
      </w:r>
      <w:r w:rsidRPr="001D3C9B">
        <w:rPr>
          <w:sz w:val="22"/>
          <w:szCs w:val="22"/>
          <w:lang w:val="ru-RU"/>
        </w:rPr>
        <w:t>ной необходимостью в ходе обычной хозяйственной деятельности Стороны;</w:t>
      </w:r>
    </w:p>
    <w:p w:rsidR="001D3C9B" w:rsidRPr="001D3C9B" w:rsidRDefault="001D3C9B" w:rsidP="001D3C9B">
      <w:pPr>
        <w:pStyle w:val="Text"/>
        <w:spacing w:after="0"/>
        <w:jc w:val="both"/>
        <w:rPr>
          <w:sz w:val="22"/>
          <w:szCs w:val="22"/>
          <w:lang w:val="ru-RU"/>
        </w:rPr>
      </w:pPr>
      <w:r w:rsidRPr="001D3C9B">
        <w:rPr>
          <w:sz w:val="22"/>
          <w:szCs w:val="22"/>
          <w:lang w:val="ru-RU"/>
        </w:rPr>
        <w:t xml:space="preserve">1.2.5. осуществление выплат </w:t>
      </w:r>
      <w:proofErr w:type="spellStart"/>
      <w:r w:rsidRPr="001D3C9B">
        <w:rPr>
          <w:sz w:val="22"/>
          <w:szCs w:val="22"/>
          <w:lang w:val="ru-RU"/>
        </w:rPr>
        <w:t>аффилированным</w:t>
      </w:r>
      <w:proofErr w:type="spellEnd"/>
      <w:r w:rsidRPr="001D3C9B">
        <w:rPr>
          <w:sz w:val="22"/>
          <w:szCs w:val="22"/>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1D3C9B" w:rsidRPr="001D3C9B" w:rsidRDefault="001D3C9B" w:rsidP="001D3C9B">
      <w:pPr>
        <w:pStyle w:val="Text"/>
        <w:spacing w:after="0"/>
        <w:jc w:val="both"/>
        <w:rPr>
          <w:b/>
          <w:bCs/>
          <w:sz w:val="22"/>
          <w:szCs w:val="22"/>
          <w:lang w:val="ru-RU"/>
        </w:rPr>
      </w:pPr>
    </w:p>
    <w:p w:rsidR="001D3C9B" w:rsidRPr="001D3C9B" w:rsidRDefault="001D3C9B" w:rsidP="001D3C9B">
      <w:pPr>
        <w:pStyle w:val="Text"/>
        <w:spacing w:after="0"/>
        <w:jc w:val="both"/>
        <w:rPr>
          <w:b/>
          <w:bCs/>
          <w:sz w:val="22"/>
          <w:szCs w:val="22"/>
          <w:lang w:val="ru-RU"/>
        </w:rPr>
      </w:pPr>
      <w:r w:rsidRPr="001D3C9B">
        <w:rPr>
          <w:b/>
          <w:bCs/>
          <w:sz w:val="22"/>
          <w:szCs w:val="22"/>
          <w:lang w:val="ru-RU"/>
        </w:rPr>
        <w:t>Статья 2</w:t>
      </w:r>
    </w:p>
    <w:p w:rsidR="001D3C9B" w:rsidRPr="001D3C9B" w:rsidRDefault="001D3C9B" w:rsidP="001D3C9B">
      <w:pPr>
        <w:pStyle w:val="Text"/>
        <w:spacing w:after="0"/>
        <w:jc w:val="both"/>
        <w:rPr>
          <w:sz w:val="22"/>
          <w:szCs w:val="22"/>
          <w:lang w:val="ru-RU"/>
        </w:rPr>
      </w:pPr>
      <w:r w:rsidRPr="001D3C9B">
        <w:rPr>
          <w:sz w:val="22"/>
          <w:szCs w:val="22"/>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D3C9B" w:rsidRPr="001D3C9B" w:rsidRDefault="001D3C9B" w:rsidP="001D3C9B">
      <w:pPr>
        <w:pStyle w:val="Text"/>
        <w:spacing w:after="0"/>
        <w:jc w:val="both"/>
        <w:rPr>
          <w:sz w:val="22"/>
          <w:szCs w:val="22"/>
          <w:lang w:val="ru-RU"/>
        </w:rPr>
      </w:pPr>
      <w:r w:rsidRPr="001D3C9B">
        <w:rPr>
          <w:sz w:val="22"/>
          <w:szCs w:val="22"/>
          <w:lang w:val="ru-RU"/>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w:t>
      </w:r>
      <w:r w:rsidRPr="001D3C9B">
        <w:rPr>
          <w:sz w:val="22"/>
          <w:szCs w:val="22"/>
          <w:lang w:val="ru-RU"/>
        </w:rPr>
        <w:t>т</w:t>
      </w:r>
      <w:r w:rsidRPr="001D3C9B">
        <w:rPr>
          <w:sz w:val="22"/>
          <w:szCs w:val="22"/>
          <w:lang w:val="ru-RU"/>
        </w:rPr>
        <w:t>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1E420A">
        <w:rPr>
          <w:sz w:val="22"/>
          <w:szCs w:val="22"/>
          <w:lang w:val="ru-RU"/>
        </w:rPr>
        <w:t xml:space="preserve"> </w:t>
      </w:r>
      <w:r w:rsidRPr="001D3C9B">
        <w:rPr>
          <w:sz w:val="22"/>
          <w:szCs w:val="22"/>
          <w:lang w:val="ru-RU"/>
        </w:rPr>
        <w:t xml:space="preserve">Это подтверждение должно быть направлено в течение десяти рабочих дней </w:t>
      </w:r>
      <w:proofErr w:type="gramStart"/>
      <w:r w:rsidRPr="001D3C9B">
        <w:rPr>
          <w:sz w:val="22"/>
          <w:szCs w:val="22"/>
          <w:lang w:val="ru-RU"/>
        </w:rPr>
        <w:t>с даты направления</w:t>
      </w:r>
      <w:proofErr w:type="gramEnd"/>
      <w:r w:rsidRPr="001D3C9B">
        <w:rPr>
          <w:sz w:val="22"/>
          <w:szCs w:val="22"/>
          <w:lang w:val="ru-RU"/>
        </w:rPr>
        <w:t xml:space="preserve"> письменного уведомл</w:t>
      </w:r>
      <w:r w:rsidRPr="001D3C9B">
        <w:rPr>
          <w:sz w:val="22"/>
          <w:szCs w:val="22"/>
          <w:lang w:val="ru-RU"/>
        </w:rPr>
        <w:t>е</w:t>
      </w:r>
      <w:r w:rsidRPr="001D3C9B">
        <w:rPr>
          <w:sz w:val="22"/>
          <w:szCs w:val="22"/>
          <w:lang w:val="ru-RU"/>
        </w:rPr>
        <w:t>ния;</w:t>
      </w:r>
    </w:p>
    <w:p w:rsidR="001D3C9B" w:rsidRPr="001D3C9B" w:rsidRDefault="001D3C9B" w:rsidP="001D3C9B">
      <w:pPr>
        <w:pStyle w:val="Text"/>
        <w:spacing w:after="0"/>
        <w:jc w:val="both"/>
        <w:rPr>
          <w:sz w:val="22"/>
          <w:szCs w:val="22"/>
          <w:lang w:val="ru-RU"/>
        </w:rPr>
      </w:pPr>
      <w:r w:rsidRPr="001D3C9B">
        <w:rPr>
          <w:sz w:val="22"/>
          <w:szCs w:val="22"/>
          <w:lang w:val="ru-RU"/>
        </w:rPr>
        <w:t>2.1.2. обеспечить конфиденциальность указанной информации вплоть до полного выяснения обсто</w:t>
      </w:r>
      <w:r w:rsidRPr="001D3C9B">
        <w:rPr>
          <w:sz w:val="22"/>
          <w:szCs w:val="22"/>
          <w:lang w:val="ru-RU"/>
        </w:rPr>
        <w:t>я</w:t>
      </w:r>
      <w:r w:rsidRPr="001D3C9B">
        <w:rPr>
          <w:sz w:val="22"/>
          <w:szCs w:val="22"/>
          <w:lang w:val="ru-RU"/>
        </w:rPr>
        <w:t>тель</w:t>
      </w:r>
      <w:proofErr w:type="gramStart"/>
      <w:r w:rsidRPr="001D3C9B">
        <w:rPr>
          <w:sz w:val="22"/>
          <w:szCs w:val="22"/>
          <w:lang w:val="ru-RU"/>
        </w:rPr>
        <w:t>ств Ст</w:t>
      </w:r>
      <w:proofErr w:type="gramEnd"/>
      <w:r w:rsidRPr="001D3C9B">
        <w:rPr>
          <w:sz w:val="22"/>
          <w:szCs w:val="22"/>
          <w:lang w:val="ru-RU"/>
        </w:rPr>
        <w:t>оронами;</w:t>
      </w:r>
    </w:p>
    <w:p w:rsidR="001D3C9B" w:rsidRPr="001D3C9B" w:rsidRDefault="001D3C9B" w:rsidP="001D3C9B">
      <w:pPr>
        <w:pStyle w:val="Text"/>
        <w:spacing w:after="0"/>
        <w:jc w:val="both"/>
        <w:rPr>
          <w:sz w:val="22"/>
          <w:szCs w:val="22"/>
          <w:lang w:val="ru-RU"/>
        </w:rPr>
      </w:pPr>
      <w:r w:rsidRPr="001D3C9B">
        <w:rPr>
          <w:sz w:val="22"/>
          <w:szCs w:val="22"/>
          <w:lang w:val="ru-RU"/>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w:t>
      </w:r>
      <w:r w:rsidRPr="001D3C9B">
        <w:rPr>
          <w:sz w:val="22"/>
          <w:szCs w:val="22"/>
          <w:lang w:val="ru-RU"/>
        </w:rPr>
        <w:t>с</w:t>
      </w:r>
      <w:r w:rsidRPr="001D3C9B">
        <w:rPr>
          <w:sz w:val="22"/>
          <w:szCs w:val="22"/>
          <w:lang w:val="ru-RU"/>
        </w:rPr>
        <w:lastRenderedPageBreak/>
        <w:t>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1D3C9B" w:rsidRPr="001D3C9B" w:rsidRDefault="001D3C9B" w:rsidP="001D3C9B">
      <w:pPr>
        <w:pStyle w:val="Text"/>
        <w:spacing w:after="0"/>
        <w:jc w:val="both"/>
        <w:rPr>
          <w:sz w:val="22"/>
          <w:szCs w:val="22"/>
          <w:lang w:val="ru-RU"/>
        </w:rPr>
      </w:pPr>
      <w:r w:rsidRPr="001D3C9B">
        <w:rPr>
          <w:sz w:val="22"/>
          <w:szCs w:val="22"/>
          <w:lang w:val="ru-RU"/>
        </w:rPr>
        <w:t>2.1.4. оказать полное содействие при сборе доказатель</w:t>
      </w:r>
      <w:proofErr w:type="gramStart"/>
      <w:r w:rsidRPr="001D3C9B">
        <w:rPr>
          <w:sz w:val="22"/>
          <w:szCs w:val="22"/>
          <w:lang w:val="ru-RU"/>
        </w:rPr>
        <w:t>ств пр</w:t>
      </w:r>
      <w:proofErr w:type="gramEnd"/>
      <w:r w:rsidRPr="001D3C9B">
        <w:rPr>
          <w:sz w:val="22"/>
          <w:szCs w:val="22"/>
          <w:lang w:val="ru-RU"/>
        </w:rPr>
        <w:t>и проведении аудита.</w:t>
      </w:r>
    </w:p>
    <w:p w:rsidR="001D3C9B" w:rsidRPr="001D3C9B" w:rsidRDefault="001D3C9B" w:rsidP="001D3C9B">
      <w:pPr>
        <w:pStyle w:val="Text"/>
        <w:spacing w:after="0"/>
        <w:jc w:val="both"/>
        <w:rPr>
          <w:sz w:val="22"/>
          <w:szCs w:val="22"/>
          <w:lang w:val="ru-RU"/>
        </w:rPr>
      </w:pPr>
      <w:r w:rsidRPr="001D3C9B">
        <w:rPr>
          <w:sz w:val="22"/>
          <w:szCs w:val="22"/>
          <w:lang w:val="ru-RU"/>
        </w:rPr>
        <w:t xml:space="preserve">2.2. </w:t>
      </w:r>
      <w:proofErr w:type="gramStart"/>
      <w:r w:rsidRPr="001D3C9B">
        <w:rPr>
          <w:sz w:val="22"/>
          <w:szCs w:val="22"/>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w:t>
      </w:r>
      <w:r w:rsidRPr="001D3C9B">
        <w:rPr>
          <w:sz w:val="22"/>
          <w:szCs w:val="22"/>
          <w:lang w:val="ru-RU"/>
        </w:rPr>
        <w:t>о</w:t>
      </w:r>
      <w:r w:rsidRPr="001D3C9B">
        <w:rPr>
          <w:sz w:val="22"/>
          <w:szCs w:val="22"/>
          <w:lang w:val="ru-RU"/>
        </w:rPr>
        <w:t xml:space="preserve">изойти нарушение каких-либо положений настоящей Статьи контрагентом, его </w:t>
      </w:r>
      <w:proofErr w:type="spellStart"/>
      <w:r w:rsidRPr="001D3C9B">
        <w:rPr>
          <w:sz w:val="22"/>
          <w:szCs w:val="22"/>
          <w:lang w:val="ru-RU"/>
        </w:rPr>
        <w:t>аффилированными</w:t>
      </w:r>
      <w:proofErr w:type="spellEnd"/>
      <w:r w:rsidRPr="001D3C9B">
        <w:rPr>
          <w:sz w:val="22"/>
          <w:szCs w:val="22"/>
          <w:lang w:val="ru-RU"/>
        </w:rPr>
        <w:t xml:space="preserve"> лицами, работниками или посредниками выражающееся в действиях, квалифицируемых примен</w:t>
      </w:r>
      <w:r w:rsidRPr="001D3C9B">
        <w:rPr>
          <w:sz w:val="22"/>
          <w:szCs w:val="22"/>
          <w:lang w:val="ru-RU"/>
        </w:rPr>
        <w:t>и</w:t>
      </w:r>
      <w:r w:rsidRPr="001D3C9B">
        <w:rPr>
          <w:sz w:val="22"/>
          <w:szCs w:val="22"/>
          <w:lang w:val="ru-RU"/>
        </w:rPr>
        <w:t>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D3C9B">
        <w:rPr>
          <w:sz w:val="22"/>
          <w:szCs w:val="22"/>
          <w:lang w:val="ru-RU"/>
        </w:rPr>
        <w:t xml:space="preserve"> доходов, полученных преступным путем.</w:t>
      </w:r>
    </w:p>
    <w:p w:rsidR="001D3C9B" w:rsidRPr="001D3C9B" w:rsidRDefault="001D3C9B" w:rsidP="001D3C9B">
      <w:pPr>
        <w:pStyle w:val="Text"/>
        <w:spacing w:after="0"/>
        <w:jc w:val="both"/>
        <w:rPr>
          <w:b/>
          <w:bCs/>
          <w:sz w:val="22"/>
          <w:szCs w:val="22"/>
          <w:lang w:val="ru-RU"/>
        </w:rPr>
      </w:pPr>
    </w:p>
    <w:p w:rsidR="001D3C9B" w:rsidRPr="001D3C9B" w:rsidRDefault="001D3C9B" w:rsidP="001D3C9B">
      <w:pPr>
        <w:pStyle w:val="Text"/>
        <w:spacing w:after="0"/>
        <w:jc w:val="both"/>
        <w:rPr>
          <w:b/>
          <w:bCs/>
          <w:sz w:val="22"/>
          <w:szCs w:val="22"/>
          <w:lang w:val="ru-RU"/>
        </w:rPr>
      </w:pPr>
      <w:r w:rsidRPr="001D3C9B">
        <w:rPr>
          <w:b/>
          <w:bCs/>
          <w:sz w:val="22"/>
          <w:szCs w:val="22"/>
          <w:lang w:val="ru-RU"/>
        </w:rPr>
        <w:t>Статья 3</w:t>
      </w:r>
    </w:p>
    <w:p w:rsidR="001D3C9B" w:rsidRPr="001D3C9B" w:rsidRDefault="001D3C9B" w:rsidP="001D3C9B">
      <w:pPr>
        <w:pStyle w:val="text0"/>
        <w:spacing w:after="0"/>
        <w:jc w:val="both"/>
        <w:rPr>
          <w:sz w:val="22"/>
          <w:szCs w:val="22"/>
        </w:rPr>
      </w:pPr>
      <w:r w:rsidRPr="001D3C9B">
        <w:rPr>
          <w:sz w:val="22"/>
          <w:szCs w:val="22"/>
        </w:rPr>
        <w:t xml:space="preserve">3.1. </w:t>
      </w:r>
      <w:proofErr w:type="gramStart"/>
      <w:r w:rsidRPr="001D3C9B">
        <w:rPr>
          <w:sz w:val="22"/>
          <w:szCs w:val="22"/>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1D3C9B">
        <w:rPr>
          <w:sz w:val="22"/>
          <w:szCs w:val="22"/>
        </w:rPr>
        <w:t xml:space="preserve"> Сторона, по чьей инициативе </w:t>
      </w:r>
      <w:proofErr w:type="gramStart"/>
      <w:r w:rsidRPr="001D3C9B">
        <w:rPr>
          <w:sz w:val="22"/>
          <w:szCs w:val="22"/>
        </w:rPr>
        <w:t>был</w:t>
      </w:r>
      <w:proofErr w:type="gramEnd"/>
      <w:r w:rsidRPr="001D3C9B">
        <w:rPr>
          <w:sz w:val="22"/>
          <w:szCs w:val="22"/>
        </w:rPr>
        <w:t xml:space="preserve"> растор</w:t>
      </w:r>
      <w:r w:rsidRPr="001D3C9B">
        <w:rPr>
          <w:sz w:val="22"/>
          <w:szCs w:val="22"/>
        </w:rPr>
        <w:t>г</w:t>
      </w:r>
      <w:r w:rsidRPr="001D3C9B">
        <w:rPr>
          <w:sz w:val="22"/>
          <w:szCs w:val="22"/>
        </w:rPr>
        <w:t>нут настоящий Договор в соответствии с положениями настоящей статьи, вправе требовать возмещ</w:t>
      </w:r>
      <w:r w:rsidRPr="001D3C9B">
        <w:rPr>
          <w:sz w:val="22"/>
          <w:szCs w:val="22"/>
        </w:rPr>
        <w:t>е</w:t>
      </w:r>
      <w:r w:rsidRPr="001D3C9B">
        <w:rPr>
          <w:sz w:val="22"/>
          <w:szCs w:val="22"/>
        </w:rPr>
        <w:t>ния реального ущерба, возникшего в результате такого расторжения.</w:t>
      </w:r>
    </w:p>
    <w:p w:rsidR="001D3C9B" w:rsidRPr="001D3C9B" w:rsidRDefault="001D3C9B" w:rsidP="001D3C9B">
      <w:pPr>
        <w:pStyle w:val="a6"/>
        <w:rPr>
          <w:rFonts w:ascii="Times New Roman" w:hAnsi="Times New Roman"/>
          <w:sz w:val="22"/>
          <w:szCs w:val="22"/>
        </w:rPr>
      </w:pPr>
    </w:p>
    <w:p w:rsidR="001D3C9B" w:rsidRPr="001D3C9B" w:rsidRDefault="001D3C9B" w:rsidP="001D3C9B">
      <w:pPr>
        <w:pStyle w:val="a6"/>
        <w:rPr>
          <w:rFonts w:ascii="Times New Roman" w:hAnsi="Times New Roman"/>
          <w:sz w:val="22"/>
          <w:szCs w:val="22"/>
        </w:rPr>
      </w:pPr>
    </w:p>
    <w:tbl>
      <w:tblPr>
        <w:tblW w:w="9606" w:type="dxa"/>
        <w:tblInd w:w="-106" w:type="dxa"/>
        <w:tblLook w:val="01E0"/>
      </w:tblPr>
      <w:tblGrid>
        <w:gridCol w:w="4644"/>
        <w:gridCol w:w="4962"/>
      </w:tblGrid>
      <w:tr w:rsidR="001D3C9B" w:rsidRPr="001D3C9B" w:rsidTr="001D3C9B">
        <w:trPr>
          <w:trHeight w:val="1090"/>
        </w:trPr>
        <w:tc>
          <w:tcPr>
            <w:tcW w:w="4644" w:type="dxa"/>
          </w:tcPr>
          <w:p w:rsidR="001D3C9B" w:rsidRPr="001D3C9B" w:rsidRDefault="001D3C9B" w:rsidP="001D3C9B">
            <w:pPr>
              <w:pStyle w:val="a6"/>
              <w:rPr>
                <w:rFonts w:ascii="Times New Roman" w:hAnsi="Times New Roman"/>
                <w:sz w:val="22"/>
                <w:szCs w:val="22"/>
              </w:rPr>
            </w:pPr>
            <w:r w:rsidRPr="001D3C9B">
              <w:rPr>
                <w:rFonts w:ascii="Times New Roman" w:hAnsi="Times New Roman"/>
                <w:sz w:val="22"/>
                <w:szCs w:val="22"/>
              </w:rPr>
              <w:t>Поставщик</w:t>
            </w:r>
          </w:p>
          <w:p w:rsidR="001D3C9B" w:rsidRPr="001D3C9B" w:rsidRDefault="001D3C9B" w:rsidP="001D3C9B">
            <w:pPr>
              <w:pStyle w:val="a6"/>
              <w:rPr>
                <w:rFonts w:ascii="Times New Roman" w:hAnsi="Times New Roman"/>
                <w:sz w:val="22"/>
                <w:szCs w:val="22"/>
              </w:rPr>
            </w:pPr>
          </w:p>
        </w:tc>
        <w:tc>
          <w:tcPr>
            <w:tcW w:w="4962" w:type="dxa"/>
          </w:tcPr>
          <w:p w:rsidR="001D3C9B" w:rsidRPr="001D3C9B" w:rsidRDefault="001D3C9B" w:rsidP="001D3C9B">
            <w:pPr>
              <w:pStyle w:val="a6"/>
              <w:rPr>
                <w:rFonts w:ascii="Times New Roman" w:hAnsi="Times New Roman"/>
                <w:sz w:val="22"/>
                <w:szCs w:val="22"/>
              </w:rPr>
            </w:pPr>
            <w:r w:rsidRPr="001D3C9B">
              <w:rPr>
                <w:rFonts w:ascii="Times New Roman" w:hAnsi="Times New Roman"/>
                <w:sz w:val="22"/>
                <w:szCs w:val="22"/>
              </w:rPr>
              <w:t>Покупатель</w:t>
            </w:r>
          </w:p>
          <w:p w:rsidR="001D3C9B" w:rsidRPr="001D3C9B" w:rsidRDefault="001D3C9B" w:rsidP="001D3C9B">
            <w:r w:rsidRPr="001D3C9B">
              <w:rPr>
                <w:sz w:val="22"/>
                <w:szCs w:val="22"/>
              </w:rPr>
              <w:t>Государственное автономное учреждение здрав</w:t>
            </w:r>
            <w:r w:rsidRPr="001D3C9B">
              <w:rPr>
                <w:sz w:val="22"/>
                <w:szCs w:val="22"/>
              </w:rPr>
              <w:t>о</w:t>
            </w:r>
            <w:r w:rsidRPr="001D3C9B">
              <w:rPr>
                <w:sz w:val="22"/>
                <w:szCs w:val="22"/>
              </w:rPr>
              <w:t>охранения  «Краевой клинический центр специ</w:t>
            </w:r>
            <w:r w:rsidRPr="001D3C9B">
              <w:rPr>
                <w:sz w:val="22"/>
                <w:szCs w:val="22"/>
              </w:rPr>
              <w:t>а</w:t>
            </w:r>
            <w:r w:rsidRPr="001D3C9B">
              <w:rPr>
                <w:sz w:val="22"/>
                <w:szCs w:val="22"/>
              </w:rPr>
              <w:t>лизированных видов медицинской помощи»</w:t>
            </w:r>
          </w:p>
        </w:tc>
      </w:tr>
      <w:tr w:rsidR="001D3C9B" w:rsidRPr="001D3C9B" w:rsidTr="001D3C9B">
        <w:trPr>
          <w:trHeight w:val="568"/>
        </w:trPr>
        <w:tc>
          <w:tcPr>
            <w:tcW w:w="4644" w:type="dxa"/>
          </w:tcPr>
          <w:p w:rsidR="001D3C9B" w:rsidRPr="001D3C9B" w:rsidRDefault="001E420A" w:rsidP="001D3C9B">
            <w:pPr>
              <w:pStyle w:val="a6"/>
              <w:rPr>
                <w:rFonts w:ascii="Times New Roman" w:hAnsi="Times New Roman"/>
                <w:sz w:val="22"/>
                <w:szCs w:val="22"/>
              </w:rPr>
            </w:pPr>
            <w:r>
              <w:rPr>
                <w:rStyle w:val="12"/>
                <w:sz w:val="22"/>
                <w:szCs w:val="22"/>
              </w:rPr>
              <w:t>Уполномоченное лицо</w:t>
            </w:r>
          </w:p>
          <w:p w:rsidR="001D3C9B" w:rsidRPr="001D3C9B" w:rsidRDefault="001D3C9B" w:rsidP="001D3C9B">
            <w:pPr>
              <w:pStyle w:val="a6"/>
              <w:rPr>
                <w:rFonts w:ascii="Times New Roman" w:hAnsi="Times New Roman"/>
                <w:sz w:val="22"/>
                <w:szCs w:val="22"/>
              </w:rPr>
            </w:pPr>
          </w:p>
        </w:tc>
        <w:tc>
          <w:tcPr>
            <w:tcW w:w="4962" w:type="dxa"/>
          </w:tcPr>
          <w:p w:rsidR="001D3C9B" w:rsidRPr="001E420A" w:rsidRDefault="001D3C9B" w:rsidP="001D3C9B">
            <w:pPr>
              <w:pStyle w:val="a6"/>
              <w:rPr>
                <w:rFonts w:ascii="Times New Roman" w:hAnsi="Times New Roman"/>
                <w:sz w:val="22"/>
                <w:szCs w:val="22"/>
              </w:rPr>
            </w:pPr>
            <w:r w:rsidRPr="001E420A">
              <w:rPr>
                <w:rStyle w:val="13"/>
                <w:rFonts w:ascii="Times New Roman" w:hAnsi="Times New Roman"/>
                <w:color w:val="auto"/>
                <w:sz w:val="22"/>
                <w:szCs w:val="22"/>
              </w:rPr>
              <w:t>Главный врач</w:t>
            </w:r>
          </w:p>
        </w:tc>
      </w:tr>
      <w:tr w:rsidR="001D3C9B" w:rsidRPr="001D3C9B" w:rsidTr="001D3C9B">
        <w:trPr>
          <w:trHeight w:val="850"/>
        </w:trPr>
        <w:tc>
          <w:tcPr>
            <w:tcW w:w="4644" w:type="dxa"/>
          </w:tcPr>
          <w:p w:rsidR="001D3C9B" w:rsidRPr="001D3C9B" w:rsidRDefault="001D3C9B" w:rsidP="001D3C9B">
            <w:pPr>
              <w:pStyle w:val="a6"/>
              <w:rPr>
                <w:rFonts w:ascii="Times New Roman" w:hAnsi="Times New Roman"/>
                <w:sz w:val="22"/>
                <w:szCs w:val="22"/>
              </w:rPr>
            </w:pPr>
          </w:p>
          <w:p w:rsidR="001D3C9B" w:rsidRPr="001D3C9B" w:rsidRDefault="001D3C9B" w:rsidP="001D3C9B">
            <w:pPr>
              <w:pStyle w:val="a6"/>
              <w:rPr>
                <w:rFonts w:ascii="Times New Roman" w:hAnsi="Times New Roman"/>
                <w:sz w:val="22"/>
                <w:szCs w:val="22"/>
              </w:rPr>
            </w:pPr>
          </w:p>
          <w:p w:rsidR="001D3C9B" w:rsidRPr="001D3C9B" w:rsidRDefault="001D3C9B" w:rsidP="001D3C9B">
            <w:pPr>
              <w:pStyle w:val="a6"/>
              <w:rPr>
                <w:rFonts w:ascii="Times New Roman" w:hAnsi="Times New Roman"/>
                <w:sz w:val="22"/>
                <w:szCs w:val="22"/>
              </w:rPr>
            </w:pPr>
            <w:r w:rsidRPr="001D3C9B">
              <w:rPr>
                <w:rFonts w:ascii="Times New Roman" w:hAnsi="Times New Roman"/>
                <w:sz w:val="22"/>
                <w:szCs w:val="22"/>
              </w:rPr>
              <w:t>_____________________</w:t>
            </w:r>
          </w:p>
          <w:p w:rsidR="001D3C9B" w:rsidRPr="001D3C9B" w:rsidRDefault="001D3C9B" w:rsidP="001D3C9B">
            <w:pPr>
              <w:pStyle w:val="a6"/>
              <w:rPr>
                <w:rFonts w:ascii="Times New Roman" w:hAnsi="Times New Roman"/>
                <w:sz w:val="22"/>
                <w:szCs w:val="22"/>
              </w:rPr>
            </w:pPr>
            <w:r w:rsidRPr="001D3C9B">
              <w:rPr>
                <w:rFonts w:ascii="Times New Roman" w:hAnsi="Times New Roman"/>
                <w:sz w:val="22"/>
                <w:szCs w:val="22"/>
              </w:rPr>
              <w:t>м.п.</w:t>
            </w:r>
          </w:p>
        </w:tc>
        <w:tc>
          <w:tcPr>
            <w:tcW w:w="4962" w:type="dxa"/>
          </w:tcPr>
          <w:p w:rsidR="001D3C9B" w:rsidRPr="001D3C9B" w:rsidRDefault="001D3C9B" w:rsidP="001D3C9B">
            <w:pPr>
              <w:pStyle w:val="a6"/>
              <w:rPr>
                <w:rFonts w:ascii="Times New Roman" w:hAnsi="Times New Roman"/>
                <w:sz w:val="22"/>
                <w:szCs w:val="22"/>
              </w:rPr>
            </w:pPr>
          </w:p>
          <w:p w:rsidR="001D3C9B" w:rsidRPr="001D3C9B" w:rsidRDefault="001D3C9B" w:rsidP="001D3C9B">
            <w:pPr>
              <w:pStyle w:val="a6"/>
              <w:rPr>
                <w:rFonts w:ascii="Times New Roman" w:hAnsi="Times New Roman"/>
                <w:sz w:val="22"/>
                <w:szCs w:val="22"/>
              </w:rPr>
            </w:pPr>
          </w:p>
          <w:p w:rsidR="001D3C9B" w:rsidRPr="001D3C9B" w:rsidRDefault="001D3C9B" w:rsidP="001D3C9B">
            <w:pPr>
              <w:pStyle w:val="a6"/>
              <w:rPr>
                <w:rFonts w:ascii="Times New Roman" w:hAnsi="Times New Roman"/>
                <w:sz w:val="22"/>
                <w:szCs w:val="22"/>
              </w:rPr>
            </w:pPr>
            <w:r w:rsidRPr="001D3C9B">
              <w:rPr>
                <w:rFonts w:ascii="Times New Roman" w:hAnsi="Times New Roman"/>
                <w:sz w:val="22"/>
                <w:szCs w:val="22"/>
              </w:rPr>
              <w:t>__________________ Н.Л. Берёзкин</w:t>
            </w:r>
          </w:p>
          <w:p w:rsidR="001D3C9B" w:rsidRPr="001D3C9B" w:rsidRDefault="001D3C9B" w:rsidP="001D3C9B">
            <w:pPr>
              <w:pStyle w:val="a6"/>
              <w:rPr>
                <w:rFonts w:ascii="Times New Roman" w:hAnsi="Times New Roman"/>
                <w:sz w:val="22"/>
                <w:szCs w:val="22"/>
              </w:rPr>
            </w:pPr>
            <w:r w:rsidRPr="001D3C9B">
              <w:rPr>
                <w:rFonts w:ascii="Times New Roman" w:hAnsi="Times New Roman"/>
                <w:sz w:val="22"/>
                <w:szCs w:val="22"/>
              </w:rPr>
              <w:t>м.п.</w:t>
            </w:r>
          </w:p>
        </w:tc>
      </w:tr>
    </w:tbl>
    <w:p w:rsidR="00173406" w:rsidRDefault="00645F60" w:rsidP="0021523E">
      <w:pPr>
        <w:ind w:left="10773"/>
      </w:pPr>
      <w:r w:rsidRPr="00FA640F">
        <w:rPr>
          <w:sz w:val="18"/>
          <w:szCs w:val="18"/>
        </w:rPr>
        <w:t xml:space="preserve"> __.</w:t>
      </w:r>
      <w:r>
        <w:rPr>
          <w:sz w:val="18"/>
          <w:szCs w:val="18"/>
        </w:rPr>
        <w:t>____</w:t>
      </w:r>
    </w:p>
    <w:sectPr w:rsidR="00173406" w:rsidSect="001E420A">
      <w:pgSz w:w="11906" w:h="16838"/>
      <w:pgMar w:top="709" w:right="851" w:bottom="567"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E9D" w:rsidRDefault="00A00E9D" w:rsidP="00C84DA1">
      <w:r>
        <w:separator/>
      </w:r>
    </w:p>
  </w:endnote>
  <w:endnote w:type="continuationSeparator" w:id="0">
    <w:p w:rsidR="00A00E9D" w:rsidRDefault="00A00E9D" w:rsidP="00C84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9D" w:rsidRDefault="00A00E9D">
    <w:pPr>
      <w:pStyle w:val="ac"/>
      <w:framePr w:wrap="auto" w:vAnchor="text" w:hAnchor="margin" w:xAlign="right" w:y="1"/>
      <w:rPr>
        <w:rStyle w:val="ae"/>
      </w:rPr>
    </w:pPr>
  </w:p>
  <w:p w:rsidR="00A00E9D" w:rsidRDefault="00A00E9D">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E9D" w:rsidRDefault="00A00E9D" w:rsidP="00C84DA1">
      <w:r>
        <w:separator/>
      </w:r>
    </w:p>
  </w:footnote>
  <w:footnote w:type="continuationSeparator" w:id="0">
    <w:p w:rsidR="00A00E9D" w:rsidRDefault="00A00E9D" w:rsidP="00C84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CD4D0"/>
    <w:lvl w:ilvl="0">
      <w:numFmt w:val="bullet"/>
      <w:lvlText w:val="*"/>
      <w:lvlJc w:val="left"/>
      <w:pPr>
        <w:ind w:left="0" w:firstLine="0"/>
      </w:pPr>
    </w:lvl>
  </w:abstractNum>
  <w:abstractNum w:abstractNumId="1">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2">
    <w:nsid w:val="06576CAA"/>
    <w:multiLevelType w:val="singleLevel"/>
    <w:tmpl w:val="F8AA1C76"/>
    <w:lvl w:ilvl="0">
      <w:start w:val="1"/>
      <w:numFmt w:val="decimal"/>
      <w:lvlText w:val="6.1.%1."/>
      <w:legacy w:legacy="1" w:legacySpace="0" w:legacyIndent="595"/>
      <w:lvlJc w:val="left"/>
      <w:rPr>
        <w:rFonts w:ascii="Times New Roman" w:hAnsi="Times New Roman" w:cs="Times New Roman" w:hint="default"/>
      </w:rPr>
    </w:lvl>
  </w:abstractNum>
  <w:abstractNum w:abstractNumId="3">
    <w:nsid w:val="099C5314"/>
    <w:multiLevelType w:val="singleLevel"/>
    <w:tmpl w:val="DC765860"/>
    <w:lvl w:ilvl="0">
      <w:start w:val="1"/>
      <w:numFmt w:val="decimal"/>
      <w:lvlText w:val="3.%1."/>
      <w:legacy w:legacy="1" w:legacySpace="0" w:legacyIndent="451"/>
      <w:lvlJc w:val="left"/>
      <w:rPr>
        <w:rFonts w:ascii="Times New Roman" w:hAnsi="Times New Roman" w:cs="Times New Roman" w:hint="default"/>
      </w:rPr>
    </w:lvl>
  </w:abstractNum>
  <w:abstractNum w:abstractNumId="4">
    <w:nsid w:val="0B68393D"/>
    <w:multiLevelType w:val="singleLevel"/>
    <w:tmpl w:val="2102BAC0"/>
    <w:lvl w:ilvl="0">
      <w:start w:val="1"/>
      <w:numFmt w:val="decimal"/>
      <w:lvlText w:val="5.2.%1."/>
      <w:legacy w:legacy="1" w:legacySpace="0" w:legacyIndent="600"/>
      <w:lvlJc w:val="left"/>
      <w:rPr>
        <w:rFonts w:ascii="Times New Roman" w:hAnsi="Times New Roman" w:cs="Times New Roman" w:hint="default"/>
      </w:rPr>
    </w:lvl>
  </w:abstractNum>
  <w:abstractNum w:abstractNumId="5">
    <w:nsid w:val="11214990"/>
    <w:multiLevelType w:val="singleLevel"/>
    <w:tmpl w:val="AEDE2802"/>
    <w:lvl w:ilvl="0">
      <w:start w:val="1"/>
      <w:numFmt w:val="decimal"/>
      <w:lvlText w:val="4.%1."/>
      <w:legacy w:legacy="1" w:legacySpace="0" w:legacyIndent="427"/>
      <w:lvlJc w:val="left"/>
      <w:rPr>
        <w:rFonts w:ascii="Times New Roman" w:hAnsi="Times New Roman" w:cs="Times New Roman" w:hint="default"/>
      </w:rPr>
    </w:lvl>
  </w:abstractNum>
  <w:abstractNum w:abstractNumId="6">
    <w:nsid w:val="12574560"/>
    <w:multiLevelType w:val="singleLevel"/>
    <w:tmpl w:val="822EBBC4"/>
    <w:lvl w:ilvl="0">
      <w:start w:val="2"/>
      <w:numFmt w:val="decimal"/>
      <w:lvlText w:val="2.1.%1."/>
      <w:legacy w:legacy="1" w:legacySpace="0" w:legacyIndent="605"/>
      <w:lvlJc w:val="left"/>
      <w:rPr>
        <w:rFonts w:ascii="Times New Roman" w:hAnsi="Times New Roman" w:cs="Times New Roman" w:hint="default"/>
      </w:rPr>
    </w:lvl>
  </w:abstractNum>
  <w:abstractNum w:abstractNumId="7">
    <w:nsid w:val="12877EDB"/>
    <w:multiLevelType w:val="multilevel"/>
    <w:tmpl w:val="B4804496"/>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74C7530"/>
    <w:multiLevelType w:val="hybridMultilevel"/>
    <w:tmpl w:val="0DEEC4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DC4313C"/>
    <w:multiLevelType w:val="singleLevel"/>
    <w:tmpl w:val="4A16A9D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0">
    <w:nsid w:val="200A4CC4"/>
    <w:multiLevelType w:val="singleLevel"/>
    <w:tmpl w:val="72B85B4E"/>
    <w:lvl w:ilvl="0">
      <w:start w:val="1"/>
      <w:numFmt w:val="decimal"/>
      <w:lvlText w:val="5.1.%1."/>
      <w:legacy w:legacy="1" w:legacySpace="0" w:legacyIndent="619"/>
      <w:lvlJc w:val="left"/>
      <w:rPr>
        <w:rFonts w:ascii="Times New Roman" w:hAnsi="Times New Roman" w:cs="Times New Roman" w:hint="default"/>
      </w:rPr>
    </w:lvl>
  </w:abstractNum>
  <w:abstractNum w:abstractNumId="11">
    <w:nsid w:val="24422BC8"/>
    <w:multiLevelType w:val="singleLevel"/>
    <w:tmpl w:val="8FFE74A6"/>
    <w:lvl w:ilvl="0">
      <w:start w:val="2"/>
      <w:numFmt w:val="decimal"/>
      <w:lvlText w:val="9.%1."/>
      <w:legacy w:legacy="1" w:legacySpace="0" w:legacyIndent="638"/>
      <w:lvlJc w:val="left"/>
      <w:rPr>
        <w:rFonts w:ascii="Times New Roman" w:hAnsi="Times New Roman" w:cs="Times New Roman" w:hint="default"/>
      </w:rPr>
    </w:lvl>
  </w:abstractNum>
  <w:abstractNum w:abstractNumId="12">
    <w:nsid w:val="299D385B"/>
    <w:multiLevelType w:val="singleLevel"/>
    <w:tmpl w:val="70CE18A2"/>
    <w:lvl w:ilvl="0">
      <w:start w:val="1"/>
      <w:numFmt w:val="decimal"/>
      <w:lvlText w:val="7.%1."/>
      <w:legacy w:legacy="1" w:legacySpace="0" w:legacyIndent="417"/>
      <w:lvlJc w:val="left"/>
      <w:rPr>
        <w:rFonts w:ascii="Times New Roman" w:hAnsi="Times New Roman" w:cs="Times New Roman" w:hint="default"/>
      </w:rPr>
    </w:lvl>
  </w:abstractNum>
  <w:abstractNum w:abstractNumId="13">
    <w:nsid w:val="2BC731A0"/>
    <w:multiLevelType w:val="singleLevel"/>
    <w:tmpl w:val="0318F366"/>
    <w:lvl w:ilvl="0">
      <w:start w:val="1"/>
      <w:numFmt w:val="decimal"/>
      <w:lvlText w:val="6.2.%1."/>
      <w:legacy w:legacy="1" w:legacySpace="0" w:legacyIndent="619"/>
      <w:lvlJc w:val="left"/>
      <w:rPr>
        <w:rFonts w:ascii="Times New Roman" w:hAnsi="Times New Roman" w:cs="Times New Roman" w:hint="default"/>
      </w:rPr>
    </w:lvl>
  </w:abstractNum>
  <w:abstractNum w:abstractNumId="14">
    <w:nsid w:val="35C62C9D"/>
    <w:multiLevelType w:val="singleLevel"/>
    <w:tmpl w:val="A0E60DEE"/>
    <w:lvl w:ilvl="0">
      <w:start w:val="1"/>
      <w:numFmt w:val="decimal"/>
      <w:lvlText w:val="7.3.%1."/>
      <w:legacy w:legacy="1" w:legacySpace="0" w:legacyIndent="740"/>
      <w:lvlJc w:val="left"/>
      <w:rPr>
        <w:rFonts w:ascii="Times New Roman" w:hAnsi="Times New Roman" w:cs="Times New Roman" w:hint="default"/>
      </w:rPr>
    </w:lvl>
  </w:abstractNum>
  <w:abstractNum w:abstractNumId="1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C7320B"/>
    <w:multiLevelType w:val="singleLevel"/>
    <w:tmpl w:val="F8BAAB84"/>
    <w:lvl w:ilvl="0">
      <w:start w:val="2"/>
      <w:numFmt w:val="decimal"/>
      <w:lvlText w:val="7.%1."/>
      <w:legacy w:legacy="1" w:legacySpace="0" w:legacyIndent="417"/>
      <w:lvlJc w:val="left"/>
      <w:rPr>
        <w:rFonts w:ascii="Times New Roman" w:hAnsi="Times New Roman" w:cs="Times New Roman" w:hint="default"/>
      </w:rPr>
    </w:lvl>
  </w:abstractNum>
  <w:abstractNum w:abstractNumId="17">
    <w:nsid w:val="42CA0C1E"/>
    <w:multiLevelType w:val="singleLevel"/>
    <w:tmpl w:val="36BE5FE6"/>
    <w:lvl w:ilvl="0">
      <w:start w:val="1"/>
      <w:numFmt w:val="decimal"/>
      <w:lvlText w:val="10.%1."/>
      <w:legacy w:legacy="1" w:legacySpace="0" w:legacyIndent="519"/>
      <w:lvlJc w:val="left"/>
      <w:rPr>
        <w:rFonts w:ascii="Times New Roman" w:hAnsi="Times New Roman" w:cs="Times New Roman" w:hint="default"/>
      </w:rPr>
    </w:lvl>
  </w:abstractNum>
  <w:abstractNum w:abstractNumId="18">
    <w:nsid w:val="49B56C54"/>
    <w:multiLevelType w:val="hybridMultilevel"/>
    <w:tmpl w:val="DFDCA39E"/>
    <w:lvl w:ilvl="0" w:tplc="9252BB44">
      <w:start w:val="11"/>
      <w:numFmt w:val="decimal"/>
      <w:lvlText w:val="%1."/>
      <w:lvlJc w:val="left"/>
      <w:pPr>
        <w:ind w:left="825" w:hanging="360"/>
      </w:pPr>
      <w:rPr>
        <w:rFonts w:hint="default"/>
        <w:b/>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9">
    <w:nsid w:val="4ABC48DE"/>
    <w:multiLevelType w:val="singleLevel"/>
    <w:tmpl w:val="69D6B1AA"/>
    <w:lvl w:ilvl="0">
      <w:start w:val="1"/>
      <w:numFmt w:val="decimal"/>
      <w:lvlText w:val="7.2.%1."/>
      <w:legacy w:legacy="1" w:legacySpace="0" w:legacyIndent="667"/>
      <w:lvlJc w:val="left"/>
      <w:rPr>
        <w:rFonts w:ascii="Times New Roman" w:hAnsi="Times New Roman" w:cs="Times New Roman" w:hint="default"/>
      </w:rPr>
    </w:lvl>
  </w:abstractNum>
  <w:abstractNum w:abstractNumId="20">
    <w:nsid w:val="4F524AAF"/>
    <w:multiLevelType w:val="hybridMultilevel"/>
    <w:tmpl w:val="41DCE810"/>
    <w:lvl w:ilvl="0" w:tplc="7EC00DD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4F75E63"/>
    <w:multiLevelType w:val="singleLevel"/>
    <w:tmpl w:val="ABFC60E8"/>
    <w:lvl w:ilvl="0">
      <w:start w:val="1"/>
      <w:numFmt w:val="decimal"/>
      <w:lvlText w:val="2.3.%1."/>
      <w:legacy w:legacy="1" w:legacySpace="0" w:legacyIndent="629"/>
      <w:lvlJc w:val="left"/>
      <w:rPr>
        <w:rFonts w:ascii="Times New Roman" w:hAnsi="Times New Roman" w:cs="Times New Roman" w:hint="default"/>
      </w:rPr>
    </w:lvl>
  </w:abstractNum>
  <w:abstractNum w:abstractNumId="23">
    <w:nsid w:val="550C7BC7"/>
    <w:multiLevelType w:val="multilevel"/>
    <w:tmpl w:val="1A9063C6"/>
    <w:lvl w:ilvl="0">
      <w:start w:val="10"/>
      <w:numFmt w:val="decimal"/>
      <w:lvlText w:val="%1."/>
      <w:lvlJc w:val="left"/>
      <w:pPr>
        <w:ind w:left="4472" w:hanging="360"/>
      </w:pPr>
      <w:rPr>
        <w:rFonts w:hint="default"/>
        <w:b/>
      </w:rPr>
    </w:lvl>
    <w:lvl w:ilvl="1">
      <w:start w:val="10"/>
      <w:numFmt w:val="decimal"/>
      <w:isLgl/>
      <w:lvlText w:val="%1.%2."/>
      <w:lvlJc w:val="left"/>
      <w:pPr>
        <w:ind w:left="1370" w:hanging="660"/>
      </w:pPr>
      <w:rPr>
        <w:rFonts w:hint="default"/>
      </w:rPr>
    </w:lvl>
    <w:lvl w:ilvl="2">
      <w:start w:val="1"/>
      <w:numFmt w:val="decimal"/>
      <w:isLgl/>
      <w:lvlText w:val="%1.%2.%3."/>
      <w:lvlJc w:val="left"/>
      <w:pPr>
        <w:ind w:left="5320" w:hanging="720"/>
      </w:pPr>
      <w:rPr>
        <w:rFonts w:hint="default"/>
      </w:rPr>
    </w:lvl>
    <w:lvl w:ilvl="3">
      <w:start w:val="1"/>
      <w:numFmt w:val="decimal"/>
      <w:isLgl/>
      <w:lvlText w:val="%1.%2.%3.%4."/>
      <w:lvlJc w:val="left"/>
      <w:pPr>
        <w:ind w:left="5564" w:hanging="720"/>
      </w:pPr>
      <w:rPr>
        <w:rFonts w:hint="default"/>
      </w:rPr>
    </w:lvl>
    <w:lvl w:ilvl="4">
      <w:start w:val="1"/>
      <w:numFmt w:val="decimal"/>
      <w:isLgl/>
      <w:lvlText w:val="%1.%2.%3.%4.%5."/>
      <w:lvlJc w:val="left"/>
      <w:pPr>
        <w:ind w:left="6168" w:hanging="1080"/>
      </w:pPr>
      <w:rPr>
        <w:rFonts w:hint="default"/>
      </w:rPr>
    </w:lvl>
    <w:lvl w:ilvl="5">
      <w:start w:val="1"/>
      <w:numFmt w:val="decimal"/>
      <w:isLgl/>
      <w:lvlText w:val="%1.%2.%3.%4.%5.%6."/>
      <w:lvlJc w:val="left"/>
      <w:pPr>
        <w:ind w:left="6412" w:hanging="1080"/>
      </w:pPr>
      <w:rPr>
        <w:rFonts w:hint="default"/>
      </w:rPr>
    </w:lvl>
    <w:lvl w:ilvl="6">
      <w:start w:val="1"/>
      <w:numFmt w:val="decimal"/>
      <w:isLgl/>
      <w:lvlText w:val="%1.%2.%3.%4.%5.%6.%7."/>
      <w:lvlJc w:val="left"/>
      <w:pPr>
        <w:ind w:left="7016"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7864" w:hanging="1800"/>
      </w:pPr>
      <w:rPr>
        <w:rFonts w:hint="default"/>
      </w:rPr>
    </w:lvl>
  </w:abstractNum>
  <w:abstractNum w:abstractNumId="24">
    <w:nsid w:val="56AC4838"/>
    <w:multiLevelType w:val="multilevel"/>
    <w:tmpl w:val="B666ED0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F145276"/>
    <w:multiLevelType w:val="multilevel"/>
    <w:tmpl w:val="E3CA4D50"/>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5B52B57"/>
    <w:multiLevelType w:val="multilevel"/>
    <w:tmpl w:val="7040A65C"/>
    <w:lvl w:ilvl="0">
      <w:start w:val="2"/>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80A20BA"/>
    <w:multiLevelType w:val="singleLevel"/>
    <w:tmpl w:val="5852C1EC"/>
    <w:lvl w:ilvl="0">
      <w:start w:val="2"/>
      <w:numFmt w:val="decimal"/>
      <w:lvlText w:val="3.%1."/>
      <w:legacy w:legacy="1" w:legacySpace="0" w:legacyIndent="451"/>
      <w:lvlJc w:val="left"/>
      <w:rPr>
        <w:rFonts w:ascii="Times New Roman" w:hAnsi="Times New Roman" w:cs="Times New Roman" w:hint="default"/>
      </w:rPr>
    </w:lvl>
  </w:abstractNum>
  <w:abstractNum w:abstractNumId="28">
    <w:nsid w:val="69D725F2"/>
    <w:multiLevelType w:val="hybridMultilevel"/>
    <w:tmpl w:val="95D81504"/>
    <w:lvl w:ilvl="0" w:tplc="1B38882C">
      <w:start w:val="8"/>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9">
    <w:nsid w:val="6FA96429"/>
    <w:multiLevelType w:val="singleLevel"/>
    <w:tmpl w:val="926EEF84"/>
    <w:lvl w:ilvl="0">
      <w:start w:val="1"/>
      <w:numFmt w:val="decimal"/>
      <w:lvlText w:val="8.%1."/>
      <w:legacy w:legacy="1" w:legacySpace="0" w:legacyIndent="437"/>
      <w:lvlJc w:val="left"/>
      <w:rPr>
        <w:rFonts w:ascii="Times New Roman" w:hAnsi="Times New Roman" w:cs="Times New Roman" w:hint="default"/>
      </w:rPr>
    </w:lvl>
  </w:abstractNum>
  <w:abstractNum w:abstractNumId="30">
    <w:nsid w:val="74E65DDD"/>
    <w:multiLevelType w:val="singleLevel"/>
    <w:tmpl w:val="72303CAC"/>
    <w:lvl w:ilvl="0">
      <w:start w:val="1"/>
      <w:numFmt w:val="decimal"/>
      <w:lvlText w:val="1.%1."/>
      <w:legacy w:legacy="1" w:legacySpace="0" w:legacyIndent="408"/>
      <w:lvlJc w:val="left"/>
      <w:rPr>
        <w:rFonts w:ascii="Times New Roman" w:hAnsi="Times New Roman" w:cs="Times New Roman" w:hint="default"/>
      </w:rPr>
    </w:lvl>
  </w:abstractNum>
  <w:abstractNum w:abstractNumId="31">
    <w:nsid w:val="7A833BA7"/>
    <w:multiLevelType w:val="multilevel"/>
    <w:tmpl w:val="91CCED66"/>
    <w:lvl w:ilvl="0">
      <w:start w:val="5"/>
      <w:numFmt w:val="decimal"/>
      <w:lvlText w:val="%1."/>
      <w:lvlJc w:val="left"/>
      <w:pPr>
        <w:tabs>
          <w:tab w:val="num" w:pos="465"/>
        </w:tabs>
        <w:ind w:left="465" w:hanging="46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7E2D672A"/>
    <w:multiLevelType w:val="singleLevel"/>
    <w:tmpl w:val="EE8E7D48"/>
    <w:lvl w:ilvl="0">
      <w:start w:val="1"/>
      <w:numFmt w:val="decimal"/>
      <w:lvlText w:val="2.2.%1."/>
      <w:legacy w:legacy="1" w:legacySpace="0" w:legacyIndent="740"/>
      <w:lvlJc w:val="left"/>
      <w:rPr>
        <w:rFonts w:ascii="Times New Roman" w:hAnsi="Times New Roman" w:cs="Times New Roman" w:hint="default"/>
      </w:rPr>
    </w:lvl>
  </w:abstractNum>
  <w:num w:numId="1">
    <w:abstractNumId w:val="30"/>
  </w:num>
  <w:num w:numId="2">
    <w:abstractNumId w:val="6"/>
  </w:num>
  <w:num w:numId="3">
    <w:abstractNumId w:val="6"/>
    <w:lvlOverride w:ilvl="0">
      <w:lvl w:ilvl="0">
        <w:start w:val="6"/>
        <w:numFmt w:val="decimal"/>
        <w:lvlText w:val="2.1.%1."/>
        <w:legacy w:legacy="1" w:legacySpace="0" w:legacyIndent="648"/>
        <w:lvlJc w:val="left"/>
        <w:rPr>
          <w:rFonts w:ascii="Times New Roman" w:hAnsi="Times New Roman" w:cs="Times New Roman" w:hint="default"/>
        </w:rPr>
      </w:lvl>
    </w:lvlOverride>
  </w:num>
  <w:num w:numId="4">
    <w:abstractNumId w:val="32"/>
  </w:num>
  <w:num w:numId="5">
    <w:abstractNumId w:val="32"/>
    <w:lvlOverride w:ilvl="0">
      <w:lvl w:ilvl="0">
        <w:start w:val="1"/>
        <w:numFmt w:val="decimal"/>
        <w:lvlText w:val="2.2.%1."/>
        <w:legacy w:legacy="1" w:legacySpace="0" w:legacyIndent="634"/>
        <w:lvlJc w:val="left"/>
        <w:rPr>
          <w:rFonts w:ascii="Times New Roman" w:hAnsi="Times New Roman" w:cs="Times New Roman" w:hint="default"/>
        </w:rPr>
      </w:lvl>
    </w:lvlOverride>
  </w:num>
  <w:num w:numId="6">
    <w:abstractNumId w:val="22"/>
  </w:num>
  <w:num w:numId="7">
    <w:abstractNumId w:val="3"/>
  </w:num>
  <w:num w:numId="8">
    <w:abstractNumId w:val="27"/>
  </w:num>
  <w:num w:numId="9">
    <w:abstractNumId w:val="5"/>
  </w:num>
  <w:num w:numId="10">
    <w:abstractNumId w:val="5"/>
    <w:lvlOverride w:ilvl="0">
      <w:lvl w:ilvl="0">
        <w:start w:val="1"/>
        <w:numFmt w:val="decimal"/>
        <w:lvlText w:val="4.%1."/>
        <w:legacy w:legacy="1" w:legacySpace="0" w:legacyIndent="428"/>
        <w:lvlJc w:val="left"/>
        <w:rPr>
          <w:rFonts w:ascii="Times New Roman" w:hAnsi="Times New Roman" w:cs="Times New Roman" w:hint="default"/>
        </w:rPr>
      </w:lvl>
    </w:lvlOverride>
  </w:num>
  <w:num w:numId="11">
    <w:abstractNumId w:val="10"/>
  </w:num>
  <w:num w:numId="12">
    <w:abstractNumId w:val="4"/>
  </w:num>
  <w:num w:numId="13">
    <w:abstractNumId w:val="4"/>
    <w:lvlOverride w:ilvl="0">
      <w:lvl w:ilvl="0">
        <w:start w:val="1"/>
        <w:numFmt w:val="decimal"/>
        <w:lvlText w:val="5.2.%1."/>
        <w:legacy w:legacy="1" w:legacySpace="0" w:legacyIndent="682"/>
        <w:lvlJc w:val="left"/>
        <w:rPr>
          <w:rFonts w:ascii="Times New Roman" w:hAnsi="Times New Roman" w:cs="Times New Roman" w:hint="default"/>
        </w:rPr>
      </w:lvl>
    </w:lvlOverride>
  </w:num>
  <w:num w:numId="14">
    <w:abstractNumId w:val="2"/>
  </w:num>
  <w:num w:numId="15">
    <w:abstractNumId w:val="2"/>
    <w:lvlOverride w:ilvl="0">
      <w:lvl w:ilvl="0">
        <w:start w:val="1"/>
        <w:numFmt w:val="decimal"/>
        <w:lvlText w:val="6.1.%1."/>
        <w:legacy w:legacy="1" w:legacySpace="0" w:legacyIndent="701"/>
        <w:lvlJc w:val="left"/>
        <w:rPr>
          <w:rFonts w:ascii="Times New Roman" w:hAnsi="Times New Roman" w:cs="Times New Roman" w:hint="default"/>
        </w:rPr>
      </w:lvl>
    </w:lvlOverride>
  </w:num>
  <w:num w:numId="16">
    <w:abstractNumId w:val="13"/>
  </w:num>
  <w:num w:numId="17">
    <w:abstractNumId w:val="12"/>
  </w:num>
  <w:num w:numId="18">
    <w:abstractNumId w:val="16"/>
  </w:num>
  <w:num w:numId="19">
    <w:abstractNumId w:val="19"/>
  </w:num>
  <w:num w:numId="20">
    <w:abstractNumId w:val="19"/>
    <w:lvlOverride w:ilvl="0">
      <w:lvl w:ilvl="0">
        <w:start w:val="1"/>
        <w:numFmt w:val="decimal"/>
        <w:lvlText w:val="7.2.%1."/>
        <w:legacy w:legacy="1" w:legacySpace="0" w:legacyIndent="754"/>
        <w:lvlJc w:val="left"/>
        <w:rPr>
          <w:rFonts w:ascii="Times New Roman" w:hAnsi="Times New Roman" w:cs="Times New Roman" w:hint="default"/>
        </w:rPr>
      </w:lvl>
    </w:lvlOverride>
  </w:num>
  <w:num w:numId="21">
    <w:abstractNumId w:val="19"/>
    <w:lvlOverride w:ilvl="0">
      <w:lvl w:ilvl="0">
        <w:start w:val="1"/>
        <w:numFmt w:val="decimal"/>
        <w:lvlText w:val="7.2.%1."/>
        <w:legacy w:legacy="1" w:legacySpace="0" w:legacyIndent="600"/>
        <w:lvlJc w:val="left"/>
        <w:rPr>
          <w:rFonts w:ascii="Times New Roman" w:hAnsi="Times New Roman" w:cs="Times New Roman" w:hint="default"/>
        </w:rPr>
      </w:lvl>
    </w:lvlOverride>
  </w:num>
  <w:num w:numId="22">
    <w:abstractNumId w:val="14"/>
  </w:num>
  <w:num w:numId="23">
    <w:abstractNumId w:val="14"/>
    <w:lvlOverride w:ilvl="0">
      <w:lvl w:ilvl="0">
        <w:start w:val="1"/>
        <w:numFmt w:val="decimal"/>
        <w:lvlText w:val="7.3.%1."/>
        <w:legacy w:legacy="1" w:legacySpace="0" w:legacyIndent="624"/>
        <w:lvlJc w:val="left"/>
        <w:rPr>
          <w:rFonts w:ascii="Times New Roman" w:hAnsi="Times New Roman" w:cs="Times New Roman" w:hint="default"/>
        </w:rPr>
      </w:lvl>
    </w:lvlOverride>
  </w:num>
  <w:num w:numId="24">
    <w:abstractNumId w:val="29"/>
  </w:num>
  <w:num w:numId="25">
    <w:abstractNumId w:val="11"/>
  </w:num>
  <w:num w:numId="26">
    <w:abstractNumId w:val="11"/>
    <w:lvlOverride w:ilvl="0">
      <w:lvl w:ilvl="0">
        <w:start w:val="2"/>
        <w:numFmt w:val="decimal"/>
        <w:lvlText w:val="9.%1."/>
        <w:legacy w:legacy="1" w:legacySpace="0" w:legacyIndent="509"/>
        <w:lvlJc w:val="left"/>
        <w:rPr>
          <w:rFonts w:ascii="Times New Roman" w:hAnsi="Times New Roman" w:cs="Times New Roman" w:hint="default"/>
        </w:rPr>
      </w:lvl>
    </w:lvlOverride>
  </w:num>
  <w:num w:numId="27">
    <w:abstractNumId w:val="17"/>
  </w:num>
  <w:num w:numId="28">
    <w:abstractNumId w:val="17"/>
    <w:lvlOverride w:ilvl="0">
      <w:lvl w:ilvl="0">
        <w:start w:val="1"/>
        <w:numFmt w:val="decimal"/>
        <w:lvlText w:val="10.%1."/>
        <w:legacy w:legacy="1" w:legacySpace="0" w:legacyIndent="518"/>
        <w:lvlJc w:val="left"/>
        <w:rPr>
          <w:rFonts w:ascii="Times New Roman" w:hAnsi="Times New Roman" w:cs="Times New Roman" w:hint="default"/>
        </w:rPr>
      </w:lvl>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1"/>
  </w:num>
  <w:num w:numId="36">
    <w:abstractNumId w:val="26"/>
  </w:num>
  <w:num w:numId="37">
    <w:abstractNumId w:val="31"/>
  </w:num>
  <w:num w:numId="38">
    <w:abstractNumId w:val="1"/>
  </w:num>
  <w:num w:numId="39">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40">
    <w:abstractNumId w:val="24"/>
  </w:num>
  <w:num w:numId="41">
    <w:abstractNumId w:val="15"/>
  </w:num>
  <w:num w:numId="42">
    <w:abstractNumId w:val="28"/>
  </w:num>
  <w:num w:numId="43">
    <w:abstractNumId w:val="18"/>
  </w:num>
  <w:num w:numId="44">
    <w:abstractNumId w:val="23"/>
  </w:num>
  <w:num w:numId="4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8"/>
  </w:num>
  <w:num w:numId="50">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AD8"/>
    <w:rsid w:val="000015EF"/>
    <w:rsid w:val="000023FB"/>
    <w:rsid w:val="000064A5"/>
    <w:rsid w:val="000128B1"/>
    <w:rsid w:val="000174EE"/>
    <w:rsid w:val="000240E3"/>
    <w:rsid w:val="000252BE"/>
    <w:rsid w:val="000269B2"/>
    <w:rsid w:val="0003160A"/>
    <w:rsid w:val="00044533"/>
    <w:rsid w:val="00055FA7"/>
    <w:rsid w:val="0007056A"/>
    <w:rsid w:val="00072B4E"/>
    <w:rsid w:val="00073B2F"/>
    <w:rsid w:val="00082962"/>
    <w:rsid w:val="00086DD3"/>
    <w:rsid w:val="0009479D"/>
    <w:rsid w:val="000A6821"/>
    <w:rsid w:val="000C4684"/>
    <w:rsid w:val="000C7A3C"/>
    <w:rsid w:val="000D60F9"/>
    <w:rsid w:val="000D6FD1"/>
    <w:rsid w:val="000E2A00"/>
    <w:rsid w:val="000F44CE"/>
    <w:rsid w:val="000F55BF"/>
    <w:rsid w:val="00102BB2"/>
    <w:rsid w:val="001044E0"/>
    <w:rsid w:val="0010682C"/>
    <w:rsid w:val="0011430C"/>
    <w:rsid w:val="00153389"/>
    <w:rsid w:val="00155B03"/>
    <w:rsid w:val="00156DF1"/>
    <w:rsid w:val="00173406"/>
    <w:rsid w:val="00181E08"/>
    <w:rsid w:val="00191338"/>
    <w:rsid w:val="001A1D3C"/>
    <w:rsid w:val="001A1ECE"/>
    <w:rsid w:val="001A2C00"/>
    <w:rsid w:val="001A6571"/>
    <w:rsid w:val="001B2799"/>
    <w:rsid w:val="001B3F73"/>
    <w:rsid w:val="001B5EB7"/>
    <w:rsid w:val="001D1E6A"/>
    <w:rsid w:val="001D3AAF"/>
    <w:rsid w:val="001D3C9B"/>
    <w:rsid w:val="001D4017"/>
    <w:rsid w:val="001E420A"/>
    <w:rsid w:val="001E54B3"/>
    <w:rsid w:val="00202551"/>
    <w:rsid w:val="002054C4"/>
    <w:rsid w:val="002074FB"/>
    <w:rsid w:val="00210B6A"/>
    <w:rsid w:val="002147AE"/>
    <w:rsid w:val="0021523E"/>
    <w:rsid w:val="0021565C"/>
    <w:rsid w:val="0021720B"/>
    <w:rsid w:val="0022172D"/>
    <w:rsid w:val="00222E90"/>
    <w:rsid w:val="002256D6"/>
    <w:rsid w:val="0024292E"/>
    <w:rsid w:val="002538AF"/>
    <w:rsid w:val="00257502"/>
    <w:rsid w:val="00264DFC"/>
    <w:rsid w:val="00267D1F"/>
    <w:rsid w:val="00270FE4"/>
    <w:rsid w:val="002755C9"/>
    <w:rsid w:val="0027779A"/>
    <w:rsid w:val="00280538"/>
    <w:rsid w:val="00283E32"/>
    <w:rsid w:val="00294533"/>
    <w:rsid w:val="00294752"/>
    <w:rsid w:val="002B1FE0"/>
    <w:rsid w:val="002C2222"/>
    <w:rsid w:val="002D430C"/>
    <w:rsid w:val="002D6BBF"/>
    <w:rsid w:val="002E1EF8"/>
    <w:rsid w:val="002E3DBB"/>
    <w:rsid w:val="002E4752"/>
    <w:rsid w:val="002F1486"/>
    <w:rsid w:val="002F6E9F"/>
    <w:rsid w:val="0030450B"/>
    <w:rsid w:val="003051CF"/>
    <w:rsid w:val="00313566"/>
    <w:rsid w:val="00320FCC"/>
    <w:rsid w:val="003221DA"/>
    <w:rsid w:val="0032340D"/>
    <w:rsid w:val="00324DC7"/>
    <w:rsid w:val="00334854"/>
    <w:rsid w:val="003351EE"/>
    <w:rsid w:val="003354D1"/>
    <w:rsid w:val="003447AA"/>
    <w:rsid w:val="00353152"/>
    <w:rsid w:val="00353BDB"/>
    <w:rsid w:val="00362479"/>
    <w:rsid w:val="003720A9"/>
    <w:rsid w:val="00373CE1"/>
    <w:rsid w:val="00383617"/>
    <w:rsid w:val="0038512E"/>
    <w:rsid w:val="00392290"/>
    <w:rsid w:val="003943C4"/>
    <w:rsid w:val="00396544"/>
    <w:rsid w:val="003A24F9"/>
    <w:rsid w:val="003A2D1E"/>
    <w:rsid w:val="003B508A"/>
    <w:rsid w:val="003D5930"/>
    <w:rsid w:val="003E60C0"/>
    <w:rsid w:val="003F4793"/>
    <w:rsid w:val="003F58FE"/>
    <w:rsid w:val="004001C2"/>
    <w:rsid w:val="00406567"/>
    <w:rsid w:val="00412381"/>
    <w:rsid w:val="00420817"/>
    <w:rsid w:val="0042409B"/>
    <w:rsid w:val="00426C36"/>
    <w:rsid w:val="00432D5B"/>
    <w:rsid w:val="0045018F"/>
    <w:rsid w:val="00451096"/>
    <w:rsid w:val="00454D30"/>
    <w:rsid w:val="00462456"/>
    <w:rsid w:val="00471931"/>
    <w:rsid w:val="004756B6"/>
    <w:rsid w:val="00483A52"/>
    <w:rsid w:val="00496E27"/>
    <w:rsid w:val="004A0B05"/>
    <w:rsid w:val="004A283D"/>
    <w:rsid w:val="004A701E"/>
    <w:rsid w:val="004A7D6F"/>
    <w:rsid w:val="004C23D1"/>
    <w:rsid w:val="004C4AB3"/>
    <w:rsid w:val="004D14C8"/>
    <w:rsid w:val="004E1ADF"/>
    <w:rsid w:val="004E1DAE"/>
    <w:rsid w:val="004E6AF8"/>
    <w:rsid w:val="004F3EF4"/>
    <w:rsid w:val="00513330"/>
    <w:rsid w:val="005165C7"/>
    <w:rsid w:val="00522692"/>
    <w:rsid w:val="005261E5"/>
    <w:rsid w:val="00526E3A"/>
    <w:rsid w:val="00527705"/>
    <w:rsid w:val="00534BCB"/>
    <w:rsid w:val="00536370"/>
    <w:rsid w:val="005378B1"/>
    <w:rsid w:val="00540AC1"/>
    <w:rsid w:val="00572732"/>
    <w:rsid w:val="00575F4F"/>
    <w:rsid w:val="0058016E"/>
    <w:rsid w:val="00580764"/>
    <w:rsid w:val="00581F95"/>
    <w:rsid w:val="005905B0"/>
    <w:rsid w:val="00595DBA"/>
    <w:rsid w:val="005A4E63"/>
    <w:rsid w:val="005C201E"/>
    <w:rsid w:val="005C6E7D"/>
    <w:rsid w:val="005D1070"/>
    <w:rsid w:val="005D5DEC"/>
    <w:rsid w:val="005D6034"/>
    <w:rsid w:val="005E3D0E"/>
    <w:rsid w:val="005F72B5"/>
    <w:rsid w:val="006014B9"/>
    <w:rsid w:val="0060771B"/>
    <w:rsid w:val="0061293D"/>
    <w:rsid w:val="00613590"/>
    <w:rsid w:val="00613EFD"/>
    <w:rsid w:val="00620FEF"/>
    <w:rsid w:val="00631EAC"/>
    <w:rsid w:val="00633E63"/>
    <w:rsid w:val="00641D14"/>
    <w:rsid w:val="00645F60"/>
    <w:rsid w:val="00650DB3"/>
    <w:rsid w:val="0065367E"/>
    <w:rsid w:val="00653773"/>
    <w:rsid w:val="006556E1"/>
    <w:rsid w:val="00670A69"/>
    <w:rsid w:val="00674ECE"/>
    <w:rsid w:val="00682B5A"/>
    <w:rsid w:val="006907D8"/>
    <w:rsid w:val="00690A75"/>
    <w:rsid w:val="00695FE1"/>
    <w:rsid w:val="00696D91"/>
    <w:rsid w:val="006A26FA"/>
    <w:rsid w:val="006A3640"/>
    <w:rsid w:val="006A5CFD"/>
    <w:rsid w:val="006B7D3D"/>
    <w:rsid w:val="006C4C82"/>
    <w:rsid w:val="006C596F"/>
    <w:rsid w:val="006D2BE8"/>
    <w:rsid w:val="006D46BB"/>
    <w:rsid w:val="006E2016"/>
    <w:rsid w:val="006E488A"/>
    <w:rsid w:val="006E4C58"/>
    <w:rsid w:val="006F077C"/>
    <w:rsid w:val="006F3321"/>
    <w:rsid w:val="006F4AC7"/>
    <w:rsid w:val="006F64A5"/>
    <w:rsid w:val="00710C26"/>
    <w:rsid w:val="00710DE9"/>
    <w:rsid w:val="00711ADB"/>
    <w:rsid w:val="00716644"/>
    <w:rsid w:val="00727962"/>
    <w:rsid w:val="00732FF6"/>
    <w:rsid w:val="00735001"/>
    <w:rsid w:val="00740AD8"/>
    <w:rsid w:val="007445B5"/>
    <w:rsid w:val="007466B8"/>
    <w:rsid w:val="00767225"/>
    <w:rsid w:val="00782D5F"/>
    <w:rsid w:val="007863FF"/>
    <w:rsid w:val="00792FB6"/>
    <w:rsid w:val="00796354"/>
    <w:rsid w:val="007A2E76"/>
    <w:rsid w:val="007A32B3"/>
    <w:rsid w:val="007B3D9B"/>
    <w:rsid w:val="007B4BED"/>
    <w:rsid w:val="007C7F02"/>
    <w:rsid w:val="007D3005"/>
    <w:rsid w:val="007E0F89"/>
    <w:rsid w:val="007E666D"/>
    <w:rsid w:val="007E6DDB"/>
    <w:rsid w:val="007E788F"/>
    <w:rsid w:val="007F1CDE"/>
    <w:rsid w:val="007F7D5A"/>
    <w:rsid w:val="0080659F"/>
    <w:rsid w:val="0081264E"/>
    <w:rsid w:val="008126F9"/>
    <w:rsid w:val="008203E9"/>
    <w:rsid w:val="00824D67"/>
    <w:rsid w:val="00830C95"/>
    <w:rsid w:val="008319EB"/>
    <w:rsid w:val="008445DF"/>
    <w:rsid w:val="00865623"/>
    <w:rsid w:val="0088079B"/>
    <w:rsid w:val="008822F3"/>
    <w:rsid w:val="008B4590"/>
    <w:rsid w:val="008B5CCC"/>
    <w:rsid w:val="008B7925"/>
    <w:rsid w:val="008C36A8"/>
    <w:rsid w:val="008D44EA"/>
    <w:rsid w:val="008D5501"/>
    <w:rsid w:val="008E30F6"/>
    <w:rsid w:val="008E5F5D"/>
    <w:rsid w:val="008E71C4"/>
    <w:rsid w:val="008F38CD"/>
    <w:rsid w:val="008F4B24"/>
    <w:rsid w:val="009046FE"/>
    <w:rsid w:val="00904A6E"/>
    <w:rsid w:val="00911C9E"/>
    <w:rsid w:val="00911D3D"/>
    <w:rsid w:val="0091681E"/>
    <w:rsid w:val="00933B7D"/>
    <w:rsid w:val="009368B4"/>
    <w:rsid w:val="00941D11"/>
    <w:rsid w:val="0094537C"/>
    <w:rsid w:val="009461A2"/>
    <w:rsid w:val="009521EF"/>
    <w:rsid w:val="0097621A"/>
    <w:rsid w:val="00984FD3"/>
    <w:rsid w:val="0099663A"/>
    <w:rsid w:val="009A617C"/>
    <w:rsid w:val="009A655C"/>
    <w:rsid w:val="009B629D"/>
    <w:rsid w:val="009C0EDD"/>
    <w:rsid w:val="009D3305"/>
    <w:rsid w:val="00A00E9D"/>
    <w:rsid w:val="00A013F0"/>
    <w:rsid w:val="00A131F2"/>
    <w:rsid w:val="00A239AE"/>
    <w:rsid w:val="00A24671"/>
    <w:rsid w:val="00A251AE"/>
    <w:rsid w:val="00A31747"/>
    <w:rsid w:val="00A3174E"/>
    <w:rsid w:val="00A34958"/>
    <w:rsid w:val="00A36642"/>
    <w:rsid w:val="00A50BD1"/>
    <w:rsid w:val="00A50F40"/>
    <w:rsid w:val="00A52A49"/>
    <w:rsid w:val="00A533B7"/>
    <w:rsid w:val="00A56FEC"/>
    <w:rsid w:val="00A62E43"/>
    <w:rsid w:val="00A726B2"/>
    <w:rsid w:val="00A747C7"/>
    <w:rsid w:val="00A75082"/>
    <w:rsid w:val="00A831DC"/>
    <w:rsid w:val="00A92874"/>
    <w:rsid w:val="00A94F46"/>
    <w:rsid w:val="00AB297D"/>
    <w:rsid w:val="00AB6177"/>
    <w:rsid w:val="00AB7421"/>
    <w:rsid w:val="00AC46AC"/>
    <w:rsid w:val="00AD0357"/>
    <w:rsid w:val="00AD1C5F"/>
    <w:rsid w:val="00AD2929"/>
    <w:rsid w:val="00AD4178"/>
    <w:rsid w:val="00AD77EB"/>
    <w:rsid w:val="00AE1ECB"/>
    <w:rsid w:val="00AF2046"/>
    <w:rsid w:val="00AF3CEE"/>
    <w:rsid w:val="00B12CA2"/>
    <w:rsid w:val="00B15CFF"/>
    <w:rsid w:val="00B236E2"/>
    <w:rsid w:val="00B30316"/>
    <w:rsid w:val="00B30FCE"/>
    <w:rsid w:val="00B32B95"/>
    <w:rsid w:val="00B47588"/>
    <w:rsid w:val="00B5747A"/>
    <w:rsid w:val="00B650B1"/>
    <w:rsid w:val="00B653D8"/>
    <w:rsid w:val="00B82BCF"/>
    <w:rsid w:val="00B86A9B"/>
    <w:rsid w:val="00B875AD"/>
    <w:rsid w:val="00BA2582"/>
    <w:rsid w:val="00BA6167"/>
    <w:rsid w:val="00BB03EB"/>
    <w:rsid w:val="00BB729A"/>
    <w:rsid w:val="00BC65CE"/>
    <w:rsid w:val="00BC749A"/>
    <w:rsid w:val="00BC759E"/>
    <w:rsid w:val="00BD0113"/>
    <w:rsid w:val="00BD3960"/>
    <w:rsid w:val="00BE4AD8"/>
    <w:rsid w:val="00BF115E"/>
    <w:rsid w:val="00C006C8"/>
    <w:rsid w:val="00C0326F"/>
    <w:rsid w:val="00C03576"/>
    <w:rsid w:val="00C25415"/>
    <w:rsid w:val="00C53132"/>
    <w:rsid w:val="00C629A8"/>
    <w:rsid w:val="00C6656C"/>
    <w:rsid w:val="00C75FAC"/>
    <w:rsid w:val="00C8245B"/>
    <w:rsid w:val="00C84B9E"/>
    <w:rsid w:val="00C84DA1"/>
    <w:rsid w:val="00C90B85"/>
    <w:rsid w:val="00C924E3"/>
    <w:rsid w:val="00C94542"/>
    <w:rsid w:val="00CA4B0F"/>
    <w:rsid w:val="00CA5732"/>
    <w:rsid w:val="00CA5CD5"/>
    <w:rsid w:val="00CB28F1"/>
    <w:rsid w:val="00CD16EA"/>
    <w:rsid w:val="00CD4447"/>
    <w:rsid w:val="00CD6304"/>
    <w:rsid w:val="00CD7A2B"/>
    <w:rsid w:val="00CF2B89"/>
    <w:rsid w:val="00D051CE"/>
    <w:rsid w:val="00D060BD"/>
    <w:rsid w:val="00D117AF"/>
    <w:rsid w:val="00D2513D"/>
    <w:rsid w:val="00D40631"/>
    <w:rsid w:val="00D41A9D"/>
    <w:rsid w:val="00D470C6"/>
    <w:rsid w:val="00D47223"/>
    <w:rsid w:val="00D5542A"/>
    <w:rsid w:val="00D574C8"/>
    <w:rsid w:val="00D778E6"/>
    <w:rsid w:val="00D80A29"/>
    <w:rsid w:val="00D82901"/>
    <w:rsid w:val="00D85A7E"/>
    <w:rsid w:val="00D92F07"/>
    <w:rsid w:val="00DA0837"/>
    <w:rsid w:val="00DA377E"/>
    <w:rsid w:val="00DB09BD"/>
    <w:rsid w:val="00DB7AA0"/>
    <w:rsid w:val="00DC0AD6"/>
    <w:rsid w:val="00DC23EA"/>
    <w:rsid w:val="00DD22AA"/>
    <w:rsid w:val="00DE29D7"/>
    <w:rsid w:val="00DF4A4B"/>
    <w:rsid w:val="00DF4A73"/>
    <w:rsid w:val="00DF5C41"/>
    <w:rsid w:val="00E00916"/>
    <w:rsid w:val="00E016DC"/>
    <w:rsid w:val="00E026F4"/>
    <w:rsid w:val="00E11B0B"/>
    <w:rsid w:val="00E1505C"/>
    <w:rsid w:val="00E2427E"/>
    <w:rsid w:val="00E256A4"/>
    <w:rsid w:val="00E266BD"/>
    <w:rsid w:val="00E331E5"/>
    <w:rsid w:val="00E33960"/>
    <w:rsid w:val="00E50AB5"/>
    <w:rsid w:val="00E515F1"/>
    <w:rsid w:val="00E5323C"/>
    <w:rsid w:val="00E54B2C"/>
    <w:rsid w:val="00E73376"/>
    <w:rsid w:val="00E911FF"/>
    <w:rsid w:val="00E96A30"/>
    <w:rsid w:val="00EA0CB5"/>
    <w:rsid w:val="00EA3DE4"/>
    <w:rsid w:val="00EB1749"/>
    <w:rsid w:val="00EC3280"/>
    <w:rsid w:val="00EC62F2"/>
    <w:rsid w:val="00ED35EF"/>
    <w:rsid w:val="00EE6042"/>
    <w:rsid w:val="00F13F9A"/>
    <w:rsid w:val="00F25863"/>
    <w:rsid w:val="00F326C8"/>
    <w:rsid w:val="00F33FEE"/>
    <w:rsid w:val="00F341BF"/>
    <w:rsid w:val="00F348AC"/>
    <w:rsid w:val="00F34E5B"/>
    <w:rsid w:val="00F36B5A"/>
    <w:rsid w:val="00F515F3"/>
    <w:rsid w:val="00F51C68"/>
    <w:rsid w:val="00F613FD"/>
    <w:rsid w:val="00F61815"/>
    <w:rsid w:val="00F70B5F"/>
    <w:rsid w:val="00F7529A"/>
    <w:rsid w:val="00F80114"/>
    <w:rsid w:val="00F8251F"/>
    <w:rsid w:val="00F8552B"/>
    <w:rsid w:val="00F93F13"/>
    <w:rsid w:val="00FA4470"/>
    <w:rsid w:val="00FA640F"/>
    <w:rsid w:val="00FA6969"/>
    <w:rsid w:val="00FB6C23"/>
    <w:rsid w:val="00FC3F37"/>
    <w:rsid w:val="00FC46AC"/>
    <w:rsid w:val="00FF1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qFormat/>
    <w:locked/>
    <w:rsid w:val="00D4722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locked/>
    <w:rsid w:val="00C84DA1"/>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uiPriority w:val="99"/>
    <w:qFormat/>
    <w:rsid w:val="00CD16E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CD16EA"/>
    <w:rPr>
      <w:rFonts w:ascii="Cambria" w:hAnsi="Cambria" w:cs="Times New Roman"/>
      <w:color w:val="243F60"/>
      <w:sz w:val="24"/>
      <w:szCs w:val="24"/>
      <w:lang w:eastAsia="ru-RU"/>
    </w:rPr>
  </w:style>
  <w:style w:type="paragraph" w:styleId="a3">
    <w:name w:val="No Spacing"/>
    <w:qFormat/>
    <w:rsid w:val="00740AD8"/>
    <w:rPr>
      <w:lang w:eastAsia="en-US"/>
    </w:r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rFonts w:cs="Times New Roman"/>
      <w:color w:val="000080"/>
      <w:u w:val="single"/>
    </w:rPr>
  </w:style>
  <w:style w:type="table" w:styleId="a5">
    <w:name w:val="Table Grid"/>
    <w:basedOn w:val="a1"/>
    <w:uiPriority w:val="59"/>
    <w:rsid w:val="006C4C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uiPriority w:val="99"/>
    <w:rsid w:val="0045018F"/>
    <w:pPr>
      <w:widowControl w:val="0"/>
      <w:autoSpaceDE w:val="0"/>
      <w:autoSpaceDN w:val="0"/>
      <w:adjustRightInd w:val="0"/>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018F"/>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45018F"/>
    <w:pPr>
      <w:autoSpaceDE w:val="0"/>
      <w:autoSpaceDN w:val="0"/>
      <w:adjustRightInd w:val="0"/>
    </w:pPr>
    <w:rPr>
      <w:rFonts w:ascii="Times New Roman" w:eastAsia="Times New Roman" w:hAnsi="Times New Roman"/>
      <w:sz w:val="24"/>
      <w:szCs w:val="24"/>
    </w:rPr>
  </w:style>
  <w:style w:type="character" w:customStyle="1" w:styleId="f">
    <w:name w:val="f"/>
    <w:basedOn w:val="a0"/>
    <w:uiPriority w:val="99"/>
    <w:rsid w:val="005165C7"/>
    <w:rPr>
      <w:rFonts w:cs="Times New Roman"/>
    </w:rPr>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uiPriority w:val="99"/>
    <w:rsid w:val="006A3640"/>
    <w:rPr>
      <w:rFonts w:cs="Times New Roman"/>
    </w:rPr>
  </w:style>
  <w:style w:type="character" w:customStyle="1" w:styleId="u">
    <w:name w:val="u"/>
    <w:basedOn w:val="a0"/>
    <w:uiPriority w:val="99"/>
    <w:rsid w:val="006A3640"/>
    <w:rPr>
      <w:rFonts w:cs="Times New Roman"/>
    </w:rPr>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 w:type="character" w:customStyle="1" w:styleId="apple-converted-space">
    <w:name w:val="apple-converted-space"/>
    <w:basedOn w:val="a0"/>
    <w:uiPriority w:val="99"/>
    <w:rsid w:val="00540AC1"/>
    <w:rPr>
      <w:rFonts w:cs="Times New Roman"/>
    </w:rPr>
  </w:style>
  <w:style w:type="character" w:customStyle="1" w:styleId="FontStyle37">
    <w:name w:val="Font Style37"/>
    <w:basedOn w:val="a0"/>
    <w:uiPriority w:val="99"/>
    <w:rsid w:val="00540AC1"/>
    <w:rPr>
      <w:rFonts w:ascii="Times New Roman" w:hAnsi="Times New Roman" w:cs="Times New Roman"/>
      <w:sz w:val="16"/>
      <w:szCs w:val="16"/>
    </w:rPr>
  </w:style>
  <w:style w:type="character" w:customStyle="1" w:styleId="FontStyle13">
    <w:name w:val="Font Style13"/>
    <w:basedOn w:val="a0"/>
    <w:uiPriority w:val="99"/>
    <w:rsid w:val="00454D30"/>
    <w:rPr>
      <w:rFonts w:ascii="Times New Roman" w:hAnsi="Times New Roman" w:cs="Times New Roman"/>
      <w:b/>
      <w:bCs/>
      <w:sz w:val="20"/>
      <w:szCs w:val="20"/>
    </w:rPr>
  </w:style>
  <w:style w:type="character" w:customStyle="1" w:styleId="FontStyle14">
    <w:name w:val="Font Style14"/>
    <w:basedOn w:val="a0"/>
    <w:uiPriority w:val="99"/>
    <w:rsid w:val="00454D30"/>
    <w:rPr>
      <w:rFonts w:ascii="Times New Roman" w:hAnsi="Times New Roman" w:cs="Times New Roman"/>
      <w:i/>
      <w:iCs/>
      <w:sz w:val="20"/>
      <w:szCs w:val="20"/>
    </w:rPr>
  </w:style>
  <w:style w:type="character" w:customStyle="1" w:styleId="FontStyle15">
    <w:name w:val="Font Style15"/>
    <w:basedOn w:val="a0"/>
    <w:uiPriority w:val="99"/>
    <w:rsid w:val="00454D30"/>
    <w:rPr>
      <w:rFonts w:ascii="Times New Roman" w:hAnsi="Times New Roman" w:cs="Times New Roman"/>
      <w:sz w:val="14"/>
      <w:szCs w:val="14"/>
    </w:rPr>
  </w:style>
  <w:style w:type="character" w:customStyle="1" w:styleId="FontStyle11">
    <w:name w:val="Font Style11"/>
    <w:basedOn w:val="a0"/>
    <w:uiPriority w:val="99"/>
    <w:rsid w:val="005C6E7D"/>
    <w:rPr>
      <w:rFonts w:ascii="Times New Roman" w:hAnsi="Times New Roman" w:cs="Times New Roman"/>
      <w:sz w:val="24"/>
      <w:szCs w:val="24"/>
    </w:rPr>
  </w:style>
  <w:style w:type="character" w:customStyle="1" w:styleId="FontStyle12">
    <w:name w:val="Font Style12"/>
    <w:basedOn w:val="a0"/>
    <w:uiPriority w:val="99"/>
    <w:rsid w:val="005C6E7D"/>
    <w:rPr>
      <w:rFonts w:ascii="Times New Roman" w:hAnsi="Times New Roman" w:cs="Times New Roman"/>
      <w:b/>
      <w:bCs/>
      <w:i/>
      <w:iCs/>
      <w:spacing w:val="10"/>
      <w:sz w:val="22"/>
      <w:szCs w:val="22"/>
    </w:rPr>
  </w:style>
  <w:style w:type="paragraph" w:customStyle="1" w:styleId="ConsPlusNormal0">
    <w:name w:val="ConsPlusNormal Знак"/>
    <w:link w:val="ConsPlusNormal1"/>
    <w:uiPriority w:val="99"/>
    <w:rsid w:val="00CD16EA"/>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 Знак"/>
    <w:link w:val="ConsPlusNormal0"/>
    <w:uiPriority w:val="99"/>
    <w:locked/>
    <w:rsid w:val="00CD16EA"/>
    <w:rPr>
      <w:rFonts w:ascii="Arial" w:hAnsi="Arial"/>
      <w:sz w:val="22"/>
      <w:lang w:eastAsia="ru-RU"/>
    </w:rPr>
  </w:style>
  <w:style w:type="paragraph" w:customStyle="1" w:styleId="Requisits">
    <w:name w:val="Requisits"/>
    <w:basedOn w:val="a"/>
    <w:uiPriority w:val="99"/>
    <w:rsid w:val="00CD16EA"/>
    <w:pPr>
      <w:widowControl/>
      <w:autoSpaceDE/>
      <w:autoSpaceDN/>
      <w:adjustRightInd/>
      <w:ind w:right="288"/>
    </w:pPr>
    <w:rPr>
      <w:rFonts w:ascii="TimesDL" w:hAnsi="TimesDL"/>
      <w:sz w:val="22"/>
      <w:szCs w:val="20"/>
    </w:rPr>
  </w:style>
  <w:style w:type="paragraph" w:customStyle="1" w:styleId="11">
    <w:name w:val="Обычный1"/>
    <w:uiPriority w:val="99"/>
    <w:rsid w:val="00CD16EA"/>
    <w:pPr>
      <w:snapToGrid w:val="0"/>
    </w:pPr>
    <w:rPr>
      <w:rFonts w:ascii="Times New Roman" w:eastAsia="Times New Roman" w:hAnsi="Times New Roman"/>
      <w:sz w:val="20"/>
      <w:szCs w:val="20"/>
    </w:rPr>
  </w:style>
  <w:style w:type="paragraph" w:customStyle="1" w:styleId="Bulleted">
    <w:name w:val="Bulleted"/>
    <w:basedOn w:val="5"/>
    <w:uiPriority w:val="99"/>
    <w:rsid w:val="00CD16EA"/>
    <w:pPr>
      <w:keepNext w:val="0"/>
      <w:keepLines w:val="0"/>
      <w:widowControl/>
      <w:autoSpaceDE/>
      <w:autoSpaceDN/>
      <w:adjustRightInd/>
      <w:spacing w:before="240" w:after="60"/>
      <w:outlineLvl w:val="9"/>
    </w:pPr>
    <w:rPr>
      <w:rFonts w:ascii="Arial Rounded MT Bold" w:hAnsi="Arial Rounded MT Bold"/>
      <w:color w:val="auto"/>
      <w:sz w:val="22"/>
      <w:szCs w:val="20"/>
    </w:rPr>
  </w:style>
  <w:style w:type="paragraph" w:styleId="a6">
    <w:name w:val="Title"/>
    <w:basedOn w:val="a"/>
    <w:link w:val="a7"/>
    <w:uiPriority w:val="99"/>
    <w:qFormat/>
    <w:rsid w:val="00CD16EA"/>
    <w:pPr>
      <w:widowControl/>
      <w:autoSpaceDE/>
      <w:autoSpaceDN/>
      <w:adjustRightInd/>
      <w:spacing w:before="240" w:after="60"/>
      <w:jc w:val="center"/>
      <w:outlineLvl w:val="0"/>
    </w:pPr>
    <w:rPr>
      <w:rFonts w:ascii="Arial" w:hAnsi="Arial"/>
      <w:b/>
      <w:kern w:val="28"/>
      <w:sz w:val="32"/>
      <w:szCs w:val="20"/>
    </w:rPr>
  </w:style>
  <w:style w:type="character" w:customStyle="1" w:styleId="a7">
    <w:name w:val="Название Знак"/>
    <w:basedOn w:val="a0"/>
    <w:link w:val="a6"/>
    <w:uiPriority w:val="99"/>
    <w:locked/>
    <w:rsid w:val="00CD16EA"/>
    <w:rPr>
      <w:rFonts w:ascii="Arial" w:hAnsi="Arial" w:cs="Times New Roman"/>
      <w:b/>
      <w:kern w:val="28"/>
      <w:sz w:val="20"/>
      <w:szCs w:val="20"/>
      <w:lang w:eastAsia="ru-RU"/>
    </w:rPr>
  </w:style>
  <w:style w:type="paragraph" w:customStyle="1" w:styleId="21">
    <w:name w:val="Обычный2"/>
    <w:uiPriority w:val="99"/>
    <w:rsid w:val="004A283D"/>
    <w:pPr>
      <w:snapToGrid w:val="0"/>
    </w:pPr>
    <w:rPr>
      <w:rFonts w:ascii="Times New Roman" w:eastAsia="Times New Roman" w:hAnsi="Times New Roman"/>
      <w:sz w:val="20"/>
      <w:szCs w:val="20"/>
    </w:rPr>
  </w:style>
  <w:style w:type="paragraph" w:customStyle="1" w:styleId="ConsPlusNonformat">
    <w:name w:val="ConsPlusNonformat"/>
    <w:uiPriority w:val="99"/>
    <w:rsid w:val="007C7F02"/>
    <w:pPr>
      <w:widowControl w:val="0"/>
      <w:autoSpaceDE w:val="0"/>
      <w:autoSpaceDN w:val="0"/>
      <w:adjustRightInd w:val="0"/>
    </w:pPr>
    <w:rPr>
      <w:rFonts w:ascii="Courier New" w:eastAsia="Times New Roman" w:hAnsi="Courier New" w:cs="Courier New"/>
      <w:sz w:val="20"/>
      <w:szCs w:val="20"/>
    </w:rPr>
  </w:style>
  <w:style w:type="character" w:customStyle="1" w:styleId="FontStyle22">
    <w:name w:val="Font Style22"/>
    <w:basedOn w:val="a0"/>
    <w:uiPriority w:val="99"/>
    <w:rsid w:val="00620FEF"/>
    <w:rPr>
      <w:rFonts w:ascii="Times New Roman" w:hAnsi="Times New Roman" w:cs="Times New Roman"/>
      <w:b/>
      <w:bCs/>
      <w:i/>
      <w:iCs/>
      <w:sz w:val="22"/>
      <w:szCs w:val="22"/>
    </w:rPr>
  </w:style>
  <w:style w:type="paragraph" w:styleId="a8">
    <w:name w:val="Body Text"/>
    <w:basedOn w:val="a"/>
    <w:link w:val="a9"/>
    <w:unhideWhenUsed/>
    <w:rsid w:val="00CD4447"/>
    <w:pPr>
      <w:widowControl/>
      <w:autoSpaceDE/>
      <w:autoSpaceDN/>
      <w:adjustRightInd/>
      <w:jc w:val="both"/>
    </w:pPr>
    <w:rPr>
      <w:rFonts w:ascii="Tahoma" w:hAnsi="Tahoma"/>
      <w:szCs w:val="20"/>
    </w:rPr>
  </w:style>
  <w:style w:type="character" w:customStyle="1" w:styleId="a9">
    <w:name w:val="Основной текст Знак"/>
    <w:basedOn w:val="a0"/>
    <w:link w:val="a8"/>
    <w:rsid w:val="00CD4447"/>
    <w:rPr>
      <w:rFonts w:ascii="Tahoma" w:eastAsia="Times New Roman" w:hAnsi="Tahoma"/>
      <w:sz w:val="24"/>
      <w:szCs w:val="20"/>
    </w:rPr>
  </w:style>
  <w:style w:type="paragraph" w:styleId="aa">
    <w:name w:val="Subtitle"/>
    <w:basedOn w:val="a"/>
    <w:link w:val="ab"/>
    <w:qFormat/>
    <w:locked/>
    <w:rsid w:val="00CD4447"/>
    <w:pPr>
      <w:widowControl/>
      <w:autoSpaceDE/>
      <w:autoSpaceDN/>
      <w:adjustRightInd/>
      <w:jc w:val="center"/>
      <w:outlineLvl w:val="0"/>
    </w:pPr>
    <w:rPr>
      <w:rFonts w:ascii="Tahoma" w:hAnsi="Tahoma"/>
      <w:b/>
      <w:szCs w:val="20"/>
    </w:rPr>
  </w:style>
  <w:style w:type="character" w:customStyle="1" w:styleId="ab">
    <w:name w:val="Подзаголовок Знак"/>
    <w:basedOn w:val="a0"/>
    <w:link w:val="aa"/>
    <w:rsid w:val="00CD4447"/>
    <w:rPr>
      <w:rFonts w:ascii="Tahoma" w:eastAsia="Times New Roman" w:hAnsi="Tahoma"/>
      <w:b/>
      <w:sz w:val="24"/>
      <w:szCs w:val="20"/>
    </w:rPr>
  </w:style>
  <w:style w:type="paragraph" w:customStyle="1" w:styleId="Style38">
    <w:name w:val="Style38"/>
    <w:basedOn w:val="a"/>
    <w:uiPriority w:val="99"/>
    <w:rsid w:val="00D2513D"/>
  </w:style>
  <w:style w:type="paragraph" w:customStyle="1" w:styleId="Style41">
    <w:name w:val="Style41"/>
    <w:basedOn w:val="a"/>
    <w:uiPriority w:val="99"/>
    <w:rsid w:val="00D2513D"/>
    <w:pPr>
      <w:spacing w:line="226" w:lineRule="exact"/>
      <w:jc w:val="center"/>
    </w:pPr>
  </w:style>
  <w:style w:type="character" w:customStyle="1" w:styleId="FontStyle52">
    <w:name w:val="Font Style52"/>
    <w:basedOn w:val="a0"/>
    <w:uiPriority w:val="99"/>
    <w:rsid w:val="00D2513D"/>
    <w:rPr>
      <w:rFonts w:ascii="Arial" w:hAnsi="Arial" w:cs="Arial"/>
      <w:sz w:val="26"/>
      <w:szCs w:val="26"/>
    </w:rPr>
  </w:style>
  <w:style w:type="character" w:customStyle="1" w:styleId="FontStyle53">
    <w:name w:val="Font Style53"/>
    <w:basedOn w:val="a0"/>
    <w:uiPriority w:val="99"/>
    <w:rsid w:val="00D2513D"/>
    <w:rPr>
      <w:rFonts w:ascii="Arial" w:hAnsi="Arial" w:cs="Arial"/>
      <w:sz w:val="20"/>
      <w:szCs w:val="20"/>
    </w:rPr>
  </w:style>
  <w:style w:type="character" w:customStyle="1" w:styleId="FontStyle54">
    <w:name w:val="Font Style54"/>
    <w:basedOn w:val="a0"/>
    <w:uiPriority w:val="99"/>
    <w:rsid w:val="00D2513D"/>
    <w:rPr>
      <w:rFonts w:ascii="Times New Roman" w:hAnsi="Times New Roman" w:cs="Times New Roman"/>
      <w:b/>
      <w:bCs/>
      <w:sz w:val="18"/>
      <w:szCs w:val="18"/>
    </w:rPr>
  </w:style>
  <w:style w:type="character" w:customStyle="1" w:styleId="FontStyle55">
    <w:name w:val="Font Style55"/>
    <w:basedOn w:val="a0"/>
    <w:uiPriority w:val="99"/>
    <w:rsid w:val="00D2513D"/>
    <w:rPr>
      <w:rFonts w:ascii="Arial" w:hAnsi="Arial" w:cs="Arial"/>
      <w:sz w:val="18"/>
      <w:szCs w:val="18"/>
    </w:rPr>
  </w:style>
  <w:style w:type="character" w:customStyle="1" w:styleId="FontStyle56">
    <w:name w:val="Font Style56"/>
    <w:basedOn w:val="a0"/>
    <w:uiPriority w:val="99"/>
    <w:rsid w:val="00D2513D"/>
    <w:rPr>
      <w:rFonts w:ascii="Arial" w:hAnsi="Arial" w:cs="Arial"/>
      <w:sz w:val="16"/>
      <w:szCs w:val="16"/>
    </w:rPr>
  </w:style>
  <w:style w:type="character" w:customStyle="1" w:styleId="FontStyle57">
    <w:name w:val="Font Style57"/>
    <w:basedOn w:val="a0"/>
    <w:uiPriority w:val="99"/>
    <w:rsid w:val="00D2513D"/>
    <w:rPr>
      <w:rFonts w:ascii="Arial" w:hAnsi="Arial" w:cs="Arial"/>
      <w:b/>
      <w:bCs/>
      <w:sz w:val="24"/>
      <w:szCs w:val="24"/>
    </w:rPr>
  </w:style>
  <w:style w:type="character" w:customStyle="1" w:styleId="20">
    <w:name w:val="Заголовок 2 Знак"/>
    <w:basedOn w:val="a0"/>
    <w:link w:val="2"/>
    <w:semiHidden/>
    <w:rsid w:val="00C84DA1"/>
    <w:rPr>
      <w:rFonts w:asciiTheme="majorHAnsi" w:eastAsiaTheme="majorEastAsia" w:hAnsiTheme="majorHAnsi" w:cstheme="majorBidi"/>
      <w:b/>
      <w:bCs/>
      <w:i/>
      <w:iCs/>
      <w:sz w:val="28"/>
      <w:szCs w:val="28"/>
    </w:rPr>
  </w:style>
  <w:style w:type="paragraph" w:styleId="ac">
    <w:name w:val="footer"/>
    <w:basedOn w:val="a"/>
    <w:link w:val="ad"/>
    <w:uiPriority w:val="99"/>
    <w:rsid w:val="00C84DA1"/>
    <w:pPr>
      <w:widowControl/>
      <w:tabs>
        <w:tab w:val="center" w:pos="4153"/>
        <w:tab w:val="right" w:pos="8306"/>
      </w:tabs>
      <w:autoSpaceDE/>
      <w:autoSpaceDN/>
      <w:adjustRightInd/>
    </w:pPr>
    <w:rPr>
      <w:sz w:val="20"/>
      <w:szCs w:val="20"/>
    </w:rPr>
  </w:style>
  <w:style w:type="character" w:customStyle="1" w:styleId="ad">
    <w:name w:val="Нижний колонтитул Знак"/>
    <w:basedOn w:val="a0"/>
    <w:link w:val="ac"/>
    <w:uiPriority w:val="99"/>
    <w:rsid w:val="00C84DA1"/>
    <w:rPr>
      <w:rFonts w:ascii="Times New Roman" w:eastAsia="Times New Roman" w:hAnsi="Times New Roman"/>
      <w:sz w:val="20"/>
      <w:szCs w:val="20"/>
    </w:rPr>
  </w:style>
  <w:style w:type="character" w:styleId="ae">
    <w:name w:val="page number"/>
    <w:basedOn w:val="a0"/>
    <w:uiPriority w:val="99"/>
    <w:rsid w:val="00C84DA1"/>
  </w:style>
  <w:style w:type="paragraph" w:styleId="af">
    <w:name w:val="Body Text Indent"/>
    <w:basedOn w:val="a"/>
    <w:link w:val="af0"/>
    <w:uiPriority w:val="99"/>
    <w:unhideWhenUsed/>
    <w:rsid w:val="00C84DA1"/>
    <w:pPr>
      <w:widowControl/>
      <w:autoSpaceDE/>
      <w:autoSpaceDN/>
      <w:adjustRightInd/>
      <w:spacing w:after="120"/>
      <w:ind w:left="283"/>
    </w:pPr>
    <w:rPr>
      <w:sz w:val="20"/>
      <w:szCs w:val="20"/>
    </w:rPr>
  </w:style>
  <w:style w:type="character" w:customStyle="1" w:styleId="af0">
    <w:name w:val="Основной текст с отступом Знак"/>
    <w:basedOn w:val="a0"/>
    <w:link w:val="af"/>
    <w:uiPriority w:val="99"/>
    <w:rsid w:val="00C84DA1"/>
    <w:rPr>
      <w:rFonts w:ascii="Times New Roman" w:eastAsia="Times New Roman" w:hAnsi="Times New Roman"/>
      <w:sz w:val="20"/>
      <w:szCs w:val="20"/>
    </w:rPr>
  </w:style>
  <w:style w:type="paragraph" w:styleId="22">
    <w:name w:val="List 2"/>
    <w:basedOn w:val="a"/>
    <w:uiPriority w:val="99"/>
    <w:rsid w:val="00C84DA1"/>
    <w:pPr>
      <w:widowControl/>
      <w:autoSpaceDE/>
      <w:autoSpaceDN/>
      <w:adjustRightInd/>
      <w:ind w:left="566" w:hanging="283"/>
    </w:pPr>
    <w:rPr>
      <w:sz w:val="20"/>
      <w:szCs w:val="20"/>
      <w:lang w:val="en-GB"/>
    </w:rPr>
  </w:style>
  <w:style w:type="paragraph" w:styleId="3">
    <w:name w:val="List Bullet 3"/>
    <w:basedOn w:val="a"/>
    <w:autoRedefine/>
    <w:uiPriority w:val="99"/>
    <w:rsid w:val="00C84DA1"/>
    <w:pPr>
      <w:widowControl/>
      <w:autoSpaceDE/>
      <w:autoSpaceDN/>
      <w:adjustRightInd/>
      <w:ind w:left="849" w:hanging="283"/>
    </w:pPr>
    <w:rPr>
      <w:sz w:val="20"/>
      <w:szCs w:val="20"/>
      <w:lang w:val="en-GB"/>
    </w:rPr>
  </w:style>
  <w:style w:type="paragraph" w:styleId="af1">
    <w:name w:val="List Paragraph"/>
    <w:basedOn w:val="a"/>
    <w:uiPriority w:val="99"/>
    <w:qFormat/>
    <w:rsid w:val="00C84DA1"/>
    <w:pPr>
      <w:widowControl/>
      <w:autoSpaceDE/>
      <w:autoSpaceDN/>
      <w:adjustRightInd/>
      <w:ind w:left="720"/>
      <w:contextualSpacing/>
    </w:pPr>
    <w:rPr>
      <w:sz w:val="20"/>
      <w:szCs w:val="20"/>
    </w:rPr>
  </w:style>
  <w:style w:type="paragraph" w:customStyle="1" w:styleId="Text">
    <w:name w:val="Text"/>
    <w:basedOn w:val="a"/>
    <w:uiPriority w:val="99"/>
    <w:rsid w:val="00C84DA1"/>
    <w:pPr>
      <w:widowControl/>
      <w:autoSpaceDE/>
      <w:autoSpaceDN/>
      <w:adjustRightInd/>
      <w:spacing w:after="240"/>
    </w:pPr>
    <w:rPr>
      <w:szCs w:val="20"/>
      <w:lang w:val="en-US" w:eastAsia="en-US"/>
    </w:rPr>
  </w:style>
  <w:style w:type="paragraph" w:customStyle="1" w:styleId="text0">
    <w:name w:val="text"/>
    <w:basedOn w:val="a"/>
    <w:uiPriority w:val="99"/>
    <w:rsid w:val="00C84DA1"/>
    <w:pPr>
      <w:widowControl/>
      <w:autoSpaceDE/>
      <w:autoSpaceDN/>
      <w:adjustRightInd/>
      <w:spacing w:after="240"/>
    </w:pPr>
  </w:style>
  <w:style w:type="paragraph" w:styleId="af2">
    <w:name w:val="header"/>
    <w:basedOn w:val="a"/>
    <w:link w:val="af3"/>
    <w:uiPriority w:val="99"/>
    <w:semiHidden/>
    <w:unhideWhenUsed/>
    <w:rsid w:val="00C84DA1"/>
    <w:pPr>
      <w:tabs>
        <w:tab w:val="center" w:pos="4677"/>
        <w:tab w:val="right" w:pos="9355"/>
      </w:tabs>
    </w:pPr>
  </w:style>
  <w:style w:type="character" w:customStyle="1" w:styleId="af3">
    <w:name w:val="Верхний колонтитул Знак"/>
    <w:basedOn w:val="a0"/>
    <w:link w:val="af2"/>
    <w:uiPriority w:val="99"/>
    <w:semiHidden/>
    <w:rsid w:val="00C84DA1"/>
    <w:rPr>
      <w:rFonts w:ascii="Times New Roman" w:eastAsia="Times New Roman" w:hAnsi="Times New Roman"/>
      <w:sz w:val="24"/>
      <w:szCs w:val="24"/>
    </w:rPr>
  </w:style>
  <w:style w:type="character" w:customStyle="1" w:styleId="10">
    <w:name w:val="Заголовок 1 Знак"/>
    <w:basedOn w:val="a0"/>
    <w:link w:val="1"/>
    <w:rsid w:val="00D47223"/>
    <w:rPr>
      <w:rFonts w:asciiTheme="majorHAnsi" w:eastAsiaTheme="majorEastAsia" w:hAnsiTheme="majorHAnsi" w:cstheme="majorBidi"/>
      <w:b/>
      <w:bCs/>
      <w:kern w:val="32"/>
      <w:sz w:val="32"/>
      <w:szCs w:val="32"/>
    </w:rPr>
  </w:style>
  <w:style w:type="paragraph" w:styleId="23">
    <w:name w:val="Body Text 2"/>
    <w:basedOn w:val="a"/>
    <w:link w:val="24"/>
    <w:rsid w:val="00D47223"/>
    <w:pPr>
      <w:widowControl/>
      <w:autoSpaceDE/>
      <w:autoSpaceDN/>
      <w:adjustRightInd/>
      <w:spacing w:after="120" w:line="480" w:lineRule="auto"/>
    </w:pPr>
  </w:style>
  <w:style w:type="character" w:customStyle="1" w:styleId="24">
    <w:name w:val="Основной текст 2 Знак"/>
    <w:basedOn w:val="a0"/>
    <w:link w:val="23"/>
    <w:rsid w:val="00D47223"/>
    <w:rPr>
      <w:rFonts w:ascii="Times New Roman" w:eastAsia="Times New Roman" w:hAnsi="Times New Roman"/>
      <w:sz w:val="24"/>
      <w:szCs w:val="24"/>
    </w:rPr>
  </w:style>
  <w:style w:type="paragraph" w:customStyle="1" w:styleId="31">
    <w:name w:val="Основной текст с отступом 31"/>
    <w:basedOn w:val="a"/>
    <w:rsid w:val="00D47223"/>
    <w:pPr>
      <w:widowControl/>
      <w:suppressAutoHyphens/>
      <w:autoSpaceDE/>
      <w:autoSpaceDN/>
      <w:adjustRightInd/>
      <w:ind w:left="-426" w:hanging="419"/>
    </w:pPr>
    <w:rPr>
      <w:szCs w:val="20"/>
      <w:lang w:eastAsia="zh-CN"/>
    </w:rPr>
  </w:style>
  <w:style w:type="character" w:styleId="af4">
    <w:name w:val="Placeholder Text"/>
    <w:basedOn w:val="a0"/>
    <w:uiPriority w:val="99"/>
    <w:semiHidden/>
    <w:rsid w:val="001D3C9B"/>
    <w:rPr>
      <w:color w:val="808080"/>
    </w:rPr>
  </w:style>
  <w:style w:type="character" w:customStyle="1" w:styleId="12">
    <w:name w:val="Стиль1"/>
    <w:basedOn w:val="a0"/>
    <w:uiPriority w:val="99"/>
    <w:rsid w:val="001D3C9B"/>
    <w:rPr>
      <w:rFonts w:ascii="Times New Roman" w:hAnsi="Times New Roman" w:cs="Times New Roman"/>
      <w:color w:val="auto"/>
      <w:sz w:val="24"/>
      <w:szCs w:val="24"/>
    </w:rPr>
  </w:style>
  <w:style w:type="character" w:customStyle="1" w:styleId="25">
    <w:name w:val="Стиль2"/>
    <w:basedOn w:val="a0"/>
    <w:uiPriority w:val="99"/>
    <w:rsid w:val="001D3C9B"/>
    <w:rPr>
      <w:rFonts w:ascii="Times New Roman" w:hAnsi="Times New Roman" w:cs="Times New Roman"/>
      <w:color w:val="auto"/>
      <w:sz w:val="20"/>
      <w:szCs w:val="20"/>
    </w:rPr>
  </w:style>
  <w:style w:type="character" w:customStyle="1" w:styleId="13">
    <w:name w:val="Замещающий текст1"/>
    <w:basedOn w:val="a0"/>
    <w:uiPriority w:val="99"/>
    <w:semiHidden/>
    <w:rsid w:val="001D3C9B"/>
    <w:rPr>
      <w:color w:val="808080"/>
    </w:rPr>
  </w:style>
</w:styles>
</file>

<file path=word/webSettings.xml><?xml version="1.0" encoding="utf-8"?>
<w:webSettings xmlns:r="http://schemas.openxmlformats.org/officeDocument/2006/relationships" xmlns:w="http://schemas.openxmlformats.org/wordprocessingml/2006/main">
  <w:divs>
    <w:div w:id="49116595">
      <w:bodyDiv w:val="1"/>
      <w:marLeft w:val="0"/>
      <w:marRight w:val="0"/>
      <w:marTop w:val="0"/>
      <w:marBottom w:val="0"/>
      <w:divBdr>
        <w:top w:val="none" w:sz="0" w:space="0" w:color="auto"/>
        <w:left w:val="none" w:sz="0" w:space="0" w:color="auto"/>
        <w:bottom w:val="none" w:sz="0" w:space="0" w:color="auto"/>
        <w:right w:val="none" w:sz="0" w:space="0" w:color="auto"/>
      </w:divBdr>
    </w:div>
    <w:div w:id="257176337">
      <w:bodyDiv w:val="1"/>
      <w:marLeft w:val="0"/>
      <w:marRight w:val="0"/>
      <w:marTop w:val="0"/>
      <w:marBottom w:val="0"/>
      <w:divBdr>
        <w:top w:val="none" w:sz="0" w:space="0" w:color="auto"/>
        <w:left w:val="none" w:sz="0" w:space="0" w:color="auto"/>
        <w:bottom w:val="none" w:sz="0" w:space="0" w:color="auto"/>
        <w:right w:val="none" w:sz="0" w:space="0" w:color="auto"/>
      </w:divBdr>
    </w:div>
    <w:div w:id="409036899">
      <w:bodyDiv w:val="1"/>
      <w:marLeft w:val="0"/>
      <w:marRight w:val="0"/>
      <w:marTop w:val="0"/>
      <w:marBottom w:val="0"/>
      <w:divBdr>
        <w:top w:val="none" w:sz="0" w:space="0" w:color="auto"/>
        <w:left w:val="none" w:sz="0" w:space="0" w:color="auto"/>
        <w:bottom w:val="none" w:sz="0" w:space="0" w:color="auto"/>
        <w:right w:val="none" w:sz="0" w:space="0" w:color="auto"/>
      </w:divBdr>
    </w:div>
    <w:div w:id="577642700">
      <w:marLeft w:val="0"/>
      <w:marRight w:val="0"/>
      <w:marTop w:val="0"/>
      <w:marBottom w:val="0"/>
      <w:divBdr>
        <w:top w:val="none" w:sz="0" w:space="0" w:color="auto"/>
        <w:left w:val="none" w:sz="0" w:space="0" w:color="auto"/>
        <w:bottom w:val="none" w:sz="0" w:space="0" w:color="auto"/>
        <w:right w:val="none" w:sz="0" w:space="0" w:color="auto"/>
      </w:divBdr>
    </w:div>
    <w:div w:id="1226451226">
      <w:bodyDiv w:val="1"/>
      <w:marLeft w:val="0"/>
      <w:marRight w:val="0"/>
      <w:marTop w:val="0"/>
      <w:marBottom w:val="0"/>
      <w:divBdr>
        <w:top w:val="none" w:sz="0" w:space="0" w:color="auto"/>
        <w:left w:val="none" w:sz="0" w:space="0" w:color="auto"/>
        <w:bottom w:val="none" w:sz="0" w:space="0" w:color="auto"/>
        <w:right w:val="none" w:sz="0" w:space="0" w:color="auto"/>
      </w:divBdr>
    </w:div>
    <w:div w:id="17313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kkcsvmp.ru" TargetMode="External"/><Relationship Id="rId3" Type="http://schemas.openxmlformats.org/officeDocument/2006/relationships/settings" Target="settings.xml"/><Relationship Id="rId7" Type="http://schemas.openxmlformats.org/officeDocument/2006/relationships/hyperlink" Target="mailto:zakupki@kkcsvm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16</Pages>
  <Words>5534</Words>
  <Characters>39741</Characters>
  <Application>Microsoft Office Word</Application>
  <DocSecurity>0</DocSecurity>
  <Lines>331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kushnareva.ae</cp:lastModifiedBy>
  <cp:revision>51</cp:revision>
  <cp:lastPrinted>2014-03-25T01:13:00Z</cp:lastPrinted>
  <dcterms:created xsi:type="dcterms:W3CDTF">2015-07-17T01:55:00Z</dcterms:created>
  <dcterms:modified xsi:type="dcterms:W3CDTF">2018-01-22T01:14:00Z</dcterms:modified>
</cp:coreProperties>
</file>