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9E" w:rsidRPr="0094537C" w:rsidRDefault="004A0B05" w:rsidP="0045018F">
      <w:pPr>
        <w:pStyle w:val="ConsPlusNormal"/>
        <w:widowControl/>
        <w:spacing w:after="120"/>
        <w:ind w:firstLine="0"/>
        <w:jc w:val="center"/>
        <w:rPr>
          <w:rFonts w:ascii="Times New Roman" w:hAnsi="Times New Roman" w:cs="Times New Roman"/>
          <w:b/>
          <w:sz w:val="24"/>
          <w:szCs w:val="24"/>
        </w:rPr>
      </w:pPr>
      <w:bookmarkStart w:id="0" w:name="_GoBack"/>
      <w:bookmarkStart w:id="1" w:name="_Ref316025832"/>
      <w:r>
        <w:rPr>
          <w:rFonts w:ascii="Times New Roman" w:hAnsi="Times New Roman" w:cs="Times New Roman"/>
          <w:b/>
          <w:sz w:val="24"/>
          <w:szCs w:val="24"/>
        </w:rPr>
        <w:t xml:space="preserve">Извещение от </w:t>
      </w:r>
      <w:r w:rsidR="00727AD3">
        <w:rPr>
          <w:rFonts w:ascii="Times New Roman" w:hAnsi="Times New Roman" w:cs="Times New Roman"/>
          <w:b/>
          <w:sz w:val="24"/>
          <w:szCs w:val="24"/>
        </w:rPr>
        <w:t>24</w:t>
      </w:r>
      <w:r>
        <w:rPr>
          <w:rFonts w:ascii="Times New Roman" w:hAnsi="Times New Roman" w:cs="Times New Roman"/>
          <w:b/>
          <w:sz w:val="24"/>
          <w:szCs w:val="24"/>
        </w:rPr>
        <w:t>.0</w:t>
      </w:r>
      <w:r w:rsidR="00727AD3">
        <w:rPr>
          <w:rFonts w:ascii="Times New Roman" w:hAnsi="Times New Roman" w:cs="Times New Roman"/>
          <w:b/>
          <w:sz w:val="24"/>
          <w:szCs w:val="24"/>
        </w:rPr>
        <w:t>1</w:t>
      </w:r>
      <w:r>
        <w:rPr>
          <w:rFonts w:ascii="Times New Roman" w:hAnsi="Times New Roman" w:cs="Times New Roman"/>
          <w:b/>
          <w:sz w:val="24"/>
          <w:szCs w:val="24"/>
        </w:rPr>
        <w:t>.201</w:t>
      </w:r>
      <w:r w:rsidR="00727AD3">
        <w:rPr>
          <w:rFonts w:ascii="Times New Roman" w:hAnsi="Times New Roman" w:cs="Times New Roman"/>
          <w:b/>
          <w:sz w:val="24"/>
          <w:szCs w:val="24"/>
        </w:rPr>
        <w:t>8</w:t>
      </w:r>
      <w:r w:rsidR="00BC759E" w:rsidRPr="002538AF">
        <w:rPr>
          <w:rFonts w:ascii="Times New Roman" w:hAnsi="Times New Roman" w:cs="Times New Roman"/>
          <w:b/>
          <w:sz w:val="24"/>
          <w:szCs w:val="24"/>
        </w:rPr>
        <w:t xml:space="preserve"> г. № </w:t>
      </w:r>
      <w:r w:rsidR="00727AD3">
        <w:rPr>
          <w:rFonts w:ascii="Times New Roman" w:hAnsi="Times New Roman" w:cs="Times New Roman"/>
          <w:b/>
          <w:sz w:val="24"/>
          <w:szCs w:val="24"/>
        </w:rPr>
        <w:t>06</w:t>
      </w:r>
      <w:r w:rsidR="00BC759E" w:rsidRPr="002538AF">
        <w:rPr>
          <w:rFonts w:ascii="Times New Roman" w:hAnsi="Times New Roman" w:cs="Times New Roman"/>
          <w:b/>
          <w:sz w:val="24"/>
          <w:szCs w:val="24"/>
        </w:rPr>
        <w:t xml:space="preserve"> ККЦ СВМП</w:t>
      </w:r>
    </w:p>
    <w:bookmarkEnd w:id="0"/>
    <w:p w:rsidR="00BC759E" w:rsidRDefault="00BC759E"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о</w:t>
      </w:r>
      <w:r>
        <w:rPr>
          <w:rFonts w:ascii="Times New Roman" w:hAnsi="Times New Roman" w:cs="Times New Roman"/>
          <w:b/>
          <w:sz w:val="24"/>
          <w:szCs w:val="24"/>
        </w:rPr>
        <w:t xml:space="preserve"> проведении закупки у единственного поставщика </w:t>
      </w:r>
    </w:p>
    <w:bookmarkEnd w:id="1"/>
    <w:p w:rsidR="00BC759E" w:rsidRDefault="00BC759E" w:rsidP="00534BCB">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Настоящее и</w:t>
      </w:r>
      <w:r w:rsidRPr="009B629D">
        <w:rPr>
          <w:rFonts w:ascii="Times New Roman" w:hAnsi="Times New Roman" w:cs="Times New Roman"/>
          <w:b/>
          <w:sz w:val="24"/>
          <w:szCs w:val="24"/>
        </w:rPr>
        <w:t>звещение</w:t>
      </w:r>
      <w:r>
        <w:rPr>
          <w:rFonts w:ascii="Times New Roman" w:hAnsi="Times New Roman" w:cs="Times New Roman"/>
          <w:b/>
          <w:sz w:val="24"/>
          <w:szCs w:val="24"/>
        </w:rPr>
        <w:t xml:space="preserve"> подлежит </w:t>
      </w:r>
      <w:r w:rsidRPr="006A3640">
        <w:rPr>
          <w:rFonts w:ascii="Times New Roman" w:hAnsi="Times New Roman" w:cs="Times New Roman"/>
          <w:b/>
          <w:sz w:val="24"/>
          <w:szCs w:val="24"/>
        </w:rPr>
        <w:t xml:space="preserve">размещению в единой информационной </w:t>
      </w:r>
      <w:r w:rsidRPr="006A3640">
        <w:rPr>
          <w:rStyle w:val="f"/>
          <w:rFonts w:ascii="Times New Roman" w:hAnsi="Times New Roman"/>
          <w:b/>
          <w:sz w:val="24"/>
          <w:szCs w:val="24"/>
        </w:rPr>
        <w:t>системе</w:t>
      </w:r>
      <w:r w:rsidRPr="006A3640">
        <w:rPr>
          <w:rFonts w:ascii="Times New Roman" w:hAnsi="Times New Roman" w:cs="Times New Roman"/>
          <w:b/>
          <w:sz w:val="24"/>
          <w:szCs w:val="24"/>
        </w:rPr>
        <w:t xml:space="preserve"> в сф</w:t>
      </w:r>
      <w:r w:rsidRPr="006A3640">
        <w:rPr>
          <w:rFonts w:ascii="Times New Roman" w:hAnsi="Times New Roman" w:cs="Times New Roman"/>
          <w:b/>
          <w:sz w:val="24"/>
          <w:szCs w:val="24"/>
        </w:rPr>
        <w:t>е</w:t>
      </w:r>
      <w:r w:rsidRPr="006A3640">
        <w:rPr>
          <w:rFonts w:ascii="Times New Roman" w:hAnsi="Times New Roman" w:cs="Times New Roman"/>
          <w:b/>
          <w:sz w:val="24"/>
          <w:szCs w:val="24"/>
        </w:rPr>
        <w:t>ре закупок товаров, работ, услуг для обеспечения государственных и муниципальных нужд (далее – единая ин</w:t>
      </w:r>
      <w:r>
        <w:rPr>
          <w:rFonts w:ascii="Times New Roman" w:hAnsi="Times New Roman" w:cs="Times New Roman"/>
          <w:b/>
          <w:sz w:val="24"/>
          <w:szCs w:val="24"/>
        </w:rPr>
        <w:t>формационная система) в силу пря</w:t>
      </w:r>
      <w:r w:rsidRPr="009B629D">
        <w:rPr>
          <w:rFonts w:ascii="Times New Roman" w:hAnsi="Times New Roman" w:cs="Times New Roman"/>
          <w:b/>
          <w:sz w:val="24"/>
          <w:szCs w:val="24"/>
        </w:rPr>
        <w:t>мого указания части 5 ст</w:t>
      </w:r>
      <w:r w:rsidRPr="009B629D">
        <w:rPr>
          <w:rFonts w:ascii="Times New Roman" w:hAnsi="Times New Roman" w:cs="Times New Roman"/>
          <w:b/>
          <w:sz w:val="24"/>
          <w:szCs w:val="24"/>
        </w:rPr>
        <w:t>а</w:t>
      </w:r>
      <w:r w:rsidRPr="009B629D">
        <w:rPr>
          <w:rFonts w:ascii="Times New Roman" w:hAnsi="Times New Roman" w:cs="Times New Roman"/>
          <w:b/>
          <w:sz w:val="24"/>
          <w:szCs w:val="24"/>
        </w:rPr>
        <w:t xml:space="preserve">тьи 4 Федерального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xml:space="preserve">. № 223-ФЗ «О закупках товаров, работ, услуг отдельными видами юридических лиц». </w:t>
      </w:r>
    </w:p>
    <w:p w:rsidR="00BC759E" w:rsidRPr="00C006C8" w:rsidRDefault="00BC759E"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виду особенностей выбранного способа закупки размещение </w:t>
      </w:r>
      <w:r>
        <w:rPr>
          <w:rFonts w:ascii="Times New Roman" w:hAnsi="Times New Roman" w:cs="Times New Roman"/>
          <w:b/>
          <w:sz w:val="24"/>
          <w:szCs w:val="24"/>
        </w:rPr>
        <w:t>извещения в</w:t>
      </w:r>
      <w:r w:rsidR="002538AF" w:rsidRPr="002538AF">
        <w:rPr>
          <w:rFonts w:ascii="Times New Roman" w:hAnsi="Times New Roman" w:cs="Times New Roman"/>
          <w:b/>
          <w:sz w:val="24"/>
          <w:szCs w:val="24"/>
        </w:rPr>
        <w:t xml:space="preserve"> </w:t>
      </w:r>
      <w:r>
        <w:rPr>
          <w:rFonts w:ascii="Times New Roman" w:hAnsi="Times New Roman" w:cs="Times New Roman"/>
          <w:b/>
          <w:sz w:val="24"/>
          <w:szCs w:val="24"/>
        </w:rPr>
        <w:t>единой и</w:t>
      </w:r>
      <w:r>
        <w:rPr>
          <w:rFonts w:ascii="Times New Roman" w:hAnsi="Times New Roman" w:cs="Times New Roman"/>
          <w:b/>
          <w:sz w:val="24"/>
          <w:szCs w:val="24"/>
        </w:rPr>
        <w:t>н</w:t>
      </w:r>
      <w:r>
        <w:rPr>
          <w:rFonts w:ascii="Times New Roman" w:hAnsi="Times New Roman" w:cs="Times New Roman"/>
          <w:b/>
          <w:sz w:val="24"/>
          <w:szCs w:val="24"/>
        </w:rPr>
        <w:t>формационной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w:t>
      </w:r>
      <w:r w:rsidRPr="009B629D">
        <w:rPr>
          <w:rFonts w:ascii="Times New Roman" w:hAnsi="Times New Roman" w:cs="Times New Roman"/>
          <w:b/>
          <w:sz w:val="24"/>
          <w:szCs w:val="24"/>
        </w:rPr>
        <w:t>а</w:t>
      </w:r>
      <w:r w:rsidRPr="009B629D">
        <w:rPr>
          <w:rFonts w:ascii="Times New Roman" w:hAnsi="Times New Roman" w:cs="Times New Roman"/>
          <w:b/>
          <w:sz w:val="24"/>
          <w:szCs w:val="24"/>
        </w:rPr>
        <w:t>стников закупки для заключения договора с Заказчиком.</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927"/>
        <w:gridCol w:w="5279"/>
      </w:tblGrid>
      <w:tr w:rsidR="00BC759E" w:rsidRPr="00EA3DE4" w:rsidTr="0045018F">
        <w:tc>
          <w:tcPr>
            <w:tcW w:w="241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lang w:val="en-US"/>
              </w:rPr>
            </w:pPr>
            <w:r w:rsidRPr="001B5EB7">
              <w:rPr>
                <w:rFonts w:ascii="Times New Roman" w:hAnsi="Times New Roman" w:cs="Times New Roman"/>
                <w:sz w:val="24"/>
                <w:szCs w:val="24"/>
              </w:rPr>
              <w:t>Способ закупки</w:t>
            </w:r>
          </w:p>
        </w:tc>
        <w:tc>
          <w:tcPr>
            <w:tcW w:w="2586" w:type="pct"/>
          </w:tcPr>
          <w:p w:rsidR="00BC759E" w:rsidRDefault="00BC759E"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C006C8" w:rsidRDefault="00BC759E" w:rsidP="00543590">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w:t>
            </w:r>
            <w:r w:rsidR="006D46BB">
              <w:rPr>
                <w:rFonts w:ascii="Times New Roman" w:hAnsi="Times New Roman" w:cs="Times New Roman"/>
                <w:sz w:val="24"/>
                <w:szCs w:val="24"/>
              </w:rPr>
              <w:t>1</w:t>
            </w:r>
            <w:r>
              <w:rPr>
                <w:rFonts w:ascii="Times New Roman" w:hAnsi="Times New Roman" w:cs="Times New Roman"/>
                <w:sz w:val="24"/>
                <w:szCs w:val="24"/>
              </w:rPr>
              <w:t>.1.</w:t>
            </w:r>
            <w:r w:rsidR="00543590">
              <w:rPr>
                <w:rFonts w:ascii="Times New Roman" w:hAnsi="Times New Roman" w:cs="Times New Roman"/>
                <w:sz w:val="24"/>
                <w:szCs w:val="24"/>
              </w:rPr>
              <w:t>6</w:t>
            </w:r>
            <w:r w:rsidRPr="00396544">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173406" w:rsidRPr="00173406">
              <w:rPr>
                <w:rFonts w:ascii="Times New Roman" w:hAnsi="Times New Roman" w:cs="Times New Roman"/>
                <w:sz w:val="24"/>
                <w:szCs w:val="24"/>
              </w:rPr>
              <w:t>1</w:t>
            </w:r>
            <w:r w:rsidRPr="00C006C8">
              <w:rPr>
                <w:rFonts w:ascii="Times New Roman" w:hAnsi="Times New Roman" w:cs="Times New Roman"/>
                <w:sz w:val="24"/>
                <w:szCs w:val="24"/>
              </w:rPr>
              <w:t xml:space="preserve"> «Проведение закупки</w:t>
            </w:r>
            <w:r>
              <w:rPr>
                <w:rFonts w:ascii="Times New Roman" w:hAnsi="Times New Roman" w:cs="Times New Roman"/>
                <w:sz w:val="24"/>
                <w:szCs w:val="24"/>
              </w:rPr>
              <w:t xml:space="preserve"> у единственного поста</w:t>
            </w:r>
            <w:r>
              <w:rPr>
                <w:rFonts w:ascii="Times New Roman" w:hAnsi="Times New Roman" w:cs="Times New Roman"/>
                <w:sz w:val="24"/>
                <w:szCs w:val="24"/>
              </w:rPr>
              <w:t>в</w:t>
            </w:r>
            <w:r>
              <w:rPr>
                <w:rFonts w:ascii="Times New Roman" w:hAnsi="Times New Roman" w:cs="Times New Roman"/>
                <w:sz w:val="24"/>
                <w:szCs w:val="24"/>
              </w:rPr>
              <w:t xml:space="preserve">щика (исполнителя,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государственного автономного учре</w:t>
            </w:r>
            <w:r w:rsidRPr="00C006C8">
              <w:rPr>
                <w:rFonts w:ascii="Times New Roman" w:hAnsi="Times New Roman" w:cs="Times New Roman"/>
                <w:sz w:val="24"/>
                <w:szCs w:val="24"/>
              </w:rPr>
              <w:t>ж</w:t>
            </w:r>
            <w:r w:rsidRPr="00C006C8">
              <w:rPr>
                <w:rFonts w:ascii="Times New Roman" w:hAnsi="Times New Roman" w:cs="Times New Roman"/>
                <w:sz w:val="24"/>
                <w:szCs w:val="24"/>
              </w:rPr>
              <w:t>дения здравоохранения «</w:t>
            </w:r>
            <w:r w:rsidRPr="00C0326F">
              <w:rPr>
                <w:rFonts w:ascii="Times New Roman" w:hAnsi="Times New Roman" w:cs="Times New Roman"/>
                <w:sz w:val="24"/>
                <w:szCs w:val="24"/>
              </w:rPr>
              <w:t>Краевой клинический центр специализированных видов медицинской помощи</w:t>
            </w:r>
            <w:r w:rsidRPr="00C006C8">
              <w:rPr>
                <w:rFonts w:ascii="Times New Roman" w:hAnsi="Times New Roman" w:cs="Times New Roman"/>
                <w:sz w:val="24"/>
                <w:szCs w:val="24"/>
              </w:rPr>
              <w:t>»)</w:t>
            </w:r>
          </w:p>
        </w:tc>
      </w:tr>
      <w:tr w:rsidR="00BC759E" w:rsidRPr="00EA3DE4" w:rsidTr="00F6410A">
        <w:trPr>
          <w:trHeight w:val="2444"/>
        </w:trPr>
        <w:tc>
          <w:tcPr>
            <w:tcW w:w="241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1B5EB7">
              <w:rPr>
                <w:rFonts w:ascii="Times New Roman" w:hAnsi="Times New Roman" w:cs="Times New Roman"/>
                <w:sz w:val="24"/>
                <w:szCs w:val="24"/>
              </w:rPr>
              <w:t>Наименование, место нахождения, почтовый адрес, адрес электронной почты, номер ко</w:t>
            </w:r>
            <w:r w:rsidRPr="001B5EB7">
              <w:rPr>
                <w:rFonts w:ascii="Times New Roman" w:hAnsi="Times New Roman" w:cs="Times New Roman"/>
                <w:sz w:val="24"/>
                <w:szCs w:val="24"/>
              </w:rPr>
              <w:t>н</w:t>
            </w:r>
            <w:r w:rsidRPr="001B5EB7">
              <w:rPr>
                <w:rFonts w:ascii="Times New Roman" w:hAnsi="Times New Roman" w:cs="Times New Roman"/>
                <w:sz w:val="24"/>
                <w:szCs w:val="24"/>
              </w:rPr>
              <w:t>тактного телефона Заказчика</w:t>
            </w:r>
          </w:p>
        </w:tc>
        <w:tc>
          <w:tcPr>
            <w:tcW w:w="2586" w:type="pct"/>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w:t>
            </w:r>
            <w:r w:rsidRPr="00C006C8">
              <w:rPr>
                <w:rFonts w:ascii="Times New Roman" w:hAnsi="Times New Roman" w:cs="Times New Roman"/>
                <w:sz w:val="24"/>
                <w:szCs w:val="24"/>
              </w:rPr>
              <w:t>а</w:t>
            </w:r>
            <w:r w:rsidRPr="00C006C8">
              <w:rPr>
                <w:rFonts w:ascii="Times New Roman" w:hAnsi="Times New Roman" w:cs="Times New Roman"/>
                <w:sz w:val="24"/>
                <w:szCs w:val="24"/>
              </w:rPr>
              <w:t>воохранения «</w:t>
            </w:r>
            <w:r w:rsidRPr="00C0326F">
              <w:rPr>
                <w:rFonts w:ascii="Times New Roman" w:hAnsi="Times New Roman" w:cs="Times New Roman"/>
                <w:sz w:val="24"/>
                <w:szCs w:val="24"/>
              </w:rPr>
              <w:t>Краевой клинический центр сп</w:t>
            </w:r>
            <w:r w:rsidRPr="00C0326F">
              <w:rPr>
                <w:rFonts w:ascii="Times New Roman" w:hAnsi="Times New Roman" w:cs="Times New Roman"/>
                <w:sz w:val="24"/>
                <w:szCs w:val="24"/>
              </w:rPr>
              <w:t>е</w:t>
            </w:r>
            <w:r w:rsidRPr="00C0326F">
              <w:rPr>
                <w:rFonts w:ascii="Times New Roman" w:hAnsi="Times New Roman" w:cs="Times New Roman"/>
                <w:sz w:val="24"/>
                <w:szCs w:val="24"/>
              </w:rPr>
              <w:t>циализированных видов медицинской помощи</w:t>
            </w:r>
            <w:r w:rsidRPr="00C006C8">
              <w:rPr>
                <w:rFonts w:ascii="Times New Roman" w:hAnsi="Times New Roman" w:cs="Times New Roman"/>
                <w:sz w:val="24"/>
                <w:szCs w:val="24"/>
              </w:rPr>
              <w:t>»</w:t>
            </w:r>
          </w:p>
          <w:p w:rsidR="00BC759E" w:rsidRPr="00EA3DE4" w:rsidRDefault="00BC759E" w:rsidP="005165C7">
            <w:pPr>
              <w:jc w:val="both"/>
            </w:pPr>
            <w:r w:rsidRPr="00EA3DE4">
              <w:rPr>
                <w:u w:val="single"/>
              </w:rPr>
              <w:t>Место нахождения / почтовый адрес:</w:t>
            </w:r>
          </w:p>
          <w:p w:rsidR="00BC759E" w:rsidRPr="00EA3DE4" w:rsidRDefault="00BC759E" w:rsidP="005165C7">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p w:rsidR="00BC759E" w:rsidRPr="00EA3DE4" w:rsidRDefault="00BC759E" w:rsidP="0045018F">
            <w:pPr>
              <w:rPr>
                <w:u w:val="single"/>
              </w:rPr>
            </w:pPr>
            <w:r w:rsidRPr="00EA3DE4">
              <w:rPr>
                <w:u w:val="single"/>
              </w:rPr>
              <w:t>Адрес электронной почты:</w:t>
            </w:r>
            <w:r w:rsidR="00F6410A">
              <w:rPr>
                <w:u w:val="single"/>
              </w:rPr>
              <w:t xml:space="preserve"> </w:t>
            </w:r>
            <w:hyperlink r:id="rId7" w:history="1">
              <w:r w:rsidR="00392290" w:rsidRPr="009F11AC">
                <w:rPr>
                  <w:rStyle w:val="a4"/>
                  <w:sz w:val="22"/>
                  <w:szCs w:val="22"/>
                  <w:lang w:val="en-US"/>
                </w:rPr>
                <w:t>zakupki</w:t>
              </w:r>
              <w:r w:rsidR="00392290" w:rsidRPr="009F11AC">
                <w:rPr>
                  <w:rStyle w:val="a4"/>
                  <w:sz w:val="22"/>
                  <w:szCs w:val="22"/>
                </w:rPr>
                <w:t>@</w:t>
              </w:r>
              <w:proofErr w:type="spellStart"/>
              <w:r w:rsidR="00392290" w:rsidRPr="009F11AC">
                <w:rPr>
                  <w:rStyle w:val="a4"/>
                  <w:sz w:val="22"/>
                  <w:szCs w:val="22"/>
                </w:rPr>
                <w:t>kkcsvmp.ru</w:t>
              </w:r>
              <w:proofErr w:type="spellEnd"/>
            </w:hyperlink>
          </w:p>
          <w:p w:rsidR="00FB6C23" w:rsidRPr="00A131F2" w:rsidRDefault="00BC759E" w:rsidP="005165C7">
            <w:pPr>
              <w:jc w:val="both"/>
            </w:pPr>
            <w:r w:rsidRPr="00EA3DE4">
              <w:rPr>
                <w:u w:val="single"/>
              </w:rPr>
              <w:t>Контактный телефон:</w:t>
            </w:r>
            <w:r w:rsidRPr="00EA3DE4">
              <w:t xml:space="preserve"> (423) 242-07-05, </w:t>
            </w:r>
          </w:p>
          <w:p w:rsidR="00BC759E" w:rsidRPr="00EA3DE4" w:rsidRDefault="00BC759E" w:rsidP="005165C7">
            <w:pPr>
              <w:jc w:val="both"/>
            </w:pPr>
            <w:r w:rsidRPr="00EA3DE4">
              <w:rPr>
                <w:u w:val="single"/>
              </w:rPr>
              <w:t>факс</w:t>
            </w:r>
            <w:r w:rsidRPr="00EA3DE4">
              <w:t xml:space="preserve"> (423) 243-81-35</w:t>
            </w:r>
          </w:p>
        </w:tc>
      </w:tr>
      <w:tr w:rsidR="00BC759E" w:rsidRPr="00EA3DE4" w:rsidTr="0045018F">
        <w:trPr>
          <w:trHeight w:val="408"/>
        </w:trPr>
        <w:tc>
          <w:tcPr>
            <w:tcW w:w="2414" w:type="pct"/>
            <w:vAlign w:val="center"/>
          </w:tcPr>
          <w:p w:rsidR="00BC759E" w:rsidRPr="00C006C8" w:rsidRDefault="00BC759E" w:rsidP="00E026F4">
            <w:pPr>
              <w:pStyle w:val="ConsPlusNormal"/>
              <w:widowControl/>
              <w:ind w:firstLine="0"/>
              <w:jc w:val="both"/>
              <w:rPr>
                <w:rFonts w:ascii="Times New Roman" w:hAnsi="Times New Roman" w:cs="Times New Roman"/>
                <w:sz w:val="24"/>
                <w:szCs w:val="24"/>
              </w:rPr>
            </w:pPr>
            <w:r w:rsidRPr="00EC3280">
              <w:rPr>
                <w:rFonts w:ascii="Times New Roman" w:hAnsi="Times New Roman" w:cs="Times New Roman"/>
                <w:sz w:val="24"/>
                <w:szCs w:val="24"/>
              </w:rPr>
              <w:t xml:space="preserve">Предмет договора с указанием </w:t>
            </w:r>
            <w:r>
              <w:rPr>
                <w:rFonts w:ascii="Times New Roman" w:hAnsi="Times New Roman" w:cs="Times New Roman"/>
                <w:sz w:val="24"/>
                <w:szCs w:val="24"/>
              </w:rPr>
              <w:t>количества поставляемого товара</w:t>
            </w:r>
          </w:p>
        </w:tc>
        <w:tc>
          <w:tcPr>
            <w:tcW w:w="2586" w:type="pct"/>
          </w:tcPr>
          <w:p w:rsidR="00BC759E" w:rsidRPr="00543590" w:rsidRDefault="00727AD3" w:rsidP="00595138">
            <w:pPr>
              <w:pStyle w:val="ConsPlusNormal"/>
              <w:widowControl/>
              <w:ind w:firstLine="0"/>
              <w:jc w:val="both"/>
              <w:rPr>
                <w:rFonts w:ascii="Times New Roman" w:hAnsi="Times New Roman" w:cs="Times New Roman"/>
                <w:sz w:val="24"/>
                <w:szCs w:val="24"/>
              </w:rPr>
            </w:pPr>
            <w:r w:rsidRPr="00F24299">
              <w:rPr>
                <w:rFonts w:ascii="Times New Roman" w:hAnsi="Times New Roman" w:cs="Times New Roman"/>
                <w:color w:val="000000"/>
                <w:sz w:val="24"/>
                <w:szCs w:val="24"/>
              </w:rPr>
              <w:t>Поставка расходного материала медицинского назн</w:t>
            </w:r>
            <w:r w:rsidRPr="00F24299">
              <w:rPr>
                <w:rFonts w:ascii="Times New Roman" w:hAnsi="Times New Roman" w:cs="Times New Roman"/>
                <w:color w:val="000000"/>
                <w:sz w:val="24"/>
                <w:szCs w:val="24"/>
              </w:rPr>
              <w:t>а</w:t>
            </w:r>
            <w:r w:rsidRPr="00F24299">
              <w:rPr>
                <w:rFonts w:ascii="Times New Roman" w:hAnsi="Times New Roman" w:cs="Times New Roman"/>
                <w:color w:val="000000"/>
                <w:sz w:val="24"/>
                <w:szCs w:val="24"/>
              </w:rPr>
              <w:t>чения для оказания оперативного лечения пациент</w:t>
            </w:r>
            <w:r>
              <w:rPr>
                <w:rFonts w:ascii="Times New Roman" w:hAnsi="Times New Roman" w:cs="Times New Roman"/>
                <w:color w:val="000000"/>
                <w:sz w:val="24"/>
                <w:szCs w:val="24"/>
              </w:rPr>
              <w:t xml:space="preserve">у </w:t>
            </w:r>
            <w:r w:rsidRPr="00DC0FC5">
              <w:rPr>
                <w:rFonts w:ascii="Times New Roman" w:hAnsi="Times New Roman" w:cs="Times New Roman"/>
                <w:i/>
                <w:sz w:val="24"/>
                <w:szCs w:val="24"/>
              </w:rPr>
              <w:t>(наименование и количество товара в со</w:t>
            </w:r>
            <w:r w:rsidRPr="00DC0FC5">
              <w:rPr>
                <w:rFonts w:ascii="Times New Roman" w:hAnsi="Times New Roman" w:cs="Times New Roman"/>
                <w:bCs/>
                <w:i/>
                <w:sz w:val="24"/>
                <w:szCs w:val="24"/>
              </w:rPr>
              <w:t>ответствии со Спецификацией</w:t>
            </w:r>
            <w:r w:rsidRPr="00DC0FC5">
              <w:rPr>
                <w:rFonts w:ascii="Times New Roman" w:hAnsi="Times New Roman" w:cs="Times New Roman"/>
                <w:i/>
                <w:sz w:val="24"/>
                <w:szCs w:val="24"/>
              </w:rPr>
              <w:t>)</w:t>
            </w:r>
          </w:p>
        </w:tc>
      </w:tr>
      <w:tr w:rsidR="00BC759E" w:rsidRPr="00EA3DE4" w:rsidTr="00F6410A">
        <w:trPr>
          <w:trHeight w:val="869"/>
        </w:trPr>
        <w:tc>
          <w:tcPr>
            <w:tcW w:w="2414" w:type="pct"/>
            <w:vAlign w:val="center"/>
          </w:tcPr>
          <w:p w:rsidR="00BC759E" w:rsidRPr="00C006C8" w:rsidRDefault="006D46BB" w:rsidP="005165C7">
            <w:pPr>
              <w:pStyle w:val="ConsPlusNormal"/>
              <w:widowControl/>
              <w:ind w:firstLine="0"/>
              <w:jc w:val="both"/>
              <w:rPr>
                <w:rFonts w:ascii="Times New Roman" w:hAnsi="Times New Roman" w:cs="Times New Roman"/>
                <w:sz w:val="24"/>
                <w:szCs w:val="24"/>
              </w:rPr>
            </w:pPr>
            <w:r w:rsidRPr="00734030">
              <w:rPr>
                <w:rFonts w:ascii="Times New Roman" w:hAnsi="Times New Roman" w:cs="Times New Roman"/>
                <w:sz w:val="22"/>
                <w:szCs w:val="22"/>
              </w:rPr>
              <w:t>Код классификации услуг в соответствии с О</w:t>
            </w:r>
            <w:r w:rsidRPr="00734030">
              <w:rPr>
                <w:rFonts w:ascii="Times New Roman" w:hAnsi="Times New Roman" w:cs="Times New Roman"/>
                <w:sz w:val="22"/>
                <w:szCs w:val="22"/>
              </w:rPr>
              <w:t>б</w:t>
            </w:r>
            <w:r w:rsidRPr="00734030">
              <w:rPr>
                <w:rFonts w:ascii="Times New Roman" w:hAnsi="Times New Roman" w:cs="Times New Roman"/>
                <w:sz w:val="22"/>
                <w:szCs w:val="22"/>
              </w:rPr>
              <w:t>щероссийским классификатором продукции по видам экономической деятельности ОК 034-2014 (КПЕС 2008)</w:t>
            </w:r>
          </w:p>
        </w:tc>
        <w:tc>
          <w:tcPr>
            <w:tcW w:w="2586" w:type="pct"/>
          </w:tcPr>
          <w:p w:rsidR="00727AD3" w:rsidRPr="00727AD3" w:rsidRDefault="00727AD3" w:rsidP="00727AD3">
            <w:pPr>
              <w:rPr>
                <w:color w:val="000000"/>
                <w:sz w:val="22"/>
                <w:szCs w:val="22"/>
              </w:rPr>
            </w:pPr>
            <w:r w:rsidRPr="00727AD3">
              <w:rPr>
                <w:color w:val="000000"/>
                <w:sz w:val="22"/>
                <w:szCs w:val="22"/>
              </w:rPr>
              <w:t>32.50.13.110 Шприцы, иглы, катетеры, канюли и ан</w:t>
            </w:r>
            <w:r w:rsidRPr="00727AD3">
              <w:rPr>
                <w:color w:val="000000"/>
                <w:sz w:val="22"/>
                <w:szCs w:val="22"/>
              </w:rPr>
              <w:t>а</w:t>
            </w:r>
            <w:r w:rsidRPr="00727AD3">
              <w:rPr>
                <w:color w:val="000000"/>
                <w:sz w:val="22"/>
                <w:szCs w:val="22"/>
              </w:rPr>
              <w:t>логичные инструменты;</w:t>
            </w:r>
          </w:p>
          <w:p w:rsidR="00BC759E" w:rsidRPr="00543590" w:rsidRDefault="00727AD3" w:rsidP="00727AD3">
            <w:pPr>
              <w:pStyle w:val="a3"/>
              <w:rPr>
                <w:rFonts w:ascii="Times New Roman" w:hAnsi="Times New Roman"/>
                <w:color w:val="FF0000"/>
                <w:sz w:val="24"/>
                <w:szCs w:val="24"/>
              </w:rPr>
            </w:pPr>
            <w:r w:rsidRPr="00727AD3">
              <w:rPr>
                <w:rFonts w:ascii="Times New Roman" w:hAnsi="Times New Roman"/>
                <w:color w:val="000000"/>
              </w:rPr>
              <w:t>32.50.13.190 Инструменты и приспособления, пр</w:t>
            </w:r>
            <w:r w:rsidRPr="00727AD3">
              <w:rPr>
                <w:rFonts w:ascii="Times New Roman" w:hAnsi="Times New Roman"/>
                <w:color w:val="000000"/>
              </w:rPr>
              <w:t>и</w:t>
            </w:r>
            <w:r w:rsidRPr="00727AD3">
              <w:rPr>
                <w:rFonts w:ascii="Times New Roman" w:hAnsi="Times New Roman"/>
                <w:color w:val="000000"/>
              </w:rPr>
              <w:t>меняемые в медицинских целях, прочие, не вкл</w:t>
            </w:r>
            <w:r w:rsidRPr="00727AD3">
              <w:rPr>
                <w:rFonts w:ascii="Times New Roman" w:hAnsi="Times New Roman"/>
                <w:color w:val="000000"/>
              </w:rPr>
              <w:t>ю</w:t>
            </w:r>
            <w:r w:rsidRPr="00727AD3">
              <w:rPr>
                <w:rFonts w:ascii="Times New Roman" w:hAnsi="Times New Roman"/>
                <w:color w:val="000000"/>
              </w:rPr>
              <w:t>ченные в др</w:t>
            </w:r>
            <w:r w:rsidRPr="00727AD3">
              <w:rPr>
                <w:rFonts w:ascii="Times New Roman" w:hAnsi="Times New Roman"/>
                <w:color w:val="000000"/>
              </w:rPr>
              <w:t>у</w:t>
            </w:r>
            <w:r w:rsidRPr="00727AD3">
              <w:rPr>
                <w:rFonts w:ascii="Times New Roman" w:hAnsi="Times New Roman"/>
                <w:color w:val="000000"/>
              </w:rPr>
              <w:t>гие группировки</w:t>
            </w:r>
          </w:p>
        </w:tc>
      </w:tr>
      <w:tr w:rsidR="00BC759E" w:rsidRPr="00EA3DE4" w:rsidTr="0045018F">
        <w:tc>
          <w:tcPr>
            <w:tcW w:w="2414" w:type="pct"/>
            <w:vAlign w:val="center"/>
          </w:tcPr>
          <w:p w:rsidR="00BC759E" w:rsidRPr="0038512E" w:rsidRDefault="00BC759E" w:rsidP="005165C7">
            <w:pPr>
              <w:pStyle w:val="ConsPlusNormal"/>
              <w:widowControl/>
              <w:ind w:firstLine="0"/>
              <w:jc w:val="both"/>
              <w:rPr>
                <w:rFonts w:ascii="Times New Roman" w:hAnsi="Times New Roman" w:cs="Times New Roman"/>
                <w:sz w:val="24"/>
                <w:szCs w:val="24"/>
              </w:rPr>
            </w:pPr>
            <w:r w:rsidRPr="0038512E">
              <w:rPr>
                <w:rFonts w:ascii="Times New Roman" w:hAnsi="Times New Roman" w:cs="Times New Roman"/>
                <w:sz w:val="24"/>
                <w:szCs w:val="24"/>
              </w:rPr>
              <w:t>Начальная (максимальная) цена договора</w:t>
            </w:r>
          </w:p>
        </w:tc>
        <w:tc>
          <w:tcPr>
            <w:tcW w:w="2586" w:type="pct"/>
          </w:tcPr>
          <w:p w:rsidR="00D47223" w:rsidRDefault="00727AD3" w:rsidP="00536370">
            <w:pPr>
              <w:pStyle w:val="ConsPlusNormal"/>
              <w:widowControl/>
              <w:ind w:firstLine="0"/>
              <w:jc w:val="both"/>
              <w:rPr>
                <w:rFonts w:ascii="Times New Roman" w:hAnsi="Times New Roman"/>
                <w:sz w:val="24"/>
                <w:szCs w:val="24"/>
              </w:rPr>
            </w:pPr>
            <w:r>
              <w:rPr>
                <w:rFonts w:ascii="Times New Roman" w:hAnsi="Times New Roman"/>
                <w:sz w:val="24"/>
                <w:szCs w:val="24"/>
              </w:rPr>
              <w:t>299 300,00</w:t>
            </w:r>
            <w:r w:rsidR="00543590">
              <w:rPr>
                <w:rFonts w:ascii="Times New Roman" w:hAnsi="Times New Roman"/>
                <w:sz w:val="24"/>
                <w:szCs w:val="24"/>
              </w:rPr>
              <w:t>,00</w:t>
            </w:r>
            <w:r w:rsidR="00D47223">
              <w:rPr>
                <w:rFonts w:ascii="Times New Roman" w:hAnsi="Times New Roman"/>
                <w:sz w:val="24"/>
                <w:szCs w:val="24"/>
              </w:rPr>
              <w:t xml:space="preserve"> рубл</w:t>
            </w:r>
            <w:r w:rsidR="00277653">
              <w:rPr>
                <w:rFonts w:ascii="Times New Roman" w:hAnsi="Times New Roman"/>
                <w:sz w:val="24"/>
                <w:szCs w:val="24"/>
              </w:rPr>
              <w:t>ей</w:t>
            </w:r>
            <w:r w:rsidR="00D47223">
              <w:rPr>
                <w:rFonts w:ascii="Times New Roman" w:hAnsi="Times New Roman"/>
                <w:sz w:val="24"/>
                <w:szCs w:val="24"/>
              </w:rPr>
              <w:t xml:space="preserve"> </w:t>
            </w:r>
          </w:p>
          <w:p w:rsidR="00BC759E" w:rsidRPr="00716644" w:rsidRDefault="00716644" w:rsidP="00727AD3">
            <w:pPr>
              <w:pStyle w:val="ConsPlusNormal"/>
              <w:widowControl/>
              <w:ind w:firstLine="0"/>
              <w:jc w:val="both"/>
              <w:rPr>
                <w:rFonts w:ascii="Times New Roman" w:hAnsi="Times New Roman" w:cs="Times New Roman"/>
                <w:sz w:val="24"/>
                <w:szCs w:val="24"/>
              </w:rPr>
            </w:pPr>
            <w:r w:rsidRPr="00716644">
              <w:rPr>
                <w:rFonts w:ascii="Times New Roman" w:hAnsi="Times New Roman"/>
                <w:sz w:val="24"/>
                <w:szCs w:val="24"/>
              </w:rPr>
              <w:t>(</w:t>
            </w:r>
            <w:proofErr w:type="gramStart"/>
            <w:r w:rsidR="00543590">
              <w:rPr>
                <w:rFonts w:ascii="Times New Roman" w:hAnsi="Times New Roman"/>
                <w:sz w:val="24"/>
                <w:szCs w:val="24"/>
              </w:rPr>
              <w:t xml:space="preserve">двести </w:t>
            </w:r>
            <w:r w:rsidR="00727AD3">
              <w:rPr>
                <w:rFonts w:ascii="Times New Roman" w:hAnsi="Times New Roman"/>
                <w:sz w:val="24"/>
                <w:szCs w:val="24"/>
              </w:rPr>
              <w:t>девяноста</w:t>
            </w:r>
            <w:proofErr w:type="gramEnd"/>
            <w:r w:rsidR="00727AD3">
              <w:rPr>
                <w:rFonts w:ascii="Times New Roman" w:hAnsi="Times New Roman"/>
                <w:sz w:val="24"/>
                <w:szCs w:val="24"/>
              </w:rPr>
              <w:t xml:space="preserve"> девять тысяч триста</w:t>
            </w:r>
            <w:r w:rsidR="00F6410A">
              <w:rPr>
                <w:rFonts w:ascii="Times New Roman" w:hAnsi="Times New Roman"/>
                <w:sz w:val="24"/>
                <w:szCs w:val="24"/>
              </w:rPr>
              <w:t xml:space="preserve"> рублей 00 </w:t>
            </w:r>
            <w:r w:rsidR="00D47223">
              <w:rPr>
                <w:rFonts w:ascii="Times New Roman" w:hAnsi="Times New Roman"/>
                <w:sz w:val="24"/>
                <w:szCs w:val="24"/>
              </w:rPr>
              <w:t>к</w:t>
            </w:r>
            <w:r w:rsidR="00D47223">
              <w:rPr>
                <w:rFonts w:ascii="Times New Roman" w:hAnsi="Times New Roman"/>
                <w:sz w:val="24"/>
                <w:szCs w:val="24"/>
              </w:rPr>
              <w:t>о</w:t>
            </w:r>
            <w:r w:rsidR="00D47223">
              <w:rPr>
                <w:rFonts w:ascii="Times New Roman" w:hAnsi="Times New Roman"/>
                <w:sz w:val="24"/>
                <w:szCs w:val="24"/>
              </w:rPr>
              <w:t>пеек)</w:t>
            </w:r>
          </w:p>
        </w:tc>
      </w:tr>
      <w:tr w:rsidR="00BC759E" w:rsidRPr="00EA3DE4" w:rsidTr="0045018F">
        <w:tc>
          <w:tcPr>
            <w:tcW w:w="2414" w:type="pct"/>
            <w:vAlign w:val="center"/>
          </w:tcPr>
          <w:p w:rsidR="00BC759E" w:rsidRPr="00DD22AA" w:rsidRDefault="00BC759E" w:rsidP="004A283D">
            <w:pPr>
              <w:pStyle w:val="ConsPlusNormal"/>
              <w:widowControl/>
              <w:ind w:firstLine="0"/>
              <w:jc w:val="both"/>
              <w:rPr>
                <w:rFonts w:ascii="Times New Roman" w:hAnsi="Times New Roman" w:cs="Times New Roman"/>
                <w:sz w:val="24"/>
                <w:szCs w:val="24"/>
              </w:rPr>
            </w:pPr>
            <w:r w:rsidRPr="00DD22AA">
              <w:rPr>
                <w:rFonts w:ascii="Times New Roman" w:hAnsi="Times New Roman" w:cs="Times New Roman"/>
                <w:sz w:val="24"/>
                <w:szCs w:val="24"/>
              </w:rPr>
              <w:t>Место поставки товара</w:t>
            </w:r>
          </w:p>
        </w:tc>
        <w:tc>
          <w:tcPr>
            <w:tcW w:w="2586" w:type="pct"/>
          </w:tcPr>
          <w:p w:rsidR="00BC759E" w:rsidRPr="00EA3DE4" w:rsidRDefault="00F6410A" w:rsidP="00F6410A">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tc>
      </w:tr>
      <w:tr w:rsidR="00BC759E" w:rsidRPr="00EA3DE4" w:rsidTr="00F6410A">
        <w:trPr>
          <w:trHeight w:val="1943"/>
        </w:trPr>
        <w:tc>
          <w:tcPr>
            <w:tcW w:w="2414" w:type="pct"/>
          </w:tcPr>
          <w:p w:rsidR="00BC759E" w:rsidRPr="00EE6042" w:rsidRDefault="00BC759E" w:rsidP="00F6410A">
            <w:pPr>
              <w:pStyle w:val="ConsPlusNormal"/>
              <w:widowControl/>
              <w:ind w:firstLine="0"/>
              <w:rPr>
                <w:rFonts w:ascii="Times New Roman" w:hAnsi="Times New Roman" w:cs="Times New Roman"/>
                <w:sz w:val="24"/>
                <w:szCs w:val="24"/>
              </w:rPr>
            </w:pPr>
            <w:r w:rsidRPr="00EE6042">
              <w:rPr>
                <w:rFonts w:ascii="Times New Roman" w:hAnsi="Times New Roman" w:cs="Times New Roman"/>
                <w:sz w:val="24"/>
                <w:szCs w:val="24"/>
              </w:rPr>
              <w:t>Срок, место и порядок предоставления док</w:t>
            </w:r>
            <w:r w:rsidRPr="00EE6042">
              <w:rPr>
                <w:rFonts w:ascii="Times New Roman" w:hAnsi="Times New Roman" w:cs="Times New Roman"/>
                <w:sz w:val="24"/>
                <w:szCs w:val="24"/>
              </w:rPr>
              <w:t>у</w:t>
            </w:r>
            <w:r w:rsidRPr="00EE6042">
              <w:rPr>
                <w:rFonts w:ascii="Times New Roman" w:hAnsi="Times New Roman" w:cs="Times New Roman"/>
                <w:sz w:val="24"/>
                <w:szCs w:val="24"/>
              </w:rPr>
              <w:t>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w:t>
            </w:r>
            <w:r w:rsidRPr="00EE6042">
              <w:rPr>
                <w:rFonts w:ascii="Times New Roman" w:hAnsi="Times New Roman" w:cs="Times New Roman"/>
                <w:sz w:val="24"/>
                <w:szCs w:val="24"/>
              </w:rPr>
              <w:t>е</w:t>
            </w:r>
            <w:r w:rsidRPr="00EE6042">
              <w:rPr>
                <w:rFonts w:ascii="Times New Roman" w:hAnsi="Times New Roman" w:cs="Times New Roman"/>
                <w:sz w:val="24"/>
                <w:szCs w:val="24"/>
              </w:rPr>
              <w:t>нием случаев предоставления документации в форме электронного документа</w:t>
            </w:r>
          </w:p>
        </w:tc>
        <w:tc>
          <w:tcPr>
            <w:tcW w:w="2586" w:type="pct"/>
            <w:vMerge w:val="restart"/>
          </w:tcPr>
          <w:p w:rsidR="00BC759E" w:rsidRDefault="00BC759E" w:rsidP="005165C7">
            <w:pPr>
              <w:pStyle w:val="ConsPlusNormal"/>
              <w:widowControl/>
              <w:ind w:firstLine="0"/>
              <w:jc w:val="both"/>
              <w:rPr>
                <w:rFonts w:ascii="Times New Roman" w:hAnsi="Times New Roman" w:cs="Times New Roman"/>
                <w:sz w:val="24"/>
                <w:szCs w:val="24"/>
              </w:rPr>
            </w:pPr>
          </w:p>
          <w:p w:rsidR="00BC759E" w:rsidRPr="00055FA7" w:rsidRDefault="00BC759E" w:rsidP="005165C7">
            <w:pPr>
              <w:pStyle w:val="ConsPlusNormal"/>
              <w:widowControl/>
              <w:ind w:firstLine="0"/>
              <w:jc w:val="both"/>
              <w:rPr>
                <w:rFonts w:ascii="Times New Roman" w:hAnsi="Times New Roman" w:cs="Times New Roman"/>
                <w:sz w:val="24"/>
                <w:szCs w:val="24"/>
              </w:rPr>
            </w:pPr>
          </w:p>
          <w:p w:rsidR="00BC759E" w:rsidRPr="002F1486" w:rsidRDefault="00BC759E" w:rsidP="005165C7">
            <w:pPr>
              <w:pStyle w:val="ConsPlusNormal"/>
              <w:widowControl/>
              <w:ind w:firstLine="0"/>
              <w:jc w:val="both"/>
              <w:rPr>
                <w:rFonts w:ascii="Times New Roman" w:hAnsi="Times New Roman" w:cs="Times New Roman"/>
                <w:sz w:val="24"/>
                <w:szCs w:val="24"/>
              </w:rPr>
            </w:pPr>
          </w:p>
          <w:p w:rsidR="00BC759E" w:rsidRPr="002F1486" w:rsidRDefault="00BC759E" w:rsidP="005165C7">
            <w:pPr>
              <w:pStyle w:val="ConsPlusNormal"/>
              <w:widowControl/>
              <w:ind w:firstLine="0"/>
              <w:jc w:val="both"/>
              <w:rPr>
                <w:rFonts w:ascii="Times New Roman" w:hAnsi="Times New Roman" w:cs="Times New Roman"/>
                <w:sz w:val="24"/>
                <w:szCs w:val="24"/>
              </w:rPr>
            </w:pPr>
          </w:p>
          <w:p w:rsidR="00BC759E" w:rsidRPr="00C006C8" w:rsidRDefault="00BC759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BC759E" w:rsidRPr="00EA3DE4" w:rsidTr="00543590">
        <w:trPr>
          <w:trHeight w:val="217"/>
        </w:trPr>
        <w:tc>
          <w:tcPr>
            <w:tcW w:w="2414" w:type="pct"/>
          </w:tcPr>
          <w:p w:rsidR="00BC759E" w:rsidRPr="00EE6042" w:rsidRDefault="00BC759E" w:rsidP="00F6410A">
            <w:pPr>
              <w:pStyle w:val="ConsPlusNormal"/>
              <w:widowControl/>
              <w:ind w:firstLine="0"/>
              <w:rPr>
                <w:rFonts w:ascii="Times New Roman" w:hAnsi="Times New Roman" w:cs="Times New Roman"/>
                <w:sz w:val="24"/>
                <w:szCs w:val="24"/>
              </w:rPr>
            </w:pPr>
            <w:r w:rsidRPr="00EE6042">
              <w:rPr>
                <w:rFonts w:ascii="Times New Roman" w:hAnsi="Times New Roman" w:cs="Times New Roman"/>
                <w:sz w:val="24"/>
                <w:szCs w:val="24"/>
              </w:rPr>
              <w:t>Место и дата рассмотрения предложений участников закупки и подведения итогов з</w:t>
            </w:r>
            <w:r w:rsidRPr="00EE6042">
              <w:rPr>
                <w:rFonts w:ascii="Times New Roman" w:hAnsi="Times New Roman" w:cs="Times New Roman"/>
                <w:sz w:val="24"/>
                <w:szCs w:val="24"/>
              </w:rPr>
              <w:t>а</w:t>
            </w:r>
            <w:r w:rsidRPr="00EE6042">
              <w:rPr>
                <w:rFonts w:ascii="Times New Roman" w:hAnsi="Times New Roman" w:cs="Times New Roman"/>
                <w:sz w:val="24"/>
                <w:szCs w:val="24"/>
              </w:rPr>
              <w:t xml:space="preserve">купки  </w:t>
            </w:r>
          </w:p>
        </w:tc>
        <w:tc>
          <w:tcPr>
            <w:tcW w:w="2586"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bl>
    <w:p w:rsidR="006D46BB" w:rsidRDefault="006D46BB" w:rsidP="00FB6C23">
      <w:pPr>
        <w:ind w:left="5664"/>
        <w:jc w:val="center"/>
        <w:rPr>
          <w:b/>
        </w:rPr>
      </w:pPr>
    </w:p>
    <w:p w:rsidR="00BC759E" w:rsidRPr="00F6410A" w:rsidRDefault="00BC759E" w:rsidP="00F6410A">
      <w:pPr>
        <w:ind w:left="6237"/>
        <w:rPr>
          <w:b/>
        </w:rPr>
      </w:pPr>
      <w:r w:rsidRPr="00F6410A">
        <w:rPr>
          <w:b/>
        </w:rPr>
        <w:lastRenderedPageBreak/>
        <w:t>УТВЕРЖДАЮ</w:t>
      </w:r>
    </w:p>
    <w:p w:rsidR="00BC759E" w:rsidRPr="0081264E" w:rsidRDefault="00BC759E" w:rsidP="00F6410A">
      <w:pPr>
        <w:ind w:left="6237"/>
        <w:rPr>
          <w:b/>
        </w:rPr>
      </w:pPr>
      <w:r>
        <w:rPr>
          <w:b/>
        </w:rPr>
        <w:t>Г</w:t>
      </w:r>
      <w:r w:rsidRPr="0081264E">
        <w:rPr>
          <w:b/>
        </w:rPr>
        <w:t>лавн</w:t>
      </w:r>
      <w:r>
        <w:rPr>
          <w:b/>
        </w:rPr>
        <w:t xml:space="preserve">ый </w:t>
      </w:r>
      <w:r w:rsidRPr="0081264E">
        <w:rPr>
          <w:b/>
        </w:rPr>
        <w:t>врач</w:t>
      </w:r>
    </w:p>
    <w:p w:rsidR="00BC759E" w:rsidRPr="0081264E" w:rsidRDefault="00BC759E" w:rsidP="00F6410A">
      <w:pPr>
        <w:ind w:left="6237"/>
        <w:rPr>
          <w:b/>
        </w:rPr>
      </w:pPr>
      <w:r w:rsidRPr="0081264E">
        <w:rPr>
          <w:b/>
        </w:rPr>
        <w:t>Г</w:t>
      </w:r>
      <w:r>
        <w:rPr>
          <w:b/>
        </w:rPr>
        <w:t>А</w:t>
      </w:r>
      <w:r w:rsidRPr="0081264E">
        <w:rPr>
          <w:b/>
        </w:rPr>
        <w:t>УЗ «ККЦ СВМП»</w:t>
      </w:r>
    </w:p>
    <w:p w:rsidR="00BC759E" w:rsidRPr="0081264E" w:rsidRDefault="00BC759E" w:rsidP="00F6410A">
      <w:pPr>
        <w:ind w:left="6237"/>
        <w:rPr>
          <w:b/>
        </w:rPr>
      </w:pPr>
      <w:r w:rsidRPr="0081264E">
        <w:rPr>
          <w:b/>
        </w:rPr>
        <w:t>____</w:t>
      </w:r>
      <w:r>
        <w:rPr>
          <w:b/>
        </w:rPr>
        <w:t>_____</w:t>
      </w:r>
      <w:r w:rsidRPr="0081264E">
        <w:rPr>
          <w:b/>
        </w:rPr>
        <w:t>____</w:t>
      </w:r>
      <w:r>
        <w:rPr>
          <w:b/>
        </w:rPr>
        <w:t>Н.Л. Березкин</w:t>
      </w:r>
    </w:p>
    <w:p w:rsidR="00BC759E" w:rsidRPr="0081264E" w:rsidRDefault="00BC759E" w:rsidP="00F6410A">
      <w:pPr>
        <w:ind w:left="6237"/>
        <w:rPr>
          <w:b/>
        </w:rPr>
      </w:pPr>
      <w:r w:rsidRPr="0081264E">
        <w:rPr>
          <w:b/>
        </w:rPr>
        <w:t>«</w:t>
      </w:r>
      <w:r w:rsidR="005D61AF">
        <w:rPr>
          <w:b/>
        </w:rPr>
        <w:t>24</w:t>
      </w:r>
      <w:r w:rsidR="00C84DA1">
        <w:rPr>
          <w:b/>
        </w:rPr>
        <w:t xml:space="preserve">» </w:t>
      </w:r>
      <w:r w:rsidR="005D61AF">
        <w:rPr>
          <w:b/>
        </w:rPr>
        <w:t>января</w:t>
      </w:r>
      <w:r w:rsidR="00392290">
        <w:rPr>
          <w:b/>
        </w:rPr>
        <w:t xml:space="preserve"> </w:t>
      </w:r>
      <w:r w:rsidRPr="0081264E">
        <w:rPr>
          <w:b/>
        </w:rPr>
        <w:t>201</w:t>
      </w:r>
      <w:r w:rsidR="005D61AF">
        <w:rPr>
          <w:b/>
        </w:rPr>
        <w:t>8</w:t>
      </w:r>
      <w:r w:rsidRPr="0081264E">
        <w:rPr>
          <w:b/>
        </w:rPr>
        <w:t xml:space="preserve"> г.</w:t>
      </w:r>
    </w:p>
    <w:p w:rsidR="00BC759E" w:rsidRPr="00CD4447" w:rsidRDefault="00BC759E" w:rsidP="0045018F">
      <w:pPr>
        <w:pStyle w:val="ConsPlusNormal"/>
        <w:widowControl/>
        <w:spacing w:after="240"/>
        <w:ind w:left="5220" w:firstLine="0"/>
        <w:jc w:val="both"/>
        <w:rPr>
          <w:rFonts w:ascii="Times New Roman" w:hAnsi="Times New Roman" w:cs="Times New Roman"/>
          <w:b/>
          <w:sz w:val="16"/>
          <w:szCs w:val="16"/>
        </w:rPr>
      </w:pPr>
    </w:p>
    <w:p w:rsidR="00BC759E" w:rsidRDefault="00BC759E" w:rsidP="009A617C">
      <w:pPr>
        <w:pStyle w:val="ConsPlusNormal"/>
        <w:widowControl/>
        <w:ind w:firstLine="0"/>
        <w:jc w:val="center"/>
        <w:rPr>
          <w:rFonts w:ascii="Times New Roman" w:hAnsi="Times New Roman" w:cs="Times New Roman"/>
          <w:b/>
          <w:sz w:val="24"/>
          <w:szCs w:val="24"/>
        </w:rPr>
      </w:pPr>
      <w:r w:rsidRPr="00C006C8">
        <w:rPr>
          <w:rFonts w:ascii="Times New Roman" w:hAnsi="Times New Roman" w:cs="Times New Roman"/>
          <w:b/>
          <w:sz w:val="24"/>
          <w:szCs w:val="24"/>
        </w:rPr>
        <w:t>Д</w:t>
      </w:r>
      <w:r>
        <w:rPr>
          <w:rFonts w:ascii="Times New Roman" w:hAnsi="Times New Roman" w:cs="Times New Roman"/>
          <w:b/>
          <w:sz w:val="24"/>
          <w:szCs w:val="24"/>
        </w:rPr>
        <w:t xml:space="preserve">ОКУМЕНТАЦИЯ О ПРОВЕДЕНИИ ЗАКУПКИ </w:t>
      </w:r>
    </w:p>
    <w:p w:rsidR="00BC759E" w:rsidRDefault="00BC759E" w:rsidP="009A617C">
      <w:pPr>
        <w:pStyle w:val="ConsPlu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У ЕДИНСТВЕННОГО ПОСТАВЩИКА №</w:t>
      </w:r>
      <w:r w:rsidR="00C84DA1">
        <w:rPr>
          <w:rFonts w:ascii="Times New Roman" w:hAnsi="Times New Roman" w:cs="Times New Roman"/>
          <w:b/>
          <w:sz w:val="24"/>
          <w:szCs w:val="24"/>
        </w:rPr>
        <w:t xml:space="preserve"> </w:t>
      </w:r>
      <w:r w:rsidR="005D61AF">
        <w:rPr>
          <w:rFonts w:ascii="Times New Roman" w:hAnsi="Times New Roman" w:cs="Times New Roman"/>
          <w:b/>
          <w:sz w:val="24"/>
          <w:szCs w:val="24"/>
        </w:rPr>
        <w:t>06</w:t>
      </w:r>
      <w:r>
        <w:rPr>
          <w:rFonts w:ascii="Times New Roman" w:hAnsi="Times New Roman" w:cs="Times New Roman"/>
          <w:b/>
          <w:sz w:val="24"/>
          <w:szCs w:val="24"/>
        </w:rPr>
        <w:t xml:space="preserve"> ККЦ СВМП  </w:t>
      </w:r>
    </w:p>
    <w:p w:rsidR="00CD4447" w:rsidRPr="00CD4447" w:rsidRDefault="00CD4447" w:rsidP="009A617C">
      <w:pPr>
        <w:pStyle w:val="ConsPlusNormal"/>
        <w:spacing w:after="120"/>
        <w:ind w:firstLine="0"/>
        <w:jc w:val="center"/>
        <w:rPr>
          <w:rFonts w:ascii="Times New Roman" w:hAnsi="Times New Roman" w:cs="Times New Roman"/>
          <w:b/>
          <w:sz w:val="16"/>
          <w:szCs w:val="16"/>
        </w:rPr>
      </w:pPr>
    </w:p>
    <w:p w:rsidR="00BC759E" w:rsidRDefault="00BC759E" w:rsidP="009A617C">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Настоящая документация подлежит </w:t>
      </w:r>
      <w:r w:rsidRPr="00526E3A">
        <w:rPr>
          <w:rFonts w:ascii="Times New Roman" w:hAnsi="Times New Roman" w:cs="Times New Roman"/>
          <w:b/>
          <w:sz w:val="24"/>
          <w:szCs w:val="24"/>
        </w:rPr>
        <w:t xml:space="preserve">размещению в единой информационной </w:t>
      </w:r>
      <w:r w:rsidRPr="00526E3A">
        <w:rPr>
          <w:rStyle w:val="f"/>
          <w:rFonts w:ascii="Times New Roman" w:hAnsi="Times New Roman"/>
          <w:b/>
          <w:sz w:val="24"/>
          <w:szCs w:val="24"/>
        </w:rPr>
        <w:t>системе</w:t>
      </w:r>
      <w:r w:rsidRPr="00526E3A">
        <w:rPr>
          <w:rFonts w:ascii="Times New Roman" w:hAnsi="Times New Roman" w:cs="Times New Roman"/>
          <w:b/>
          <w:sz w:val="24"/>
          <w:szCs w:val="24"/>
        </w:rPr>
        <w:t xml:space="preserve"> в сфере закупок товаров, работ, услуг для обеспечения государственных и муниципал</w:t>
      </w:r>
      <w:r w:rsidRPr="00526E3A">
        <w:rPr>
          <w:rFonts w:ascii="Times New Roman" w:hAnsi="Times New Roman" w:cs="Times New Roman"/>
          <w:b/>
          <w:sz w:val="24"/>
          <w:szCs w:val="24"/>
        </w:rPr>
        <w:t>ь</w:t>
      </w:r>
      <w:r w:rsidRPr="00526E3A">
        <w:rPr>
          <w:rFonts w:ascii="Times New Roman" w:hAnsi="Times New Roman" w:cs="Times New Roman"/>
          <w:b/>
          <w:sz w:val="24"/>
          <w:szCs w:val="24"/>
        </w:rPr>
        <w:t>ных нужд (далее – единая</w:t>
      </w:r>
      <w:r>
        <w:rPr>
          <w:rFonts w:ascii="Times New Roman" w:hAnsi="Times New Roman" w:cs="Times New Roman"/>
          <w:b/>
          <w:sz w:val="24"/>
          <w:szCs w:val="24"/>
        </w:rPr>
        <w:t xml:space="preserve"> информационная система) </w:t>
      </w: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силу</w:t>
      </w:r>
      <w:r>
        <w:rPr>
          <w:rFonts w:ascii="Times New Roman" w:hAnsi="Times New Roman" w:cs="Times New Roman"/>
          <w:b/>
          <w:sz w:val="24"/>
          <w:szCs w:val="24"/>
        </w:rPr>
        <w:t xml:space="preserve"> </w:t>
      </w:r>
      <w:r w:rsidRPr="009B629D">
        <w:rPr>
          <w:rFonts w:ascii="Times New Roman" w:hAnsi="Times New Roman" w:cs="Times New Roman"/>
          <w:b/>
          <w:sz w:val="24"/>
          <w:szCs w:val="24"/>
        </w:rPr>
        <w:t>прямого</w:t>
      </w:r>
      <w:r>
        <w:rPr>
          <w:rFonts w:ascii="Times New Roman" w:hAnsi="Times New Roman" w:cs="Times New Roman"/>
          <w:b/>
          <w:sz w:val="24"/>
          <w:szCs w:val="24"/>
        </w:rPr>
        <w:t xml:space="preserve"> </w:t>
      </w:r>
      <w:r w:rsidRPr="009B629D">
        <w:rPr>
          <w:rFonts w:ascii="Times New Roman" w:hAnsi="Times New Roman" w:cs="Times New Roman"/>
          <w:b/>
          <w:sz w:val="24"/>
          <w:szCs w:val="24"/>
        </w:rPr>
        <w:t>указания части 5 статьи 4</w:t>
      </w:r>
      <w:r>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Федерального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xml:space="preserve">. № 223-ФЗ «О закупках товаров, работ, услуг отдельными видами юридических лиц». </w:t>
      </w:r>
    </w:p>
    <w:p w:rsidR="00BC759E" w:rsidRDefault="00BC759E"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виду особенностей выбранного способа закупки размещение</w:t>
      </w:r>
      <w:r>
        <w:rPr>
          <w:rFonts w:ascii="Times New Roman" w:hAnsi="Times New Roman" w:cs="Times New Roman"/>
          <w:b/>
          <w:sz w:val="24"/>
          <w:szCs w:val="24"/>
        </w:rPr>
        <w:t xml:space="preserve"> документации в единой информационной системе </w:t>
      </w:r>
      <w:r w:rsidRPr="009B629D">
        <w:rPr>
          <w:rFonts w:ascii="Times New Roman" w:hAnsi="Times New Roman" w:cs="Times New Roman"/>
          <w:b/>
          <w:sz w:val="24"/>
          <w:szCs w:val="24"/>
        </w:rPr>
        <w:t>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49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156"/>
        <w:gridCol w:w="5628"/>
      </w:tblGrid>
      <w:tr w:rsidR="00BC759E" w:rsidRPr="00EA3DE4" w:rsidTr="00392290">
        <w:tc>
          <w:tcPr>
            <w:tcW w:w="2124" w:type="pct"/>
            <w:vAlign w:val="center"/>
          </w:tcPr>
          <w:p w:rsidR="00BC759E" w:rsidRPr="00D92F07" w:rsidRDefault="00BC759E" w:rsidP="005165C7">
            <w:pPr>
              <w:pStyle w:val="ConsPlusNormal"/>
              <w:widowControl/>
              <w:ind w:firstLine="0"/>
              <w:jc w:val="both"/>
              <w:rPr>
                <w:rFonts w:ascii="Times New Roman" w:hAnsi="Times New Roman" w:cs="Times New Roman"/>
                <w:sz w:val="24"/>
                <w:szCs w:val="24"/>
                <w:lang w:val="en-US"/>
              </w:rPr>
            </w:pPr>
            <w:r w:rsidRPr="00D92F07">
              <w:rPr>
                <w:rFonts w:ascii="Times New Roman" w:hAnsi="Times New Roman" w:cs="Times New Roman"/>
                <w:sz w:val="24"/>
                <w:szCs w:val="24"/>
              </w:rPr>
              <w:t>Способ закупки</w:t>
            </w:r>
          </w:p>
        </w:tc>
        <w:tc>
          <w:tcPr>
            <w:tcW w:w="2876" w:type="pct"/>
          </w:tcPr>
          <w:p w:rsidR="00BC759E" w:rsidRDefault="00BC759E" w:rsidP="00A239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D92F07" w:rsidRDefault="00BC759E" w:rsidP="00543590">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w:t>
            </w:r>
            <w:r w:rsidR="006D46BB">
              <w:rPr>
                <w:rFonts w:ascii="Times New Roman" w:hAnsi="Times New Roman" w:cs="Times New Roman"/>
                <w:sz w:val="24"/>
                <w:szCs w:val="24"/>
              </w:rPr>
              <w:t>1</w:t>
            </w:r>
            <w:r>
              <w:rPr>
                <w:rFonts w:ascii="Times New Roman" w:hAnsi="Times New Roman" w:cs="Times New Roman"/>
                <w:sz w:val="24"/>
                <w:szCs w:val="24"/>
              </w:rPr>
              <w:t>.1.</w:t>
            </w:r>
            <w:r w:rsidR="00543590">
              <w:rPr>
                <w:rFonts w:ascii="Times New Roman" w:hAnsi="Times New Roman" w:cs="Times New Roman"/>
                <w:sz w:val="24"/>
                <w:szCs w:val="24"/>
              </w:rPr>
              <w:t>6</w:t>
            </w:r>
            <w:r>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6D46BB">
              <w:rPr>
                <w:rFonts w:ascii="Times New Roman" w:hAnsi="Times New Roman" w:cs="Times New Roman"/>
                <w:sz w:val="24"/>
                <w:szCs w:val="24"/>
              </w:rPr>
              <w:t>1</w:t>
            </w:r>
            <w:r w:rsidRPr="00C006C8">
              <w:rPr>
                <w:rFonts w:ascii="Times New Roman" w:hAnsi="Times New Roman" w:cs="Times New Roman"/>
                <w:sz w:val="24"/>
                <w:szCs w:val="24"/>
              </w:rPr>
              <w:t xml:space="preserve"> «Пр</w:t>
            </w:r>
            <w:r w:rsidRPr="00C006C8">
              <w:rPr>
                <w:rFonts w:ascii="Times New Roman" w:hAnsi="Times New Roman" w:cs="Times New Roman"/>
                <w:sz w:val="24"/>
                <w:szCs w:val="24"/>
              </w:rPr>
              <w:t>о</w:t>
            </w:r>
            <w:r w:rsidRPr="00C006C8">
              <w:rPr>
                <w:rFonts w:ascii="Times New Roman" w:hAnsi="Times New Roman" w:cs="Times New Roman"/>
                <w:sz w:val="24"/>
                <w:szCs w:val="24"/>
              </w:rPr>
              <w:t>ведение закупки</w:t>
            </w:r>
            <w:r>
              <w:rPr>
                <w:rFonts w:ascii="Times New Roman" w:hAnsi="Times New Roman" w:cs="Times New Roman"/>
                <w:sz w:val="24"/>
                <w:szCs w:val="24"/>
              </w:rPr>
              <w:t xml:space="preserve"> у единственного поставщика (и</w:t>
            </w:r>
            <w:r>
              <w:rPr>
                <w:rFonts w:ascii="Times New Roman" w:hAnsi="Times New Roman" w:cs="Times New Roman"/>
                <w:sz w:val="24"/>
                <w:szCs w:val="24"/>
              </w:rPr>
              <w:t>с</w:t>
            </w:r>
            <w:r>
              <w:rPr>
                <w:rFonts w:ascii="Times New Roman" w:hAnsi="Times New Roman" w:cs="Times New Roman"/>
                <w:sz w:val="24"/>
                <w:szCs w:val="24"/>
              </w:rPr>
              <w:t xml:space="preserve">полнителя,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w:t>
            </w:r>
            <w:r w:rsidRPr="00C006C8">
              <w:rPr>
                <w:rFonts w:ascii="Times New Roman" w:hAnsi="Times New Roman" w:cs="Times New Roman"/>
                <w:sz w:val="24"/>
                <w:szCs w:val="24"/>
              </w:rPr>
              <w:t>о</w:t>
            </w:r>
            <w:r w:rsidRPr="00C006C8">
              <w:rPr>
                <w:rFonts w:ascii="Times New Roman" w:hAnsi="Times New Roman" w:cs="Times New Roman"/>
                <w:sz w:val="24"/>
                <w:szCs w:val="24"/>
              </w:rPr>
              <w:t>сударственного автономного учреждения здрав</w:t>
            </w:r>
            <w:r w:rsidRPr="00C006C8">
              <w:rPr>
                <w:rFonts w:ascii="Times New Roman" w:hAnsi="Times New Roman" w:cs="Times New Roman"/>
                <w:sz w:val="24"/>
                <w:szCs w:val="24"/>
              </w:rPr>
              <w:t>о</w:t>
            </w:r>
            <w:r w:rsidRPr="00C006C8">
              <w:rPr>
                <w:rFonts w:ascii="Times New Roman" w:hAnsi="Times New Roman" w:cs="Times New Roman"/>
                <w:sz w:val="24"/>
                <w:szCs w:val="24"/>
              </w:rPr>
              <w:t>охранения «</w:t>
            </w:r>
            <w:r w:rsidRPr="00C0326F">
              <w:rPr>
                <w:rFonts w:ascii="Times New Roman" w:hAnsi="Times New Roman" w:cs="Times New Roman"/>
                <w:sz w:val="24"/>
                <w:szCs w:val="24"/>
              </w:rPr>
              <w:t>Краевой клинический центр специал</w:t>
            </w:r>
            <w:r w:rsidRPr="00C0326F">
              <w:rPr>
                <w:rFonts w:ascii="Times New Roman" w:hAnsi="Times New Roman" w:cs="Times New Roman"/>
                <w:sz w:val="24"/>
                <w:szCs w:val="24"/>
              </w:rPr>
              <w:t>и</w:t>
            </w:r>
            <w:r w:rsidRPr="00C0326F">
              <w:rPr>
                <w:rFonts w:ascii="Times New Roman" w:hAnsi="Times New Roman" w:cs="Times New Roman"/>
                <w:sz w:val="24"/>
                <w:szCs w:val="24"/>
              </w:rPr>
              <w:t>зированных видов медицинской помощи</w:t>
            </w:r>
            <w:r w:rsidRPr="00C006C8">
              <w:rPr>
                <w:rFonts w:ascii="Times New Roman" w:hAnsi="Times New Roman" w:cs="Times New Roman"/>
                <w:sz w:val="24"/>
                <w:szCs w:val="24"/>
              </w:rPr>
              <w:t>»)</w:t>
            </w:r>
          </w:p>
        </w:tc>
      </w:tr>
      <w:tr w:rsidR="00BC759E" w:rsidRPr="00EA3DE4" w:rsidTr="00392290">
        <w:tc>
          <w:tcPr>
            <w:tcW w:w="212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tc>
        <w:tc>
          <w:tcPr>
            <w:tcW w:w="2876" w:type="pct"/>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w:t>
            </w:r>
            <w:r w:rsidRPr="00C006C8">
              <w:rPr>
                <w:rFonts w:ascii="Times New Roman" w:hAnsi="Times New Roman" w:cs="Times New Roman"/>
                <w:sz w:val="24"/>
                <w:szCs w:val="24"/>
              </w:rPr>
              <w:t>о</w:t>
            </w:r>
            <w:r w:rsidRPr="00C006C8">
              <w:rPr>
                <w:rFonts w:ascii="Times New Roman" w:hAnsi="Times New Roman" w:cs="Times New Roman"/>
                <w:sz w:val="24"/>
                <w:szCs w:val="24"/>
              </w:rPr>
              <w:t>охранения «</w:t>
            </w:r>
            <w:r w:rsidRPr="00C0326F">
              <w:rPr>
                <w:rFonts w:ascii="Times New Roman" w:hAnsi="Times New Roman" w:cs="Times New Roman"/>
                <w:sz w:val="24"/>
                <w:szCs w:val="24"/>
              </w:rPr>
              <w:t>Краевой клинический центр специал</w:t>
            </w:r>
            <w:r w:rsidRPr="00C0326F">
              <w:rPr>
                <w:rFonts w:ascii="Times New Roman" w:hAnsi="Times New Roman" w:cs="Times New Roman"/>
                <w:sz w:val="24"/>
                <w:szCs w:val="24"/>
              </w:rPr>
              <w:t>и</w:t>
            </w:r>
            <w:r w:rsidRPr="00C0326F">
              <w:rPr>
                <w:rFonts w:ascii="Times New Roman" w:hAnsi="Times New Roman" w:cs="Times New Roman"/>
                <w:sz w:val="24"/>
                <w:szCs w:val="24"/>
              </w:rPr>
              <w:t>зированных видов медицинской помощи</w:t>
            </w:r>
            <w:r w:rsidRPr="00C006C8">
              <w:rPr>
                <w:rFonts w:ascii="Times New Roman" w:hAnsi="Times New Roman" w:cs="Times New Roman"/>
                <w:sz w:val="24"/>
                <w:szCs w:val="24"/>
              </w:rPr>
              <w:t>»</w:t>
            </w:r>
          </w:p>
          <w:p w:rsidR="00BC759E" w:rsidRPr="00EA3DE4" w:rsidRDefault="00BC759E" w:rsidP="005165C7">
            <w:pPr>
              <w:jc w:val="both"/>
            </w:pPr>
            <w:r w:rsidRPr="00EA3DE4">
              <w:rPr>
                <w:u w:val="single"/>
              </w:rPr>
              <w:t>Место нахождения / почтовый адрес:</w:t>
            </w:r>
          </w:p>
          <w:p w:rsidR="00BC759E" w:rsidRPr="00EA3DE4" w:rsidRDefault="00BC759E" w:rsidP="005165C7">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p w:rsidR="00BC759E" w:rsidRPr="00EA3DE4" w:rsidRDefault="00BC759E" w:rsidP="005165C7">
            <w:pPr>
              <w:jc w:val="both"/>
              <w:rPr>
                <w:u w:val="single"/>
              </w:rPr>
            </w:pPr>
            <w:r w:rsidRPr="00EA3DE4">
              <w:rPr>
                <w:u w:val="single"/>
              </w:rPr>
              <w:t>Адрес электронной почты:</w:t>
            </w:r>
            <w:r w:rsidR="00F6410A" w:rsidRPr="00F6410A">
              <w:t xml:space="preserve"> </w:t>
            </w:r>
            <w:hyperlink r:id="rId8" w:history="1">
              <w:r w:rsidR="00392290" w:rsidRPr="009F11AC">
                <w:rPr>
                  <w:rStyle w:val="a4"/>
                  <w:sz w:val="22"/>
                  <w:szCs w:val="22"/>
                  <w:lang w:val="en-US"/>
                </w:rPr>
                <w:t>zakupki</w:t>
              </w:r>
              <w:r w:rsidR="00392290" w:rsidRPr="009F11AC">
                <w:rPr>
                  <w:rStyle w:val="a4"/>
                  <w:sz w:val="22"/>
                  <w:szCs w:val="22"/>
                </w:rPr>
                <w:t>@</w:t>
              </w:r>
              <w:proofErr w:type="spellStart"/>
              <w:r w:rsidR="00392290" w:rsidRPr="009F11AC">
                <w:rPr>
                  <w:rStyle w:val="a4"/>
                  <w:sz w:val="22"/>
                  <w:szCs w:val="22"/>
                </w:rPr>
                <w:t>kkcsvmp.ru</w:t>
              </w:r>
              <w:proofErr w:type="spellEnd"/>
            </w:hyperlink>
          </w:p>
          <w:p w:rsidR="00CD4447" w:rsidRDefault="00BC759E" w:rsidP="005165C7">
            <w:pPr>
              <w:jc w:val="both"/>
            </w:pPr>
            <w:r w:rsidRPr="00EA3DE4">
              <w:rPr>
                <w:u w:val="single"/>
              </w:rPr>
              <w:t>Контактный телефон:</w:t>
            </w:r>
            <w:r>
              <w:t xml:space="preserve"> (423) 242-07-05</w:t>
            </w:r>
            <w:r w:rsidRPr="00EA3DE4">
              <w:t xml:space="preserve">, </w:t>
            </w:r>
          </w:p>
          <w:p w:rsidR="00BC759E" w:rsidRPr="00EA3DE4" w:rsidRDefault="00BC759E" w:rsidP="005165C7">
            <w:pPr>
              <w:jc w:val="both"/>
            </w:pPr>
            <w:r w:rsidRPr="00EA3DE4">
              <w:rPr>
                <w:u w:val="single"/>
              </w:rPr>
              <w:t>факс</w:t>
            </w:r>
            <w:r w:rsidRPr="00EA3DE4">
              <w:t xml:space="preserve"> (423) 243-81-35</w:t>
            </w:r>
          </w:p>
        </w:tc>
      </w:tr>
      <w:tr w:rsidR="005D61AF" w:rsidRPr="00EA3DE4" w:rsidTr="00F6410A">
        <w:trPr>
          <w:trHeight w:val="979"/>
        </w:trPr>
        <w:tc>
          <w:tcPr>
            <w:tcW w:w="2124" w:type="pct"/>
            <w:vAlign w:val="center"/>
          </w:tcPr>
          <w:p w:rsidR="005D61AF" w:rsidRPr="00C006C8" w:rsidRDefault="005D61AF" w:rsidP="005165C7">
            <w:pPr>
              <w:pStyle w:val="ConsPlusNormal"/>
              <w:widowControl/>
              <w:ind w:firstLine="0"/>
              <w:jc w:val="both"/>
              <w:rPr>
                <w:rFonts w:ascii="Times New Roman" w:hAnsi="Times New Roman" w:cs="Times New Roman"/>
                <w:sz w:val="24"/>
                <w:szCs w:val="24"/>
              </w:rPr>
            </w:pPr>
            <w:r w:rsidRPr="00283E32">
              <w:rPr>
                <w:rFonts w:ascii="Times New Roman" w:hAnsi="Times New Roman" w:cs="Times New Roman"/>
                <w:sz w:val="24"/>
                <w:szCs w:val="24"/>
              </w:rPr>
              <w:t>Предмет договора с указанием кол</w:t>
            </w:r>
            <w:r w:rsidRPr="00283E32">
              <w:rPr>
                <w:rFonts w:ascii="Times New Roman" w:hAnsi="Times New Roman" w:cs="Times New Roman"/>
                <w:sz w:val="24"/>
                <w:szCs w:val="24"/>
              </w:rPr>
              <w:t>и</w:t>
            </w:r>
            <w:r w:rsidRPr="00283E32">
              <w:rPr>
                <w:rFonts w:ascii="Times New Roman" w:hAnsi="Times New Roman" w:cs="Times New Roman"/>
                <w:sz w:val="24"/>
                <w:szCs w:val="24"/>
              </w:rPr>
              <w:t>чества поставляемого товара</w:t>
            </w:r>
          </w:p>
        </w:tc>
        <w:tc>
          <w:tcPr>
            <w:tcW w:w="2876" w:type="pct"/>
          </w:tcPr>
          <w:p w:rsidR="005D61AF" w:rsidRPr="00543590" w:rsidRDefault="005D61AF" w:rsidP="00334355">
            <w:pPr>
              <w:pStyle w:val="ConsPlusNormal"/>
              <w:widowControl/>
              <w:ind w:firstLine="0"/>
              <w:jc w:val="both"/>
              <w:rPr>
                <w:rFonts w:ascii="Times New Roman" w:hAnsi="Times New Roman" w:cs="Times New Roman"/>
                <w:sz w:val="24"/>
                <w:szCs w:val="24"/>
              </w:rPr>
            </w:pPr>
            <w:r w:rsidRPr="00F24299">
              <w:rPr>
                <w:rFonts w:ascii="Times New Roman" w:hAnsi="Times New Roman" w:cs="Times New Roman"/>
                <w:color w:val="000000"/>
                <w:sz w:val="24"/>
                <w:szCs w:val="24"/>
              </w:rPr>
              <w:t>Поставка расходного материала медицинского н</w:t>
            </w:r>
            <w:r w:rsidRPr="00F24299">
              <w:rPr>
                <w:rFonts w:ascii="Times New Roman" w:hAnsi="Times New Roman" w:cs="Times New Roman"/>
                <w:color w:val="000000"/>
                <w:sz w:val="24"/>
                <w:szCs w:val="24"/>
              </w:rPr>
              <w:t>а</w:t>
            </w:r>
            <w:r w:rsidRPr="00F24299">
              <w:rPr>
                <w:rFonts w:ascii="Times New Roman" w:hAnsi="Times New Roman" w:cs="Times New Roman"/>
                <w:color w:val="000000"/>
                <w:sz w:val="24"/>
                <w:szCs w:val="24"/>
              </w:rPr>
              <w:t>значения для оказания оперативного лечения пац</w:t>
            </w:r>
            <w:r w:rsidRPr="00F24299">
              <w:rPr>
                <w:rFonts w:ascii="Times New Roman" w:hAnsi="Times New Roman" w:cs="Times New Roman"/>
                <w:color w:val="000000"/>
                <w:sz w:val="24"/>
                <w:szCs w:val="24"/>
              </w:rPr>
              <w:t>и</w:t>
            </w:r>
            <w:r w:rsidRPr="00F24299">
              <w:rPr>
                <w:rFonts w:ascii="Times New Roman" w:hAnsi="Times New Roman" w:cs="Times New Roman"/>
                <w:color w:val="000000"/>
                <w:sz w:val="24"/>
                <w:szCs w:val="24"/>
              </w:rPr>
              <w:t>ент</w:t>
            </w:r>
            <w:r>
              <w:rPr>
                <w:rFonts w:ascii="Times New Roman" w:hAnsi="Times New Roman" w:cs="Times New Roman"/>
                <w:color w:val="000000"/>
                <w:sz w:val="24"/>
                <w:szCs w:val="24"/>
              </w:rPr>
              <w:t xml:space="preserve">у </w:t>
            </w:r>
            <w:r w:rsidRPr="00DC0FC5">
              <w:rPr>
                <w:rFonts w:ascii="Times New Roman" w:hAnsi="Times New Roman" w:cs="Times New Roman"/>
                <w:i/>
                <w:sz w:val="24"/>
                <w:szCs w:val="24"/>
              </w:rPr>
              <w:t>(наименование и количество товара в со</w:t>
            </w:r>
            <w:r w:rsidRPr="00DC0FC5">
              <w:rPr>
                <w:rFonts w:ascii="Times New Roman" w:hAnsi="Times New Roman" w:cs="Times New Roman"/>
                <w:bCs/>
                <w:i/>
                <w:sz w:val="24"/>
                <w:szCs w:val="24"/>
              </w:rPr>
              <w:t>о</w:t>
            </w:r>
            <w:r w:rsidRPr="00DC0FC5">
              <w:rPr>
                <w:rFonts w:ascii="Times New Roman" w:hAnsi="Times New Roman" w:cs="Times New Roman"/>
                <w:bCs/>
                <w:i/>
                <w:sz w:val="24"/>
                <w:szCs w:val="24"/>
              </w:rPr>
              <w:t>т</w:t>
            </w:r>
            <w:r w:rsidRPr="00DC0FC5">
              <w:rPr>
                <w:rFonts w:ascii="Times New Roman" w:hAnsi="Times New Roman" w:cs="Times New Roman"/>
                <w:bCs/>
                <w:i/>
                <w:sz w:val="24"/>
                <w:szCs w:val="24"/>
              </w:rPr>
              <w:t>ветствии со Спецификацией</w:t>
            </w:r>
            <w:r w:rsidRPr="00DC0FC5">
              <w:rPr>
                <w:rFonts w:ascii="Times New Roman" w:hAnsi="Times New Roman" w:cs="Times New Roman"/>
                <w:i/>
                <w:sz w:val="24"/>
                <w:szCs w:val="24"/>
              </w:rPr>
              <w:t>)</w:t>
            </w:r>
          </w:p>
        </w:tc>
      </w:tr>
      <w:tr w:rsidR="005D61AF" w:rsidRPr="00EA3DE4" w:rsidTr="00392290">
        <w:trPr>
          <w:trHeight w:val="492"/>
        </w:trPr>
        <w:tc>
          <w:tcPr>
            <w:tcW w:w="2124" w:type="pct"/>
            <w:vAlign w:val="center"/>
          </w:tcPr>
          <w:p w:rsidR="005D61AF" w:rsidRPr="003943C4" w:rsidRDefault="005D61AF" w:rsidP="005165C7">
            <w:pPr>
              <w:pStyle w:val="ConsPlusNormal"/>
              <w:widowControl/>
              <w:ind w:firstLine="0"/>
              <w:rPr>
                <w:rFonts w:ascii="Times New Roman" w:hAnsi="Times New Roman" w:cs="Times New Roman"/>
                <w:sz w:val="24"/>
                <w:szCs w:val="24"/>
              </w:rPr>
            </w:pPr>
            <w:r w:rsidRPr="003943C4">
              <w:rPr>
                <w:rFonts w:ascii="Times New Roman" w:hAnsi="Times New Roman" w:cs="Times New Roman"/>
                <w:sz w:val="24"/>
                <w:szCs w:val="24"/>
              </w:rPr>
              <w:t>Начальная (максимальная) цена дог</w:t>
            </w:r>
            <w:r w:rsidRPr="003943C4">
              <w:rPr>
                <w:rFonts w:ascii="Times New Roman" w:hAnsi="Times New Roman" w:cs="Times New Roman"/>
                <w:sz w:val="24"/>
                <w:szCs w:val="24"/>
              </w:rPr>
              <w:t>о</w:t>
            </w:r>
            <w:r w:rsidRPr="003943C4">
              <w:rPr>
                <w:rFonts w:ascii="Times New Roman" w:hAnsi="Times New Roman" w:cs="Times New Roman"/>
                <w:sz w:val="24"/>
                <w:szCs w:val="24"/>
              </w:rPr>
              <w:t>вора</w:t>
            </w:r>
          </w:p>
        </w:tc>
        <w:tc>
          <w:tcPr>
            <w:tcW w:w="2876" w:type="pct"/>
          </w:tcPr>
          <w:p w:rsidR="005D61AF" w:rsidRPr="00727AD3" w:rsidRDefault="005D61AF" w:rsidP="00334355">
            <w:pPr>
              <w:rPr>
                <w:color w:val="000000"/>
                <w:sz w:val="22"/>
                <w:szCs w:val="22"/>
              </w:rPr>
            </w:pPr>
            <w:r w:rsidRPr="00727AD3">
              <w:rPr>
                <w:color w:val="000000"/>
                <w:sz w:val="22"/>
                <w:szCs w:val="22"/>
              </w:rPr>
              <w:t>32.50.13.110 Шприцы, иглы, катетеры, канюли и анал</w:t>
            </w:r>
            <w:r w:rsidRPr="00727AD3">
              <w:rPr>
                <w:color w:val="000000"/>
                <w:sz w:val="22"/>
                <w:szCs w:val="22"/>
              </w:rPr>
              <w:t>о</w:t>
            </w:r>
            <w:r w:rsidRPr="00727AD3">
              <w:rPr>
                <w:color w:val="000000"/>
                <w:sz w:val="22"/>
                <w:szCs w:val="22"/>
              </w:rPr>
              <w:t>гичные инструменты;</w:t>
            </w:r>
          </w:p>
          <w:p w:rsidR="005D61AF" w:rsidRPr="00543590" w:rsidRDefault="005D61AF" w:rsidP="00334355">
            <w:pPr>
              <w:pStyle w:val="a3"/>
              <w:rPr>
                <w:rFonts w:ascii="Times New Roman" w:hAnsi="Times New Roman"/>
                <w:color w:val="FF0000"/>
                <w:sz w:val="24"/>
                <w:szCs w:val="24"/>
              </w:rPr>
            </w:pPr>
            <w:r w:rsidRPr="00727AD3">
              <w:rPr>
                <w:rFonts w:ascii="Times New Roman" w:hAnsi="Times New Roman"/>
                <w:color w:val="000000"/>
              </w:rPr>
              <w:t>32.50.13.190 Инструменты и приспособления, применя</w:t>
            </w:r>
            <w:r w:rsidRPr="00727AD3">
              <w:rPr>
                <w:rFonts w:ascii="Times New Roman" w:hAnsi="Times New Roman"/>
                <w:color w:val="000000"/>
              </w:rPr>
              <w:t>е</w:t>
            </w:r>
            <w:r w:rsidRPr="00727AD3">
              <w:rPr>
                <w:rFonts w:ascii="Times New Roman" w:hAnsi="Times New Roman"/>
                <w:color w:val="000000"/>
              </w:rPr>
              <w:t>мые в медицинских целях, прочие, не включенные в др</w:t>
            </w:r>
            <w:r w:rsidRPr="00727AD3">
              <w:rPr>
                <w:rFonts w:ascii="Times New Roman" w:hAnsi="Times New Roman"/>
                <w:color w:val="000000"/>
              </w:rPr>
              <w:t>у</w:t>
            </w:r>
            <w:r w:rsidRPr="00727AD3">
              <w:rPr>
                <w:rFonts w:ascii="Times New Roman" w:hAnsi="Times New Roman"/>
                <w:color w:val="000000"/>
              </w:rPr>
              <w:t>гие группировки</w:t>
            </w:r>
          </w:p>
        </w:tc>
      </w:tr>
      <w:tr w:rsidR="00BC759E" w:rsidRPr="00EA3DE4" w:rsidTr="00392290">
        <w:trPr>
          <w:trHeight w:val="28"/>
        </w:trPr>
        <w:tc>
          <w:tcPr>
            <w:tcW w:w="2124"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lang w:val="en-US"/>
              </w:rPr>
            </w:pPr>
            <w:r w:rsidRPr="00496E27">
              <w:rPr>
                <w:rFonts w:ascii="Times New Roman" w:hAnsi="Times New Roman" w:cs="Times New Roman"/>
                <w:sz w:val="24"/>
                <w:szCs w:val="24"/>
              </w:rPr>
              <w:t>Источник финансирования закупки</w:t>
            </w:r>
          </w:p>
        </w:tc>
        <w:tc>
          <w:tcPr>
            <w:tcW w:w="2876" w:type="pct"/>
          </w:tcPr>
          <w:p w:rsidR="00BC759E" w:rsidRPr="00F6410A" w:rsidRDefault="00F6410A" w:rsidP="005D61AF">
            <w:pPr>
              <w:pStyle w:val="ConsPlusNormal"/>
              <w:tabs>
                <w:tab w:val="left" w:pos="3435"/>
              </w:tabs>
              <w:ind w:firstLine="0"/>
              <w:jc w:val="both"/>
              <w:rPr>
                <w:rFonts w:ascii="Times New Roman" w:hAnsi="Times New Roman" w:cs="Times New Roman"/>
                <w:spacing w:val="-2"/>
                <w:sz w:val="24"/>
                <w:szCs w:val="24"/>
              </w:rPr>
            </w:pPr>
            <w:r w:rsidRPr="00F6410A">
              <w:rPr>
                <w:rFonts w:ascii="Times New Roman" w:hAnsi="Times New Roman" w:cs="Times New Roman"/>
                <w:spacing w:val="-2"/>
                <w:sz w:val="24"/>
                <w:szCs w:val="24"/>
              </w:rPr>
              <w:t xml:space="preserve">средства </w:t>
            </w:r>
            <w:r w:rsidR="005D61AF">
              <w:rPr>
                <w:rFonts w:ascii="Times New Roman" w:hAnsi="Times New Roman" w:cs="Times New Roman"/>
                <w:spacing w:val="-2"/>
                <w:sz w:val="24"/>
                <w:szCs w:val="24"/>
              </w:rPr>
              <w:t>ОМС</w:t>
            </w:r>
            <w:r w:rsidRPr="00F6410A">
              <w:rPr>
                <w:rFonts w:ascii="Times New Roman" w:hAnsi="Times New Roman" w:cs="Times New Roman"/>
                <w:sz w:val="24"/>
                <w:szCs w:val="24"/>
              </w:rPr>
              <w:t xml:space="preserve"> </w:t>
            </w:r>
            <w:r w:rsidRPr="00F6410A">
              <w:rPr>
                <w:rFonts w:ascii="Times New Roman" w:hAnsi="Times New Roman" w:cs="Times New Roman"/>
                <w:spacing w:val="-2"/>
                <w:sz w:val="24"/>
                <w:szCs w:val="24"/>
              </w:rPr>
              <w:t>(субсидии на выполнение государс</w:t>
            </w:r>
            <w:r w:rsidRPr="00F6410A">
              <w:rPr>
                <w:rFonts w:ascii="Times New Roman" w:hAnsi="Times New Roman" w:cs="Times New Roman"/>
                <w:spacing w:val="-2"/>
                <w:sz w:val="24"/>
                <w:szCs w:val="24"/>
              </w:rPr>
              <w:t>т</w:t>
            </w:r>
            <w:r w:rsidRPr="00F6410A">
              <w:rPr>
                <w:rFonts w:ascii="Times New Roman" w:hAnsi="Times New Roman" w:cs="Times New Roman"/>
                <w:spacing w:val="-2"/>
                <w:sz w:val="24"/>
                <w:szCs w:val="24"/>
              </w:rPr>
              <w:t>венного задания)</w:t>
            </w:r>
          </w:p>
        </w:tc>
      </w:tr>
      <w:tr w:rsidR="00BC759E" w:rsidRPr="00EA3DE4" w:rsidTr="00392290">
        <w:tc>
          <w:tcPr>
            <w:tcW w:w="2124"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Форма, сроки и порядок оплаты </w:t>
            </w:r>
            <w:r>
              <w:rPr>
                <w:rFonts w:ascii="Times New Roman" w:hAnsi="Times New Roman" w:cs="Times New Roman"/>
                <w:sz w:val="24"/>
                <w:szCs w:val="24"/>
              </w:rPr>
              <w:t>тов</w:t>
            </w:r>
            <w:r>
              <w:rPr>
                <w:rFonts w:ascii="Times New Roman" w:hAnsi="Times New Roman" w:cs="Times New Roman"/>
                <w:sz w:val="24"/>
                <w:szCs w:val="24"/>
              </w:rPr>
              <w:t>а</w:t>
            </w:r>
            <w:r>
              <w:rPr>
                <w:rFonts w:ascii="Times New Roman" w:hAnsi="Times New Roman" w:cs="Times New Roman"/>
                <w:sz w:val="24"/>
                <w:szCs w:val="24"/>
              </w:rPr>
              <w:t>ра</w:t>
            </w:r>
          </w:p>
        </w:tc>
        <w:tc>
          <w:tcPr>
            <w:tcW w:w="2876" w:type="pct"/>
          </w:tcPr>
          <w:p w:rsidR="00BC759E" w:rsidRPr="00D92F07" w:rsidRDefault="00BC759E" w:rsidP="00CD4447">
            <w:pPr>
              <w:pStyle w:val="2CharCharCharCharCharCharCharCharCharCharCharCharCharCharCharChar"/>
              <w:jc w:val="both"/>
              <w:rPr>
                <w:rFonts w:ascii="Times New Roman" w:hAnsi="Times New Roman"/>
                <w:sz w:val="24"/>
                <w:szCs w:val="24"/>
                <w:lang w:val="ru-RU"/>
              </w:rPr>
            </w:pPr>
            <w:r w:rsidRPr="00D92F07">
              <w:rPr>
                <w:rFonts w:ascii="Times New Roman" w:hAnsi="Times New Roman"/>
                <w:sz w:val="24"/>
                <w:szCs w:val="24"/>
                <w:lang w:val="ru-RU"/>
              </w:rPr>
              <w:t xml:space="preserve">Оплата стоимости </w:t>
            </w:r>
            <w:r>
              <w:rPr>
                <w:rFonts w:ascii="Times New Roman" w:hAnsi="Times New Roman"/>
                <w:sz w:val="24"/>
                <w:szCs w:val="24"/>
                <w:lang w:val="ru-RU"/>
              </w:rPr>
              <w:t xml:space="preserve">поставленного товара </w:t>
            </w:r>
            <w:r w:rsidRPr="00D92F07">
              <w:rPr>
                <w:rFonts w:ascii="Times New Roman" w:hAnsi="Times New Roman"/>
                <w:sz w:val="24"/>
                <w:szCs w:val="24"/>
                <w:lang w:val="ru-RU"/>
              </w:rPr>
              <w:t>произв</w:t>
            </w:r>
            <w:r w:rsidRPr="00D92F07">
              <w:rPr>
                <w:rFonts w:ascii="Times New Roman" w:hAnsi="Times New Roman"/>
                <w:sz w:val="24"/>
                <w:szCs w:val="24"/>
                <w:lang w:val="ru-RU"/>
              </w:rPr>
              <w:t>о</w:t>
            </w:r>
            <w:r w:rsidRPr="00D92F07">
              <w:rPr>
                <w:rFonts w:ascii="Times New Roman" w:hAnsi="Times New Roman"/>
                <w:sz w:val="24"/>
                <w:szCs w:val="24"/>
                <w:lang w:val="ru-RU"/>
              </w:rPr>
              <w:t>дится Заказчиком по безналичному расчету в ру</w:t>
            </w:r>
            <w:r w:rsidRPr="00D92F07">
              <w:rPr>
                <w:rFonts w:ascii="Times New Roman" w:hAnsi="Times New Roman"/>
                <w:sz w:val="24"/>
                <w:szCs w:val="24"/>
                <w:lang w:val="ru-RU"/>
              </w:rPr>
              <w:t>б</w:t>
            </w:r>
            <w:r w:rsidRPr="00D92F07">
              <w:rPr>
                <w:rFonts w:ascii="Times New Roman" w:hAnsi="Times New Roman"/>
                <w:sz w:val="24"/>
                <w:szCs w:val="24"/>
                <w:lang w:val="ru-RU"/>
              </w:rPr>
              <w:t>лях Российской Федерации путем перечисления д</w:t>
            </w:r>
            <w:r w:rsidRPr="00D92F07">
              <w:rPr>
                <w:rFonts w:ascii="Times New Roman" w:hAnsi="Times New Roman"/>
                <w:sz w:val="24"/>
                <w:szCs w:val="24"/>
                <w:lang w:val="ru-RU"/>
              </w:rPr>
              <w:t>е</w:t>
            </w:r>
            <w:r w:rsidRPr="00D92F07">
              <w:rPr>
                <w:rFonts w:ascii="Times New Roman" w:hAnsi="Times New Roman"/>
                <w:sz w:val="24"/>
                <w:szCs w:val="24"/>
                <w:lang w:val="ru-RU"/>
              </w:rPr>
              <w:t xml:space="preserve">нежных средств на расчетный счет </w:t>
            </w:r>
            <w:r>
              <w:rPr>
                <w:rFonts w:ascii="Times New Roman" w:hAnsi="Times New Roman"/>
                <w:sz w:val="24"/>
                <w:szCs w:val="24"/>
                <w:lang w:val="ru-RU"/>
              </w:rPr>
              <w:t>Поставщика</w:t>
            </w:r>
            <w:r w:rsidRPr="00D92F07">
              <w:rPr>
                <w:rFonts w:ascii="Times New Roman" w:hAnsi="Times New Roman"/>
                <w:sz w:val="24"/>
                <w:szCs w:val="24"/>
                <w:lang w:val="ru-RU"/>
              </w:rPr>
              <w:t xml:space="preserve"> платежными поручениями в порядке, в сроки и на условиях, установленных в проекте Договора.</w:t>
            </w:r>
          </w:p>
        </w:tc>
      </w:tr>
      <w:tr w:rsidR="00BC759E" w:rsidRPr="00EA3DE4" w:rsidTr="00392290">
        <w:tc>
          <w:tcPr>
            <w:tcW w:w="2124"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формирования цены догов</w:t>
            </w:r>
            <w:r w:rsidRPr="00496E27">
              <w:rPr>
                <w:rFonts w:ascii="Times New Roman" w:hAnsi="Times New Roman" w:cs="Times New Roman"/>
                <w:sz w:val="24"/>
                <w:szCs w:val="24"/>
              </w:rPr>
              <w:t>о</w:t>
            </w:r>
            <w:r w:rsidRPr="00496E27">
              <w:rPr>
                <w:rFonts w:ascii="Times New Roman" w:hAnsi="Times New Roman" w:cs="Times New Roman"/>
                <w:sz w:val="24"/>
                <w:szCs w:val="24"/>
              </w:rPr>
              <w:t xml:space="preserve">ра (с учетом или без учета расходов на перевозку, страхование, уплату </w:t>
            </w:r>
            <w:r w:rsidRPr="00496E27">
              <w:rPr>
                <w:rFonts w:ascii="Times New Roman" w:hAnsi="Times New Roman" w:cs="Times New Roman"/>
                <w:sz w:val="24"/>
                <w:szCs w:val="24"/>
              </w:rPr>
              <w:lastRenderedPageBreak/>
              <w:t>таможенных пошлин, налогов и др</w:t>
            </w:r>
            <w:r w:rsidRPr="00496E27">
              <w:rPr>
                <w:rFonts w:ascii="Times New Roman" w:hAnsi="Times New Roman" w:cs="Times New Roman"/>
                <w:sz w:val="24"/>
                <w:szCs w:val="24"/>
              </w:rPr>
              <w:t>у</w:t>
            </w:r>
            <w:r w:rsidRPr="00496E27">
              <w:rPr>
                <w:rFonts w:ascii="Times New Roman" w:hAnsi="Times New Roman" w:cs="Times New Roman"/>
                <w:sz w:val="24"/>
                <w:szCs w:val="24"/>
              </w:rPr>
              <w:t>гих обязательных платежей)</w:t>
            </w:r>
          </w:p>
        </w:tc>
        <w:tc>
          <w:tcPr>
            <w:tcW w:w="2876" w:type="pct"/>
          </w:tcPr>
          <w:p w:rsidR="00BC759E" w:rsidRPr="00D92F07" w:rsidRDefault="00F6410A" w:rsidP="005165C7">
            <w:pPr>
              <w:pStyle w:val="ConsPlusNormal"/>
              <w:widowControl/>
              <w:ind w:firstLine="0"/>
              <w:jc w:val="both"/>
              <w:rPr>
                <w:rFonts w:ascii="Times New Roman" w:hAnsi="Times New Roman" w:cs="Times New Roman"/>
                <w:sz w:val="24"/>
                <w:szCs w:val="24"/>
              </w:rPr>
            </w:pPr>
            <w:r w:rsidRPr="003E60C0">
              <w:rPr>
                <w:rFonts w:ascii="Times New Roman" w:hAnsi="Times New Roman" w:cs="Times New Roman"/>
                <w:sz w:val="24"/>
                <w:szCs w:val="24"/>
              </w:rPr>
              <w:lastRenderedPageBreak/>
              <w:t>Стоимость товара включает в себя все налоги, п</w:t>
            </w:r>
            <w:r w:rsidRPr="003E60C0">
              <w:rPr>
                <w:rFonts w:ascii="Times New Roman" w:hAnsi="Times New Roman" w:cs="Times New Roman"/>
                <w:sz w:val="24"/>
                <w:szCs w:val="24"/>
              </w:rPr>
              <w:t>о</w:t>
            </w:r>
            <w:r w:rsidRPr="003E60C0">
              <w:rPr>
                <w:rFonts w:ascii="Times New Roman" w:hAnsi="Times New Roman" w:cs="Times New Roman"/>
                <w:sz w:val="24"/>
                <w:szCs w:val="24"/>
              </w:rPr>
              <w:t>шлины, сборы, транспортные расходы, погрузочно-разгрузочные работы, стоимость его упаковки, ма</w:t>
            </w:r>
            <w:r w:rsidRPr="003E60C0">
              <w:rPr>
                <w:rFonts w:ascii="Times New Roman" w:hAnsi="Times New Roman" w:cs="Times New Roman"/>
                <w:sz w:val="24"/>
                <w:szCs w:val="24"/>
              </w:rPr>
              <w:t>р</w:t>
            </w:r>
            <w:r w:rsidRPr="003E60C0">
              <w:rPr>
                <w:rFonts w:ascii="Times New Roman" w:hAnsi="Times New Roman" w:cs="Times New Roman"/>
                <w:sz w:val="24"/>
                <w:szCs w:val="24"/>
              </w:rPr>
              <w:lastRenderedPageBreak/>
              <w:t>кировки и иные возможные расходы Поставщика, необходимые для надлежащего исполнения обяз</w:t>
            </w:r>
            <w:r w:rsidRPr="003E60C0">
              <w:rPr>
                <w:rFonts w:ascii="Times New Roman" w:hAnsi="Times New Roman" w:cs="Times New Roman"/>
                <w:sz w:val="24"/>
                <w:szCs w:val="24"/>
              </w:rPr>
              <w:t>а</w:t>
            </w:r>
            <w:r w:rsidRPr="003E60C0">
              <w:rPr>
                <w:rFonts w:ascii="Times New Roman" w:hAnsi="Times New Roman" w:cs="Times New Roman"/>
                <w:sz w:val="24"/>
                <w:szCs w:val="24"/>
              </w:rPr>
              <w:t xml:space="preserve">тельств, предусмотренных </w:t>
            </w:r>
            <w:r>
              <w:rPr>
                <w:rFonts w:ascii="Times New Roman" w:hAnsi="Times New Roman" w:cs="Times New Roman"/>
                <w:sz w:val="24"/>
                <w:szCs w:val="24"/>
              </w:rPr>
              <w:t xml:space="preserve">проектом </w:t>
            </w:r>
            <w:r w:rsidRPr="003E60C0">
              <w:rPr>
                <w:rFonts w:ascii="Times New Roman" w:hAnsi="Times New Roman" w:cs="Times New Roman"/>
                <w:sz w:val="24"/>
                <w:szCs w:val="24"/>
              </w:rPr>
              <w:t>Договор</w:t>
            </w:r>
            <w:r>
              <w:rPr>
                <w:rFonts w:ascii="Times New Roman" w:hAnsi="Times New Roman" w:cs="Times New Roman"/>
                <w:sz w:val="24"/>
                <w:szCs w:val="24"/>
              </w:rPr>
              <w:t>а</w:t>
            </w:r>
            <w:r w:rsidRPr="003E60C0">
              <w:rPr>
                <w:rFonts w:ascii="Times New Roman" w:hAnsi="Times New Roman" w:cs="Times New Roman"/>
                <w:sz w:val="24"/>
                <w:szCs w:val="24"/>
              </w:rPr>
              <w:t>.</w:t>
            </w:r>
          </w:p>
        </w:tc>
      </w:tr>
      <w:tr w:rsidR="00BC759E" w:rsidRPr="00EA3DE4" w:rsidTr="00392290">
        <w:tc>
          <w:tcPr>
            <w:tcW w:w="2124"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lastRenderedPageBreak/>
              <w:t xml:space="preserve">Требования к качеству, техническим характеристикам </w:t>
            </w:r>
            <w:r>
              <w:rPr>
                <w:rFonts w:ascii="Times New Roman" w:hAnsi="Times New Roman" w:cs="Times New Roman"/>
                <w:sz w:val="24"/>
                <w:szCs w:val="24"/>
              </w:rPr>
              <w:t>товара</w:t>
            </w:r>
            <w:r w:rsidRPr="00496E27">
              <w:rPr>
                <w:rFonts w:ascii="Times New Roman" w:hAnsi="Times New Roman" w:cs="Times New Roman"/>
                <w:sz w:val="24"/>
                <w:szCs w:val="24"/>
              </w:rPr>
              <w:t>, к е</w:t>
            </w:r>
            <w:r>
              <w:rPr>
                <w:rFonts w:ascii="Times New Roman" w:hAnsi="Times New Roman" w:cs="Times New Roman"/>
                <w:sz w:val="24"/>
                <w:szCs w:val="24"/>
              </w:rPr>
              <w:t>го</w:t>
            </w:r>
            <w:r w:rsidRPr="00496E27">
              <w:rPr>
                <w:rFonts w:ascii="Times New Roman" w:hAnsi="Times New Roman" w:cs="Times New Roman"/>
                <w:sz w:val="24"/>
                <w:szCs w:val="24"/>
              </w:rPr>
              <w:t xml:space="preserve"> без</w:t>
            </w:r>
            <w:r w:rsidRPr="00496E27">
              <w:rPr>
                <w:rFonts w:ascii="Times New Roman" w:hAnsi="Times New Roman" w:cs="Times New Roman"/>
                <w:sz w:val="24"/>
                <w:szCs w:val="24"/>
              </w:rPr>
              <w:t>о</w:t>
            </w:r>
            <w:r w:rsidRPr="00496E27">
              <w:rPr>
                <w:rFonts w:ascii="Times New Roman" w:hAnsi="Times New Roman" w:cs="Times New Roman"/>
                <w:sz w:val="24"/>
                <w:szCs w:val="24"/>
              </w:rPr>
              <w:t>пасности и иные требования, связа</w:t>
            </w:r>
            <w:r w:rsidRPr="00496E27">
              <w:rPr>
                <w:rFonts w:ascii="Times New Roman" w:hAnsi="Times New Roman" w:cs="Times New Roman"/>
                <w:sz w:val="24"/>
                <w:szCs w:val="24"/>
              </w:rPr>
              <w:t>н</w:t>
            </w:r>
            <w:r w:rsidRPr="00496E27">
              <w:rPr>
                <w:rFonts w:ascii="Times New Roman" w:hAnsi="Times New Roman" w:cs="Times New Roman"/>
                <w:sz w:val="24"/>
                <w:szCs w:val="24"/>
              </w:rPr>
              <w:t xml:space="preserve">ные с определением соответствия </w:t>
            </w:r>
            <w:r>
              <w:rPr>
                <w:rFonts w:ascii="Times New Roman" w:hAnsi="Times New Roman" w:cs="Times New Roman"/>
                <w:sz w:val="24"/>
                <w:szCs w:val="24"/>
              </w:rPr>
              <w:t>п</w:t>
            </w:r>
            <w:r>
              <w:rPr>
                <w:rFonts w:ascii="Times New Roman" w:hAnsi="Times New Roman" w:cs="Times New Roman"/>
                <w:sz w:val="24"/>
                <w:szCs w:val="24"/>
              </w:rPr>
              <w:t>о</w:t>
            </w:r>
            <w:r>
              <w:rPr>
                <w:rFonts w:ascii="Times New Roman" w:hAnsi="Times New Roman" w:cs="Times New Roman"/>
                <w:sz w:val="24"/>
                <w:szCs w:val="24"/>
              </w:rPr>
              <w:t xml:space="preserve">ставляемого товара </w:t>
            </w:r>
            <w:r w:rsidRPr="00496E27">
              <w:rPr>
                <w:rFonts w:ascii="Times New Roman" w:hAnsi="Times New Roman" w:cs="Times New Roman"/>
                <w:sz w:val="24"/>
                <w:szCs w:val="24"/>
              </w:rPr>
              <w:t xml:space="preserve"> потребностям Заказчика</w:t>
            </w:r>
          </w:p>
        </w:tc>
        <w:tc>
          <w:tcPr>
            <w:tcW w:w="2876" w:type="pct"/>
          </w:tcPr>
          <w:p w:rsidR="00BC759E" w:rsidRPr="00D92F07" w:rsidRDefault="00BC759E"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 соотв</w:t>
            </w:r>
            <w:r>
              <w:rPr>
                <w:rFonts w:ascii="Times New Roman" w:hAnsi="Times New Roman" w:cs="Times New Roman"/>
                <w:sz w:val="24"/>
                <w:szCs w:val="24"/>
              </w:rPr>
              <w:t>етствии с проектом Договора.</w:t>
            </w:r>
          </w:p>
        </w:tc>
      </w:tr>
      <w:tr w:rsidR="00BC759E" w:rsidRPr="00EA3DE4" w:rsidTr="00392290">
        <w:tc>
          <w:tcPr>
            <w:tcW w:w="2124"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Требования к описанию участниками закупки поставляемого товара, кот</w:t>
            </w:r>
            <w:r w:rsidRPr="00353BDB">
              <w:rPr>
                <w:rFonts w:ascii="Times New Roman" w:hAnsi="Times New Roman" w:cs="Times New Roman"/>
                <w:sz w:val="24"/>
                <w:szCs w:val="24"/>
              </w:rPr>
              <w:t>о</w:t>
            </w:r>
            <w:r w:rsidRPr="00353BDB">
              <w:rPr>
                <w:rFonts w:ascii="Times New Roman" w:hAnsi="Times New Roman" w:cs="Times New Roman"/>
                <w:sz w:val="24"/>
                <w:szCs w:val="24"/>
              </w:rPr>
              <w:t>рый является предметом закупки, его функциональных характеристик (п</w:t>
            </w:r>
            <w:r w:rsidRPr="00353BDB">
              <w:rPr>
                <w:rFonts w:ascii="Times New Roman" w:hAnsi="Times New Roman" w:cs="Times New Roman"/>
                <w:sz w:val="24"/>
                <w:szCs w:val="24"/>
              </w:rPr>
              <w:t>о</w:t>
            </w:r>
            <w:r w:rsidRPr="00353BDB">
              <w:rPr>
                <w:rFonts w:ascii="Times New Roman" w:hAnsi="Times New Roman" w:cs="Times New Roman"/>
                <w:sz w:val="24"/>
                <w:szCs w:val="24"/>
              </w:rPr>
              <w:t>требительских свойств), его колич</w:t>
            </w:r>
            <w:r w:rsidRPr="00353BDB">
              <w:rPr>
                <w:rFonts w:ascii="Times New Roman" w:hAnsi="Times New Roman" w:cs="Times New Roman"/>
                <w:sz w:val="24"/>
                <w:szCs w:val="24"/>
              </w:rPr>
              <w:t>е</w:t>
            </w:r>
            <w:r w:rsidRPr="00353BDB">
              <w:rPr>
                <w:rFonts w:ascii="Times New Roman" w:hAnsi="Times New Roman" w:cs="Times New Roman"/>
                <w:sz w:val="24"/>
                <w:szCs w:val="24"/>
              </w:rPr>
              <w:t>ственных и качественных характер</w:t>
            </w:r>
            <w:r w:rsidRPr="00353BDB">
              <w:rPr>
                <w:rFonts w:ascii="Times New Roman" w:hAnsi="Times New Roman" w:cs="Times New Roman"/>
                <w:sz w:val="24"/>
                <w:szCs w:val="24"/>
              </w:rPr>
              <w:t>и</w:t>
            </w:r>
            <w:r w:rsidRPr="00353BDB">
              <w:rPr>
                <w:rFonts w:ascii="Times New Roman" w:hAnsi="Times New Roman" w:cs="Times New Roman"/>
                <w:sz w:val="24"/>
                <w:szCs w:val="24"/>
              </w:rPr>
              <w:t>стик</w:t>
            </w:r>
          </w:p>
        </w:tc>
        <w:tc>
          <w:tcPr>
            <w:tcW w:w="2876" w:type="pct"/>
            <w:vMerge w:val="restart"/>
          </w:tcPr>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C006C8" w:rsidRDefault="00BC759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BC759E" w:rsidRPr="00EA3DE4" w:rsidTr="00392290">
        <w:tc>
          <w:tcPr>
            <w:tcW w:w="2124" w:type="pct"/>
          </w:tcPr>
          <w:p w:rsidR="00BC759E" w:rsidRPr="00D92F07" w:rsidRDefault="00BC759E" w:rsidP="005165C7">
            <w:pPr>
              <w:pStyle w:val="ConsPlusNormal"/>
              <w:widowControl/>
              <w:ind w:firstLine="0"/>
              <w:jc w:val="both"/>
              <w:rPr>
                <w:rFonts w:ascii="Times New Roman" w:hAnsi="Times New Roman" w:cs="Times New Roman"/>
                <w:sz w:val="28"/>
                <w:szCs w:val="28"/>
              </w:rPr>
            </w:pPr>
            <w:r w:rsidRPr="00496E27">
              <w:rPr>
                <w:rFonts w:ascii="Times New Roman" w:hAnsi="Times New Roman" w:cs="Times New Roman"/>
                <w:sz w:val="24"/>
                <w:szCs w:val="24"/>
              </w:rPr>
              <w:t>Требования к содержанию, форме, оформлению и составу заявки на уч</w:t>
            </w:r>
            <w:r w:rsidRPr="00496E27">
              <w:rPr>
                <w:rFonts w:ascii="Times New Roman" w:hAnsi="Times New Roman" w:cs="Times New Roman"/>
                <w:sz w:val="24"/>
                <w:szCs w:val="24"/>
              </w:rPr>
              <w:t>а</w:t>
            </w:r>
            <w:r w:rsidRPr="00496E27">
              <w:rPr>
                <w:rFonts w:ascii="Times New Roman" w:hAnsi="Times New Roman" w:cs="Times New Roman"/>
                <w:sz w:val="24"/>
                <w:szCs w:val="24"/>
              </w:rPr>
              <w:t>стие в закупке</w:t>
            </w:r>
          </w:p>
          <w:p w:rsidR="00BC759E" w:rsidRPr="00D92F07" w:rsidRDefault="00BC759E" w:rsidP="005165C7">
            <w:pPr>
              <w:pStyle w:val="ConsPlusNormal"/>
              <w:widowControl/>
              <w:ind w:firstLine="0"/>
              <w:jc w:val="both"/>
              <w:rPr>
                <w:rFonts w:ascii="Times New Roman" w:hAnsi="Times New Roman" w:cs="Times New Roman"/>
                <w:sz w:val="24"/>
                <w:szCs w:val="24"/>
              </w:rPr>
            </w:pPr>
          </w:p>
        </w:tc>
        <w:tc>
          <w:tcPr>
            <w:tcW w:w="2876"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r w:rsidR="00BC759E" w:rsidRPr="00EA3DE4" w:rsidTr="00392290">
        <w:tc>
          <w:tcPr>
            <w:tcW w:w="2124"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Место </w:t>
            </w:r>
            <w:r>
              <w:rPr>
                <w:rFonts w:ascii="Times New Roman" w:hAnsi="Times New Roman" w:cs="Times New Roman"/>
                <w:sz w:val="24"/>
                <w:szCs w:val="24"/>
              </w:rPr>
              <w:t>поставки товара</w:t>
            </w:r>
          </w:p>
        </w:tc>
        <w:tc>
          <w:tcPr>
            <w:tcW w:w="2876" w:type="pct"/>
          </w:tcPr>
          <w:p w:rsidR="00BC759E" w:rsidRPr="00EA3DE4" w:rsidRDefault="006A3019" w:rsidP="006A3019">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tc>
      </w:tr>
      <w:tr w:rsidR="00BC759E" w:rsidRPr="00EA3DE4" w:rsidTr="00392290">
        <w:tc>
          <w:tcPr>
            <w:tcW w:w="2124"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Условия и сроки (периоды) </w:t>
            </w:r>
            <w:r>
              <w:rPr>
                <w:rFonts w:ascii="Times New Roman" w:hAnsi="Times New Roman" w:cs="Times New Roman"/>
                <w:sz w:val="24"/>
                <w:szCs w:val="24"/>
              </w:rPr>
              <w:t>поставки товара</w:t>
            </w:r>
          </w:p>
        </w:tc>
        <w:tc>
          <w:tcPr>
            <w:tcW w:w="2876" w:type="pct"/>
          </w:tcPr>
          <w:p w:rsidR="00BC759E" w:rsidRPr="00D92F07" w:rsidRDefault="006A3019" w:rsidP="006A30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Поставка товара осуществляется по заявкам Зака</w:t>
            </w:r>
            <w:r>
              <w:rPr>
                <w:rFonts w:ascii="Times New Roman" w:hAnsi="Times New Roman" w:cs="Times New Roman"/>
                <w:sz w:val="24"/>
                <w:szCs w:val="24"/>
              </w:rPr>
              <w:t>з</w:t>
            </w:r>
            <w:r>
              <w:rPr>
                <w:rFonts w:ascii="Times New Roman" w:hAnsi="Times New Roman" w:cs="Times New Roman"/>
                <w:sz w:val="24"/>
                <w:szCs w:val="24"/>
              </w:rPr>
              <w:t>чика в течение 3 (трех) дней со дня получения П</w:t>
            </w:r>
            <w:r>
              <w:rPr>
                <w:rFonts w:ascii="Times New Roman" w:hAnsi="Times New Roman" w:cs="Times New Roman"/>
                <w:sz w:val="24"/>
                <w:szCs w:val="24"/>
              </w:rPr>
              <w:t>о</w:t>
            </w:r>
            <w:r>
              <w:rPr>
                <w:rFonts w:ascii="Times New Roman" w:hAnsi="Times New Roman" w:cs="Times New Roman"/>
                <w:sz w:val="24"/>
                <w:szCs w:val="24"/>
              </w:rPr>
              <w:t>ставщиком заявки. Датой поставки считается дата получения Товара Заказчиком.</w:t>
            </w:r>
          </w:p>
        </w:tc>
      </w:tr>
      <w:tr w:rsidR="00BC759E" w:rsidRPr="00EA3DE4" w:rsidTr="00392290">
        <w:trPr>
          <w:trHeight w:val="94"/>
        </w:trPr>
        <w:tc>
          <w:tcPr>
            <w:tcW w:w="2124" w:type="pct"/>
            <w:vAlign w:val="center"/>
          </w:tcPr>
          <w:p w:rsidR="00BC759E" w:rsidRPr="00496E27" w:rsidRDefault="00BC759E" w:rsidP="005165C7">
            <w:pPr>
              <w:pStyle w:val="ConsPlusNorma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2876" w:type="pct"/>
          </w:tcPr>
          <w:p w:rsidR="00BC759E" w:rsidRPr="00D92F07" w:rsidRDefault="00BC759E"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Выбранный способ закупки не предусматривает проведения указанных процедур.</w:t>
            </w:r>
          </w:p>
        </w:tc>
      </w:tr>
      <w:tr w:rsidR="00BC759E" w:rsidRPr="00EA3DE4" w:rsidTr="00392290">
        <w:tc>
          <w:tcPr>
            <w:tcW w:w="2124" w:type="pct"/>
            <w:vAlign w:val="center"/>
          </w:tcPr>
          <w:p w:rsidR="00BC759E" w:rsidRPr="00EA3DE4" w:rsidRDefault="00BC759E" w:rsidP="005165C7">
            <w:pPr>
              <w:jc w:val="both"/>
            </w:pPr>
            <w:r w:rsidRPr="00EA3DE4">
              <w:t>Требования к участникам закупки и перечень документов, представля</w:t>
            </w:r>
            <w:r w:rsidRPr="00EA3DE4">
              <w:t>е</w:t>
            </w:r>
            <w:r w:rsidRPr="00EA3DE4">
              <w:t>мых участниками закупки для по</w:t>
            </w:r>
            <w:r w:rsidRPr="00EA3DE4">
              <w:t>д</w:t>
            </w:r>
            <w:r w:rsidRPr="00EA3DE4">
              <w:t>тверждения их соответствия устано</w:t>
            </w:r>
            <w:r w:rsidRPr="00EA3DE4">
              <w:t>в</w:t>
            </w:r>
            <w:r w:rsidRPr="00EA3DE4">
              <w:t>ленным требованиям</w:t>
            </w:r>
          </w:p>
        </w:tc>
        <w:tc>
          <w:tcPr>
            <w:tcW w:w="2876" w:type="pct"/>
          </w:tcPr>
          <w:p w:rsidR="00BC759E" w:rsidRPr="00D92F07" w:rsidRDefault="00BC759E" w:rsidP="005165C7">
            <w:pPr>
              <w:pStyle w:val="ConsPlusNormal"/>
              <w:ind w:firstLine="0"/>
              <w:rPr>
                <w:rFonts w:ascii="Times New Roman" w:hAnsi="Times New Roman" w:cs="Times New Roman"/>
                <w:sz w:val="24"/>
                <w:szCs w:val="24"/>
              </w:rPr>
            </w:pPr>
            <w:r w:rsidRPr="00D92F07">
              <w:rPr>
                <w:rFonts w:ascii="Times New Roman" w:hAnsi="Times New Roman" w:cs="Times New Roman"/>
                <w:sz w:val="24"/>
                <w:szCs w:val="24"/>
              </w:rPr>
              <w:t>Не предусмотрены.</w:t>
            </w:r>
          </w:p>
        </w:tc>
      </w:tr>
      <w:tr w:rsidR="00BC759E" w:rsidRPr="00EA3DE4" w:rsidTr="00392290">
        <w:tc>
          <w:tcPr>
            <w:tcW w:w="2124"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Формы, порядок, дата начала и дата окончания срока предоставления уч</w:t>
            </w:r>
            <w:r w:rsidRPr="00496E27">
              <w:rPr>
                <w:rFonts w:ascii="Times New Roman" w:hAnsi="Times New Roman" w:cs="Times New Roman"/>
                <w:sz w:val="24"/>
                <w:szCs w:val="24"/>
              </w:rPr>
              <w:t>а</w:t>
            </w:r>
            <w:r w:rsidRPr="00496E27">
              <w:rPr>
                <w:rFonts w:ascii="Times New Roman" w:hAnsi="Times New Roman" w:cs="Times New Roman"/>
                <w:sz w:val="24"/>
                <w:szCs w:val="24"/>
              </w:rPr>
              <w:t>стникам закупки разъяснений пол</w:t>
            </w:r>
            <w:r w:rsidRPr="00496E27">
              <w:rPr>
                <w:rFonts w:ascii="Times New Roman" w:hAnsi="Times New Roman" w:cs="Times New Roman"/>
                <w:sz w:val="24"/>
                <w:szCs w:val="24"/>
              </w:rPr>
              <w:t>о</w:t>
            </w:r>
            <w:r w:rsidRPr="00496E27">
              <w:rPr>
                <w:rFonts w:ascii="Times New Roman" w:hAnsi="Times New Roman" w:cs="Times New Roman"/>
                <w:sz w:val="24"/>
                <w:szCs w:val="24"/>
              </w:rPr>
              <w:t>жений документации о закупке</w:t>
            </w:r>
          </w:p>
        </w:tc>
        <w:tc>
          <w:tcPr>
            <w:tcW w:w="2876" w:type="pct"/>
            <w:vMerge w:val="restart"/>
          </w:tcPr>
          <w:p w:rsidR="00BC759E" w:rsidRDefault="00BC759E" w:rsidP="005165C7">
            <w:pPr>
              <w:pStyle w:val="ConsPlusNormal"/>
              <w:jc w:val="both"/>
              <w:rPr>
                <w:rFonts w:ascii="Times New Roman" w:hAnsi="Times New Roman" w:cs="Times New Roman"/>
                <w:sz w:val="24"/>
                <w:szCs w:val="24"/>
              </w:rPr>
            </w:pPr>
          </w:p>
          <w:p w:rsidR="00BC759E" w:rsidRDefault="00BC759E" w:rsidP="005165C7">
            <w:pPr>
              <w:pStyle w:val="ConsPlusNormal"/>
              <w:widowControl/>
              <w:ind w:firstLine="0"/>
              <w:jc w:val="both"/>
              <w:rPr>
                <w:rFonts w:ascii="Times New Roman" w:hAnsi="Times New Roman" w:cs="Times New Roman"/>
                <w:sz w:val="24"/>
                <w:szCs w:val="24"/>
              </w:rPr>
            </w:pPr>
          </w:p>
          <w:p w:rsidR="00BC759E" w:rsidRDefault="00BC759E" w:rsidP="005165C7">
            <w:pPr>
              <w:pStyle w:val="ConsPlusNormal"/>
              <w:widowControl/>
              <w:ind w:firstLine="0"/>
              <w:jc w:val="both"/>
              <w:rPr>
                <w:rFonts w:ascii="Times New Roman" w:hAnsi="Times New Roman" w:cs="Times New Roman"/>
                <w:sz w:val="24"/>
                <w:szCs w:val="24"/>
              </w:rPr>
            </w:pPr>
          </w:p>
          <w:p w:rsidR="00BC759E" w:rsidRPr="0097621A" w:rsidRDefault="00BC759E" w:rsidP="005165C7">
            <w:pPr>
              <w:pStyle w:val="ConsPlusNormal"/>
              <w:ind w:firstLine="0"/>
              <w:jc w:val="both"/>
              <w:rPr>
                <w:rFonts w:ascii="Times New Roman" w:hAnsi="Times New Roman" w:cs="Times New Roman"/>
                <w:sz w:val="24"/>
                <w:szCs w:val="24"/>
              </w:rPr>
            </w:pPr>
          </w:p>
          <w:p w:rsidR="00BC759E" w:rsidRPr="00C006C8" w:rsidRDefault="00BC759E"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BC759E" w:rsidRPr="00EA3DE4" w:rsidTr="00392290">
        <w:tc>
          <w:tcPr>
            <w:tcW w:w="2124"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и дата рассмотрения предл</w:t>
            </w:r>
            <w:r w:rsidRPr="00496E27">
              <w:rPr>
                <w:rFonts w:ascii="Times New Roman" w:hAnsi="Times New Roman" w:cs="Times New Roman"/>
                <w:sz w:val="24"/>
                <w:szCs w:val="24"/>
              </w:rPr>
              <w:t>о</w:t>
            </w:r>
            <w:r w:rsidRPr="00496E27">
              <w:rPr>
                <w:rFonts w:ascii="Times New Roman" w:hAnsi="Times New Roman" w:cs="Times New Roman"/>
                <w:sz w:val="24"/>
                <w:szCs w:val="24"/>
              </w:rPr>
              <w:t>жений  участников закупки и подв</w:t>
            </w:r>
            <w:r w:rsidRPr="00496E27">
              <w:rPr>
                <w:rFonts w:ascii="Times New Roman" w:hAnsi="Times New Roman" w:cs="Times New Roman"/>
                <w:sz w:val="24"/>
                <w:szCs w:val="24"/>
              </w:rPr>
              <w:t>е</w:t>
            </w:r>
            <w:r w:rsidRPr="00496E27">
              <w:rPr>
                <w:rFonts w:ascii="Times New Roman" w:hAnsi="Times New Roman" w:cs="Times New Roman"/>
                <w:sz w:val="24"/>
                <w:szCs w:val="24"/>
              </w:rPr>
              <w:t>дения итогов закупки</w:t>
            </w:r>
          </w:p>
        </w:tc>
        <w:tc>
          <w:tcPr>
            <w:tcW w:w="2876" w:type="pct"/>
            <w:vMerge/>
          </w:tcPr>
          <w:p w:rsidR="00BC759E" w:rsidRPr="00C006C8" w:rsidRDefault="00BC759E" w:rsidP="005165C7">
            <w:pPr>
              <w:pStyle w:val="ConsPlusNormal"/>
              <w:jc w:val="both"/>
              <w:rPr>
                <w:rFonts w:ascii="Times New Roman" w:hAnsi="Times New Roman" w:cs="Times New Roman"/>
                <w:sz w:val="24"/>
                <w:szCs w:val="24"/>
              </w:rPr>
            </w:pPr>
          </w:p>
        </w:tc>
      </w:tr>
      <w:tr w:rsidR="00BC759E" w:rsidRPr="00EA3DE4" w:rsidTr="00392290">
        <w:tc>
          <w:tcPr>
            <w:tcW w:w="2124"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Критерии оценки и сопоставления заявок на участие в закупке</w:t>
            </w:r>
          </w:p>
        </w:tc>
        <w:tc>
          <w:tcPr>
            <w:tcW w:w="2876" w:type="pct"/>
            <w:vMerge/>
          </w:tcPr>
          <w:p w:rsidR="00BC759E" w:rsidRPr="00C006C8" w:rsidRDefault="00BC759E" w:rsidP="005165C7">
            <w:pPr>
              <w:pStyle w:val="ConsPlusNormal"/>
              <w:jc w:val="both"/>
              <w:rPr>
                <w:rFonts w:ascii="Times New Roman" w:hAnsi="Times New Roman" w:cs="Times New Roman"/>
                <w:sz w:val="24"/>
                <w:szCs w:val="24"/>
              </w:rPr>
            </w:pPr>
          </w:p>
        </w:tc>
      </w:tr>
      <w:tr w:rsidR="00BC759E" w:rsidRPr="00EA3DE4" w:rsidTr="00392290">
        <w:tc>
          <w:tcPr>
            <w:tcW w:w="2124"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оценки и сопоставления за</w:t>
            </w:r>
            <w:r w:rsidRPr="00496E27">
              <w:rPr>
                <w:rFonts w:ascii="Times New Roman" w:hAnsi="Times New Roman" w:cs="Times New Roman"/>
                <w:sz w:val="24"/>
                <w:szCs w:val="24"/>
              </w:rPr>
              <w:t>я</w:t>
            </w:r>
            <w:r w:rsidRPr="00496E27">
              <w:rPr>
                <w:rFonts w:ascii="Times New Roman" w:hAnsi="Times New Roman" w:cs="Times New Roman"/>
                <w:sz w:val="24"/>
                <w:szCs w:val="24"/>
              </w:rPr>
              <w:t>вок на участие в закупке</w:t>
            </w:r>
          </w:p>
        </w:tc>
        <w:tc>
          <w:tcPr>
            <w:tcW w:w="2876"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bl>
    <w:p w:rsidR="00CD4447" w:rsidRPr="00CD4447" w:rsidRDefault="00CD4447" w:rsidP="00CD4447">
      <w:pPr>
        <w:rPr>
          <w:b/>
          <w:sz w:val="10"/>
          <w:szCs w:val="10"/>
        </w:rPr>
      </w:pPr>
    </w:p>
    <w:p w:rsidR="00452F86" w:rsidRDefault="00452F86" w:rsidP="0045018F">
      <w:pPr>
        <w:pStyle w:val="ConsPlusNormal"/>
        <w:widowControl/>
        <w:ind w:firstLine="0"/>
        <w:jc w:val="center"/>
        <w:rPr>
          <w:rFonts w:ascii="Times New Roman" w:hAnsi="Times New Roman" w:cs="Times New Roman"/>
          <w:b/>
          <w:sz w:val="24"/>
          <w:szCs w:val="24"/>
        </w:rPr>
      </w:pPr>
    </w:p>
    <w:p w:rsidR="00543590" w:rsidRDefault="00543590" w:rsidP="0045018F">
      <w:pPr>
        <w:pStyle w:val="ConsPlusNormal"/>
        <w:widowControl/>
        <w:ind w:firstLine="0"/>
        <w:jc w:val="center"/>
        <w:rPr>
          <w:rFonts w:ascii="Times New Roman" w:hAnsi="Times New Roman" w:cs="Times New Roman"/>
          <w:b/>
          <w:sz w:val="24"/>
          <w:szCs w:val="24"/>
        </w:rPr>
      </w:pPr>
    </w:p>
    <w:p w:rsidR="00543590" w:rsidRDefault="00543590" w:rsidP="0045018F">
      <w:pPr>
        <w:pStyle w:val="ConsPlusNormal"/>
        <w:widowControl/>
        <w:ind w:firstLine="0"/>
        <w:jc w:val="center"/>
        <w:rPr>
          <w:rFonts w:ascii="Times New Roman" w:hAnsi="Times New Roman" w:cs="Times New Roman"/>
          <w:b/>
          <w:sz w:val="24"/>
          <w:szCs w:val="24"/>
        </w:rPr>
      </w:pPr>
    </w:p>
    <w:p w:rsidR="005C17AA" w:rsidRDefault="005C17AA" w:rsidP="0045018F">
      <w:pPr>
        <w:pStyle w:val="ConsPlusNormal"/>
        <w:widowControl/>
        <w:ind w:firstLine="0"/>
        <w:jc w:val="center"/>
        <w:rPr>
          <w:rFonts w:ascii="Times New Roman" w:hAnsi="Times New Roman" w:cs="Times New Roman"/>
          <w:b/>
          <w:sz w:val="24"/>
          <w:szCs w:val="24"/>
        </w:rPr>
      </w:pPr>
    </w:p>
    <w:p w:rsidR="00452F86" w:rsidRDefault="00452F86" w:rsidP="0045018F">
      <w:pPr>
        <w:pStyle w:val="ConsPlusNormal"/>
        <w:widowControl/>
        <w:ind w:firstLine="0"/>
        <w:jc w:val="center"/>
        <w:rPr>
          <w:rFonts w:ascii="Times New Roman" w:hAnsi="Times New Roman" w:cs="Times New Roman"/>
          <w:b/>
          <w:sz w:val="24"/>
          <w:szCs w:val="24"/>
        </w:rPr>
      </w:pPr>
    </w:p>
    <w:p w:rsidR="005C17AA" w:rsidRDefault="005C17AA" w:rsidP="0045018F">
      <w:pPr>
        <w:pStyle w:val="ConsPlusNormal"/>
        <w:widowControl/>
        <w:ind w:firstLine="0"/>
        <w:jc w:val="center"/>
        <w:rPr>
          <w:rFonts w:ascii="Times New Roman" w:hAnsi="Times New Roman" w:cs="Times New Roman"/>
          <w:b/>
          <w:sz w:val="24"/>
          <w:szCs w:val="24"/>
        </w:rPr>
      </w:pPr>
    </w:p>
    <w:p w:rsidR="005C17AA" w:rsidRDefault="005C17AA" w:rsidP="0045018F">
      <w:pPr>
        <w:pStyle w:val="ConsPlusNormal"/>
        <w:widowControl/>
        <w:ind w:firstLine="0"/>
        <w:jc w:val="center"/>
        <w:rPr>
          <w:rFonts w:ascii="Times New Roman" w:hAnsi="Times New Roman" w:cs="Times New Roman"/>
          <w:b/>
          <w:sz w:val="24"/>
          <w:szCs w:val="24"/>
        </w:rPr>
      </w:pPr>
    </w:p>
    <w:p w:rsidR="005C17AA" w:rsidRDefault="005C17AA" w:rsidP="0045018F">
      <w:pPr>
        <w:pStyle w:val="ConsPlusNormal"/>
        <w:widowControl/>
        <w:ind w:firstLine="0"/>
        <w:jc w:val="center"/>
        <w:rPr>
          <w:rFonts w:ascii="Times New Roman" w:hAnsi="Times New Roman" w:cs="Times New Roman"/>
          <w:b/>
          <w:sz w:val="24"/>
          <w:szCs w:val="24"/>
        </w:rPr>
      </w:pPr>
    </w:p>
    <w:p w:rsidR="00BC759E" w:rsidRPr="00A92874" w:rsidRDefault="00BC759E"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Приложение № 1</w:t>
      </w:r>
    </w:p>
    <w:p w:rsidR="00BC759E" w:rsidRDefault="00BC759E" w:rsidP="00B236E2">
      <w:pPr>
        <w:pStyle w:val="ConsPlusNormal"/>
        <w:widowControl/>
        <w:ind w:left="-426" w:right="-285" w:firstLine="0"/>
        <w:jc w:val="center"/>
        <w:rPr>
          <w:rFonts w:ascii="Times New Roman" w:hAnsi="Times New Roman" w:cs="Times New Roman"/>
          <w:b/>
          <w:sz w:val="24"/>
          <w:szCs w:val="24"/>
        </w:rPr>
      </w:pPr>
      <w:r w:rsidRPr="00CD4447">
        <w:rPr>
          <w:rFonts w:ascii="Times New Roman" w:hAnsi="Times New Roman" w:cs="Times New Roman"/>
          <w:b/>
          <w:sz w:val="24"/>
          <w:szCs w:val="24"/>
        </w:rPr>
        <w:t>к Документации о проведении закупки у единственного поставщика №</w:t>
      </w:r>
      <w:r w:rsidR="00C84DA1">
        <w:rPr>
          <w:rFonts w:ascii="Times New Roman" w:hAnsi="Times New Roman" w:cs="Times New Roman"/>
          <w:b/>
          <w:sz w:val="24"/>
          <w:szCs w:val="24"/>
        </w:rPr>
        <w:t xml:space="preserve"> </w:t>
      </w:r>
      <w:r w:rsidR="002A5F5E">
        <w:rPr>
          <w:rFonts w:ascii="Times New Roman" w:hAnsi="Times New Roman" w:cs="Times New Roman"/>
          <w:b/>
          <w:sz w:val="24"/>
          <w:szCs w:val="24"/>
        </w:rPr>
        <w:t xml:space="preserve">06 </w:t>
      </w:r>
      <w:r w:rsidRPr="00CD4447">
        <w:rPr>
          <w:rFonts w:ascii="Times New Roman" w:hAnsi="Times New Roman" w:cs="Times New Roman"/>
          <w:b/>
          <w:sz w:val="24"/>
          <w:szCs w:val="24"/>
        </w:rPr>
        <w:t>ККЦ СВМП</w:t>
      </w:r>
    </w:p>
    <w:p w:rsidR="00CD4447" w:rsidRPr="00C84DA1" w:rsidRDefault="00CD4447" w:rsidP="00C84DA1">
      <w:pPr>
        <w:pStyle w:val="aa"/>
        <w:rPr>
          <w:rFonts w:ascii="Times New Roman" w:hAnsi="Times New Roman"/>
          <w:szCs w:val="24"/>
        </w:rPr>
      </w:pPr>
      <w:r>
        <w:rPr>
          <w:rFonts w:ascii="Times New Roman" w:hAnsi="Times New Roman"/>
          <w:szCs w:val="24"/>
        </w:rPr>
        <w:t>ПРОЕКТ ДОГОВОРА № _________</w:t>
      </w:r>
    </w:p>
    <w:tbl>
      <w:tblPr>
        <w:tblW w:w="10349" w:type="dxa"/>
        <w:tblInd w:w="-318" w:type="dxa"/>
        <w:tblBorders>
          <w:insideH w:val="single" w:sz="4" w:space="0" w:color="auto"/>
        </w:tblBorders>
        <w:tblLayout w:type="fixed"/>
        <w:tblLook w:val="0000"/>
      </w:tblPr>
      <w:tblGrid>
        <w:gridCol w:w="5131"/>
        <w:gridCol w:w="5218"/>
      </w:tblGrid>
      <w:tr w:rsidR="003D17BB" w:rsidRPr="00C44015" w:rsidTr="00EB6633">
        <w:tc>
          <w:tcPr>
            <w:tcW w:w="5131" w:type="dxa"/>
            <w:tcBorders>
              <w:right w:val="nil"/>
            </w:tcBorders>
          </w:tcPr>
          <w:p w:rsidR="003D17BB" w:rsidRPr="003D17BB" w:rsidRDefault="003D17BB" w:rsidP="003D17BB">
            <w:pPr>
              <w:jc w:val="both"/>
              <w:rPr>
                <w:sz w:val="20"/>
              </w:rPr>
            </w:pPr>
            <w:r w:rsidRPr="00C44015">
              <w:rPr>
                <w:sz w:val="20"/>
                <w:lang w:val="en-US"/>
              </w:rPr>
              <w:t xml:space="preserve">г. </w:t>
            </w:r>
            <w:r>
              <w:rPr>
                <w:sz w:val="20"/>
              </w:rPr>
              <w:t>_________</w:t>
            </w:r>
          </w:p>
        </w:tc>
        <w:tc>
          <w:tcPr>
            <w:tcW w:w="5218" w:type="dxa"/>
            <w:tcBorders>
              <w:top w:val="nil"/>
              <w:left w:val="nil"/>
              <w:bottom w:val="nil"/>
              <w:right w:val="nil"/>
            </w:tcBorders>
          </w:tcPr>
          <w:p w:rsidR="003D17BB" w:rsidRPr="00D53125" w:rsidRDefault="002A5F5E" w:rsidP="003D17BB">
            <w:pPr>
              <w:jc w:val="right"/>
              <w:rPr>
                <w:sz w:val="20"/>
              </w:rPr>
            </w:pPr>
            <w:r>
              <w:rPr>
                <w:sz w:val="20"/>
              </w:rPr>
              <w:t>«__»___________ 2018</w:t>
            </w:r>
            <w:r w:rsidR="003D17BB">
              <w:rPr>
                <w:sz w:val="20"/>
              </w:rPr>
              <w:t xml:space="preserve"> г</w:t>
            </w:r>
          </w:p>
        </w:tc>
      </w:tr>
    </w:tbl>
    <w:p w:rsidR="00EB6633" w:rsidRDefault="00EB6633" w:rsidP="00EB6633">
      <w:pPr>
        <w:pStyle w:val="ConsPlusNormal"/>
        <w:widowControl/>
        <w:ind w:firstLine="709"/>
        <w:jc w:val="both"/>
        <w:rPr>
          <w:rFonts w:ascii="Times New Roman" w:hAnsi="Times New Roman" w:cs="Times New Roman"/>
          <w:sz w:val="24"/>
          <w:szCs w:val="24"/>
        </w:rPr>
      </w:pPr>
      <w:proofErr w:type="gramStart"/>
      <w:r w:rsidRPr="00AE72BA">
        <w:rPr>
          <w:rFonts w:ascii="Times New Roman" w:hAnsi="Times New Roman" w:cs="Times New Roman"/>
          <w:b/>
          <w:sz w:val="24"/>
          <w:szCs w:val="24"/>
        </w:rPr>
        <w:t>Государственное автономное учреждение здравоохранения «Краевой клинич</w:t>
      </w:r>
      <w:r w:rsidRPr="00AE72BA">
        <w:rPr>
          <w:rFonts w:ascii="Times New Roman" w:hAnsi="Times New Roman" w:cs="Times New Roman"/>
          <w:b/>
          <w:sz w:val="24"/>
          <w:szCs w:val="24"/>
        </w:rPr>
        <w:t>е</w:t>
      </w:r>
      <w:r w:rsidRPr="00AE72BA">
        <w:rPr>
          <w:rFonts w:ascii="Times New Roman" w:hAnsi="Times New Roman" w:cs="Times New Roman"/>
          <w:b/>
          <w:sz w:val="24"/>
          <w:szCs w:val="24"/>
        </w:rPr>
        <w:t>ский центр специализированных видов медицинской помощи»</w:t>
      </w:r>
      <w:r>
        <w:rPr>
          <w:rFonts w:ascii="Times New Roman" w:hAnsi="Times New Roman" w:cs="Times New Roman"/>
          <w:b/>
          <w:i/>
          <w:sz w:val="24"/>
          <w:szCs w:val="24"/>
        </w:rPr>
        <w:t xml:space="preserve"> </w:t>
      </w:r>
      <w:r w:rsidRPr="00AE72BA">
        <w:rPr>
          <w:rFonts w:ascii="Times New Roman" w:hAnsi="Times New Roman" w:cs="Times New Roman"/>
          <w:sz w:val="24"/>
          <w:szCs w:val="24"/>
        </w:rPr>
        <w:t>(далее - ГАУЗ «ККЦ СВМП»),</w:t>
      </w:r>
      <w:r w:rsidRPr="00EF270D">
        <w:rPr>
          <w:rFonts w:ascii="Times New Roman" w:hAnsi="Times New Roman" w:cs="Times New Roman"/>
          <w:sz w:val="24"/>
          <w:szCs w:val="24"/>
        </w:rPr>
        <w:t xml:space="preserve"> именуемое </w:t>
      </w:r>
      <w:r>
        <w:rPr>
          <w:rFonts w:ascii="Times New Roman" w:hAnsi="Times New Roman" w:cs="Times New Roman"/>
          <w:sz w:val="24"/>
          <w:szCs w:val="24"/>
        </w:rPr>
        <w:t xml:space="preserve">в дальнейшем «Заказчик», в лице </w:t>
      </w:r>
      <w:r w:rsidRPr="00EF270D">
        <w:rPr>
          <w:rFonts w:ascii="Times New Roman" w:hAnsi="Times New Roman" w:cs="Times New Roman"/>
          <w:sz w:val="24"/>
          <w:szCs w:val="24"/>
        </w:rPr>
        <w:t xml:space="preserve">главного врача </w:t>
      </w:r>
      <w:r>
        <w:rPr>
          <w:rFonts w:ascii="Times New Roman" w:hAnsi="Times New Roman" w:cs="Times New Roman"/>
          <w:sz w:val="24"/>
          <w:szCs w:val="24"/>
        </w:rPr>
        <w:t>Березкина Н.Л.</w:t>
      </w:r>
      <w:r w:rsidRPr="00EF270D">
        <w:rPr>
          <w:rFonts w:ascii="Times New Roman" w:hAnsi="Times New Roman" w:cs="Times New Roman"/>
          <w:sz w:val="24"/>
          <w:szCs w:val="24"/>
        </w:rPr>
        <w:t>, де</w:t>
      </w:r>
      <w:r w:rsidRPr="00EF270D">
        <w:rPr>
          <w:rFonts w:ascii="Times New Roman" w:hAnsi="Times New Roman" w:cs="Times New Roman"/>
          <w:sz w:val="24"/>
          <w:szCs w:val="24"/>
        </w:rPr>
        <w:t>й</w:t>
      </w:r>
      <w:r w:rsidRPr="00EF270D">
        <w:rPr>
          <w:rFonts w:ascii="Times New Roman" w:hAnsi="Times New Roman" w:cs="Times New Roman"/>
          <w:sz w:val="24"/>
          <w:szCs w:val="24"/>
        </w:rPr>
        <w:t>ствующе</w:t>
      </w:r>
      <w:r>
        <w:rPr>
          <w:rFonts w:ascii="Times New Roman" w:hAnsi="Times New Roman" w:cs="Times New Roman"/>
          <w:sz w:val="24"/>
          <w:szCs w:val="24"/>
        </w:rPr>
        <w:t>го</w:t>
      </w:r>
      <w:r w:rsidRPr="00EF270D">
        <w:rPr>
          <w:rFonts w:ascii="Times New Roman" w:hAnsi="Times New Roman" w:cs="Times New Roman"/>
          <w:sz w:val="24"/>
          <w:szCs w:val="24"/>
        </w:rPr>
        <w:t xml:space="preserve"> на основании Устава, с одной стороны, и </w:t>
      </w:r>
      <w:r>
        <w:rPr>
          <w:rFonts w:ascii="Times New Roman" w:hAnsi="Times New Roman"/>
          <w:b/>
          <w:sz w:val="24"/>
          <w:szCs w:val="24"/>
        </w:rPr>
        <w:t>____________________________________</w:t>
      </w:r>
      <w:r w:rsidRPr="00A20460">
        <w:rPr>
          <w:rFonts w:ascii="Times New Roman" w:hAnsi="Times New Roman"/>
          <w:b/>
          <w:sz w:val="24"/>
          <w:szCs w:val="24"/>
        </w:rPr>
        <w:t>,</w:t>
      </w:r>
      <w:r w:rsidRPr="00A20460">
        <w:rPr>
          <w:rFonts w:ascii="Times New Roman" w:hAnsi="Times New Roman"/>
          <w:sz w:val="24"/>
          <w:szCs w:val="24"/>
        </w:rPr>
        <w:t xml:space="preserve"> именуемое в дальнейшем </w:t>
      </w:r>
      <w:r w:rsidRPr="00A20460">
        <w:rPr>
          <w:rFonts w:ascii="Times New Roman" w:hAnsi="Times New Roman"/>
          <w:b/>
          <w:sz w:val="24"/>
          <w:szCs w:val="24"/>
        </w:rPr>
        <w:t xml:space="preserve">«Поставщик», </w:t>
      </w:r>
      <w:r w:rsidRPr="004D2C2C">
        <w:rPr>
          <w:rFonts w:ascii="Times New Roman" w:hAnsi="Times New Roman"/>
          <w:sz w:val="24"/>
          <w:szCs w:val="24"/>
        </w:rPr>
        <w:t xml:space="preserve">в лице директора </w:t>
      </w:r>
      <w:r>
        <w:rPr>
          <w:rFonts w:ascii="Times New Roman" w:hAnsi="Times New Roman"/>
          <w:sz w:val="24"/>
          <w:szCs w:val="24"/>
        </w:rPr>
        <w:t>_________</w:t>
      </w:r>
      <w:r w:rsidRPr="00EF270D">
        <w:rPr>
          <w:rFonts w:ascii="Times New Roman" w:hAnsi="Times New Roman" w:cs="Times New Roman"/>
          <w:sz w:val="24"/>
          <w:szCs w:val="24"/>
        </w:rPr>
        <w:t>, действующе</w:t>
      </w:r>
      <w:r>
        <w:rPr>
          <w:rFonts w:ascii="Times New Roman" w:hAnsi="Times New Roman" w:cs="Times New Roman"/>
          <w:sz w:val="24"/>
          <w:szCs w:val="24"/>
        </w:rPr>
        <w:t>й</w:t>
      </w:r>
      <w:r w:rsidRPr="00EF270D">
        <w:rPr>
          <w:rFonts w:ascii="Times New Roman" w:hAnsi="Times New Roman" w:cs="Times New Roman"/>
          <w:sz w:val="24"/>
          <w:szCs w:val="24"/>
        </w:rPr>
        <w:t xml:space="preserve"> на основании </w:t>
      </w:r>
      <w:r>
        <w:rPr>
          <w:rFonts w:ascii="Times New Roman" w:hAnsi="Times New Roman" w:cs="Times New Roman"/>
          <w:sz w:val="24"/>
          <w:szCs w:val="24"/>
        </w:rPr>
        <w:t>_______</w:t>
      </w:r>
      <w:r w:rsidRPr="00EF270D">
        <w:rPr>
          <w:rFonts w:ascii="Times New Roman" w:hAnsi="Times New Roman" w:cs="Times New Roman"/>
          <w:sz w:val="24"/>
          <w:szCs w:val="24"/>
        </w:rPr>
        <w:t xml:space="preserve">, с другой стороны, совместно именуемые «Стороны», </w:t>
      </w:r>
      <w:r>
        <w:rPr>
          <w:rFonts w:ascii="Times New Roman" w:hAnsi="Times New Roman" w:cs="Times New Roman"/>
          <w:sz w:val="24"/>
          <w:szCs w:val="24"/>
        </w:rPr>
        <w:t>руководствуясь полож</w:t>
      </w:r>
      <w:r>
        <w:rPr>
          <w:rFonts w:ascii="Times New Roman" w:hAnsi="Times New Roman" w:cs="Times New Roman"/>
          <w:sz w:val="24"/>
          <w:szCs w:val="24"/>
        </w:rPr>
        <w:t>е</w:t>
      </w:r>
      <w:r>
        <w:rPr>
          <w:rFonts w:ascii="Times New Roman" w:hAnsi="Times New Roman" w:cs="Times New Roman"/>
          <w:sz w:val="24"/>
          <w:szCs w:val="24"/>
        </w:rPr>
        <w:t xml:space="preserve">ниями Федерального закона от 18 июля </w:t>
      </w:r>
      <w:smartTag w:uri="urn:schemas-microsoft-com:office:smarttags" w:element="metricconverter">
        <w:smartTagPr>
          <w:attr w:name="ProductID" w:val="2011 г"/>
        </w:smartTagPr>
        <w:r>
          <w:rPr>
            <w:rFonts w:ascii="Times New Roman" w:hAnsi="Times New Roman" w:cs="Times New Roman"/>
            <w:sz w:val="24"/>
            <w:szCs w:val="24"/>
          </w:rPr>
          <w:t>2011 г</w:t>
        </w:r>
      </w:smartTag>
      <w:r>
        <w:rPr>
          <w:rFonts w:ascii="Times New Roman" w:hAnsi="Times New Roman" w:cs="Times New Roman"/>
          <w:sz w:val="24"/>
          <w:szCs w:val="24"/>
        </w:rPr>
        <w:t>. № 223-ФЗ</w:t>
      </w:r>
      <w:proofErr w:type="gramEnd"/>
      <w:r>
        <w:rPr>
          <w:rFonts w:ascii="Times New Roman" w:hAnsi="Times New Roman" w:cs="Times New Roman"/>
          <w:sz w:val="24"/>
          <w:szCs w:val="24"/>
        </w:rPr>
        <w:t xml:space="preserve"> «О закупках товаров, работ, услуг отдельными видами юридических лиц», пунктом 10.1.5 Положения о закупках  ГАУЗ «ККЦ СВМП», заключили настоящий Договор о ниж</w:t>
      </w:r>
      <w:r>
        <w:rPr>
          <w:rFonts w:ascii="Times New Roman" w:hAnsi="Times New Roman" w:cs="Times New Roman"/>
          <w:sz w:val="24"/>
          <w:szCs w:val="24"/>
        </w:rPr>
        <w:t>е</w:t>
      </w:r>
      <w:r>
        <w:rPr>
          <w:rFonts w:ascii="Times New Roman" w:hAnsi="Times New Roman" w:cs="Times New Roman"/>
          <w:sz w:val="24"/>
          <w:szCs w:val="24"/>
        </w:rPr>
        <w:t>следующем:</w:t>
      </w:r>
    </w:p>
    <w:p w:rsidR="00EB6633" w:rsidRDefault="00EB6633" w:rsidP="00EB6633">
      <w:pPr>
        <w:widowControl/>
        <w:jc w:val="center"/>
        <w:rPr>
          <w:b/>
        </w:rPr>
      </w:pPr>
      <w:r>
        <w:rPr>
          <w:b/>
        </w:rPr>
        <w:t>1. Предмет Договора</w:t>
      </w:r>
    </w:p>
    <w:p w:rsidR="00EB6633" w:rsidRDefault="00EB6633" w:rsidP="00EB6633">
      <w:pPr>
        <w:spacing w:after="60"/>
        <w:ind w:firstLine="708"/>
        <w:jc w:val="both"/>
      </w:pPr>
      <w:r w:rsidRPr="00106D8F">
        <w:t>1.1.</w:t>
      </w:r>
      <w:r>
        <w:rPr>
          <w:b/>
        </w:rPr>
        <w:t xml:space="preserve"> </w:t>
      </w:r>
      <w:r>
        <w:t>Предметом настоящего Договора является поставка и передача Поставщиком З</w:t>
      </w:r>
      <w:r>
        <w:t>а</w:t>
      </w:r>
      <w:r>
        <w:t xml:space="preserve">казчику </w:t>
      </w:r>
      <w:r>
        <w:rPr>
          <w:b/>
        </w:rPr>
        <w:t>Изделия для нейрохирургии</w:t>
      </w:r>
      <w:r w:rsidRPr="009F62A5">
        <w:rPr>
          <w:color w:val="000000"/>
        </w:rPr>
        <w:t xml:space="preserve"> </w:t>
      </w:r>
      <w:r>
        <w:t>(далее – товара), в составе, комплектации и количес</w:t>
      </w:r>
      <w:r>
        <w:t>т</w:t>
      </w:r>
      <w:r>
        <w:t xml:space="preserve">ве, </w:t>
      </w:r>
      <w:proofErr w:type="gramStart"/>
      <w:r>
        <w:t>указанных</w:t>
      </w:r>
      <w:proofErr w:type="gramEnd"/>
      <w:r>
        <w:t xml:space="preserve"> в Спецификации (Приложение № 1 к Договору),</w:t>
      </w:r>
      <w:r w:rsidRPr="00C02B13">
        <w:t xml:space="preserve"> являющи</w:t>
      </w:r>
      <w:r>
        <w:t>мися</w:t>
      </w:r>
      <w:r w:rsidRPr="00C02B13">
        <w:t xml:space="preserve"> неотъемлемой частью настоящего </w:t>
      </w:r>
      <w:r>
        <w:t>Договора.</w:t>
      </w:r>
    </w:p>
    <w:p w:rsidR="00EB6633" w:rsidRPr="00580802" w:rsidRDefault="00EB6633" w:rsidP="00EB6633">
      <w:pPr>
        <w:pStyle w:val="ConsPlusNormal"/>
        <w:widowControl/>
        <w:ind w:firstLine="709"/>
        <w:jc w:val="both"/>
        <w:rPr>
          <w:rFonts w:ascii="Times New Roman" w:hAnsi="Times New Roman" w:cs="Times New Roman"/>
          <w:sz w:val="24"/>
          <w:szCs w:val="24"/>
        </w:rPr>
      </w:pPr>
      <w:r w:rsidRPr="00A54575">
        <w:rPr>
          <w:rFonts w:ascii="Times New Roman" w:hAnsi="Times New Roman" w:cs="Times New Roman"/>
          <w:sz w:val="24"/>
          <w:szCs w:val="24"/>
        </w:rPr>
        <w:t>1.2. Поставка товара осуществляется</w:t>
      </w:r>
      <w:r>
        <w:rPr>
          <w:rFonts w:ascii="Times New Roman" w:hAnsi="Times New Roman" w:cs="Times New Roman"/>
          <w:sz w:val="24"/>
          <w:szCs w:val="24"/>
        </w:rPr>
        <w:t xml:space="preserve"> в течение 5 (Пяти</w:t>
      </w:r>
      <w:r w:rsidRPr="00080541">
        <w:rPr>
          <w:rFonts w:ascii="Times New Roman" w:hAnsi="Times New Roman" w:cs="Times New Roman"/>
          <w:sz w:val="24"/>
          <w:szCs w:val="24"/>
        </w:rPr>
        <w:t>) рабочих дней</w:t>
      </w:r>
      <w:r>
        <w:rPr>
          <w:rFonts w:ascii="Times New Roman" w:hAnsi="Times New Roman" w:cs="Times New Roman"/>
          <w:sz w:val="24"/>
          <w:szCs w:val="24"/>
        </w:rPr>
        <w:t xml:space="preserve"> с момента по</w:t>
      </w:r>
      <w:r>
        <w:rPr>
          <w:rFonts w:ascii="Times New Roman" w:hAnsi="Times New Roman" w:cs="Times New Roman"/>
          <w:sz w:val="24"/>
          <w:szCs w:val="24"/>
        </w:rPr>
        <w:t>д</w:t>
      </w:r>
      <w:r>
        <w:rPr>
          <w:rFonts w:ascii="Times New Roman" w:hAnsi="Times New Roman" w:cs="Times New Roman"/>
          <w:sz w:val="24"/>
          <w:szCs w:val="24"/>
        </w:rPr>
        <w:t>писания настоящего договора</w:t>
      </w:r>
      <w:r w:rsidRPr="00A54575">
        <w:rPr>
          <w:rFonts w:ascii="Times New Roman" w:hAnsi="Times New Roman" w:cs="Times New Roman"/>
          <w:sz w:val="24"/>
          <w:szCs w:val="24"/>
        </w:rPr>
        <w:t>.</w:t>
      </w:r>
      <w:r>
        <w:rPr>
          <w:rFonts w:ascii="Times New Roman" w:hAnsi="Times New Roman" w:cs="Times New Roman"/>
          <w:sz w:val="24"/>
          <w:szCs w:val="24"/>
        </w:rPr>
        <w:t xml:space="preserve"> </w:t>
      </w:r>
    </w:p>
    <w:p w:rsidR="00EB6633" w:rsidRPr="00C82AEE" w:rsidRDefault="00EB6633" w:rsidP="00EB6633">
      <w:pPr>
        <w:pStyle w:val="ConsPlusNormal"/>
        <w:widowControl/>
        <w:ind w:firstLine="0"/>
        <w:jc w:val="center"/>
        <w:rPr>
          <w:rFonts w:ascii="Times New Roman" w:hAnsi="Times New Roman" w:cs="Times New Roman"/>
          <w:b/>
          <w:sz w:val="24"/>
          <w:szCs w:val="24"/>
        </w:rPr>
      </w:pPr>
      <w:r w:rsidRPr="00C82AEE">
        <w:rPr>
          <w:rFonts w:ascii="Times New Roman" w:hAnsi="Times New Roman" w:cs="Times New Roman"/>
          <w:b/>
          <w:sz w:val="24"/>
          <w:szCs w:val="24"/>
        </w:rPr>
        <w:t>2. Общие положения Договора</w:t>
      </w:r>
    </w:p>
    <w:p w:rsidR="00EB6633" w:rsidRPr="00C82AEE" w:rsidRDefault="00EB6633" w:rsidP="00EB6633">
      <w:pPr>
        <w:pStyle w:val="ConsPlusNormal"/>
        <w:widowControl/>
        <w:ind w:firstLine="709"/>
        <w:jc w:val="both"/>
        <w:rPr>
          <w:rFonts w:ascii="Times New Roman" w:hAnsi="Times New Roman" w:cs="Times New Roman"/>
          <w:sz w:val="24"/>
          <w:szCs w:val="24"/>
        </w:rPr>
      </w:pPr>
      <w:r w:rsidRPr="00C82AEE">
        <w:rPr>
          <w:rFonts w:ascii="Times New Roman" w:hAnsi="Times New Roman" w:cs="Times New Roman"/>
          <w:sz w:val="24"/>
          <w:szCs w:val="24"/>
        </w:rPr>
        <w:t>2.1. Требования к товару.</w:t>
      </w:r>
    </w:p>
    <w:p w:rsidR="00EB6633" w:rsidRPr="00853F1F" w:rsidRDefault="00EB6633" w:rsidP="00EB6633">
      <w:pPr>
        <w:pStyle w:val="ConsPlusNormal"/>
        <w:widowControl/>
        <w:ind w:firstLine="709"/>
        <w:jc w:val="both"/>
        <w:rPr>
          <w:rFonts w:ascii="Times New Roman" w:hAnsi="Times New Roman" w:cs="Times New Roman"/>
          <w:sz w:val="24"/>
          <w:szCs w:val="24"/>
        </w:rPr>
      </w:pPr>
      <w:r w:rsidRPr="00853F1F">
        <w:rPr>
          <w:rFonts w:ascii="Times New Roman" w:hAnsi="Times New Roman" w:cs="Times New Roman"/>
          <w:sz w:val="24"/>
          <w:szCs w:val="24"/>
        </w:rPr>
        <w:t xml:space="preserve">2.1.1. </w:t>
      </w:r>
      <w:proofErr w:type="gramStart"/>
      <w:r w:rsidRPr="00853F1F">
        <w:rPr>
          <w:rFonts w:ascii="Times New Roman" w:hAnsi="Times New Roman" w:cs="Times New Roman"/>
          <w:sz w:val="24"/>
          <w:szCs w:val="24"/>
        </w:rPr>
        <w:t>Товар должен соответствовать требованиям качества, предъявляемым дейс</w:t>
      </w:r>
      <w:r w:rsidRPr="00853F1F">
        <w:rPr>
          <w:rFonts w:ascii="Times New Roman" w:hAnsi="Times New Roman" w:cs="Times New Roman"/>
          <w:sz w:val="24"/>
          <w:szCs w:val="24"/>
        </w:rPr>
        <w:t>т</w:t>
      </w:r>
      <w:r w:rsidRPr="00853F1F">
        <w:rPr>
          <w:rFonts w:ascii="Times New Roman" w:hAnsi="Times New Roman" w:cs="Times New Roman"/>
          <w:sz w:val="24"/>
          <w:szCs w:val="24"/>
        </w:rPr>
        <w:t>вующим законодательством и настоящим Договором, быть пригодным для использования в соответствии с его назначением, отвечать требованиям безопасности жизни и здоровья, о</w:t>
      </w:r>
      <w:r w:rsidRPr="00853F1F">
        <w:rPr>
          <w:rFonts w:ascii="Times New Roman" w:hAnsi="Times New Roman" w:cs="Times New Roman"/>
          <w:sz w:val="24"/>
          <w:szCs w:val="24"/>
        </w:rPr>
        <w:t>х</w:t>
      </w:r>
      <w:r w:rsidRPr="00853F1F">
        <w:rPr>
          <w:rFonts w:ascii="Times New Roman" w:hAnsi="Times New Roman" w:cs="Times New Roman"/>
          <w:sz w:val="24"/>
          <w:szCs w:val="24"/>
        </w:rPr>
        <w:t>раны окружающей среды при обычных условиях его использования, хранения, транспорт</w:t>
      </w:r>
      <w:r w:rsidRPr="00853F1F">
        <w:rPr>
          <w:rFonts w:ascii="Times New Roman" w:hAnsi="Times New Roman" w:cs="Times New Roman"/>
          <w:sz w:val="24"/>
          <w:szCs w:val="24"/>
        </w:rPr>
        <w:t>и</w:t>
      </w:r>
      <w:r w:rsidRPr="00853F1F">
        <w:rPr>
          <w:rFonts w:ascii="Times New Roman" w:hAnsi="Times New Roman" w:cs="Times New Roman"/>
          <w:sz w:val="24"/>
          <w:szCs w:val="24"/>
        </w:rPr>
        <w:t>ровки и утилизации, иметь документы, предусмотренные законодательством и подтве</w:t>
      </w:r>
      <w:r w:rsidRPr="00853F1F">
        <w:rPr>
          <w:rFonts w:ascii="Times New Roman" w:hAnsi="Times New Roman" w:cs="Times New Roman"/>
          <w:sz w:val="24"/>
          <w:szCs w:val="24"/>
        </w:rPr>
        <w:t>р</w:t>
      </w:r>
      <w:r w:rsidRPr="00853F1F">
        <w:rPr>
          <w:rFonts w:ascii="Times New Roman" w:hAnsi="Times New Roman" w:cs="Times New Roman"/>
          <w:sz w:val="24"/>
          <w:szCs w:val="24"/>
        </w:rPr>
        <w:t>ждающие его качество (сертификаты  соответствия или декларации о соответствии, регис</w:t>
      </w:r>
      <w:r w:rsidRPr="00853F1F">
        <w:rPr>
          <w:rFonts w:ascii="Times New Roman" w:hAnsi="Times New Roman" w:cs="Times New Roman"/>
          <w:sz w:val="24"/>
          <w:szCs w:val="24"/>
        </w:rPr>
        <w:t>т</w:t>
      </w:r>
      <w:r w:rsidRPr="00853F1F">
        <w:rPr>
          <w:rFonts w:ascii="Times New Roman" w:hAnsi="Times New Roman" w:cs="Times New Roman"/>
          <w:sz w:val="24"/>
          <w:szCs w:val="24"/>
        </w:rPr>
        <w:t xml:space="preserve">рационные удостоверения и </w:t>
      </w:r>
      <w:proofErr w:type="spellStart"/>
      <w:r w:rsidRPr="00853F1F">
        <w:rPr>
          <w:rFonts w:ascii="Times New Roman" w:hAnsi="Times New Roman" w:cs="Times New Roman"/>
          <w:sz w:val="24"/>
          <w:szCs w:val="24"/>
        </w:rPr>
        <w:t>т.п</w:t>
      </w:r>
      <w:proofErr w:type="spellEnd"/>
      <w:r>
        <w:rPr>
          <w:rFonts w:ascii="Times New Roman" w:hAnsi="Times New Roman" w:cs="Times New Roman"/>
          <w:sz w:val="24"/>
          <w:szCs w:val="24"/>
        </w:rPr>
        <w:t>)</w:t>
      </w:r>
      <w:r w:rsidRPr="00853F1F">
        <w:rPr>
          <w:rFonts w:ascii="Times New Roman" w:hAnsi="Times New Roman" w:cs="Times New Roman"/>
          <w:sz w:val="24"/>
          <w:szCs w:val="24"/>
        </w:rPr>
        <w:t>.</w:t>
      </w:r>
      <w:proofErr w:type="gramEnd"/>
    </w:p>
    <w:p w:rsidR="00EB6633" w:rsidRPr="00853F1F" w:rsidRDefault="00EB6633" w:rsidP="00EB6633">
      <w:pPr>
        <w:ind w:firstLine="708"/>
        <w:jc w:val="both"/>
      </w:pPr>
      <w:r w:rsidRPr="00853F1F">
        <w:t>2.1.2. Товар должен быть новым, ранее не находившимся в употреб</w:t>
      </w:r>
      <w:r>
        <w:t>лении</w:t>
      </w:r>
      <w:r w:rsidRPr="00853F1F">
        <w:t xml:space="preserve">. Остаточный срок годности товара на момент поставки должен составлять не менее 70% от максимального срока годности товара. </w:t>
      </w:r>
    </w:p>
    <w:p w:rsidR="00EB6633" w:rsidRPr="00853F1F" w:rsidRDefault="00EB6633" w:rsidP="00EB6633">
      <w:pPr>
        <w:pStyle w:val="ConsPlusNormal0"/>
        <w:widowControl/>
        <w:ind w:firstLine="709"/>
        <w:jc w:val="both"/>
        <w:rPr>
          <w:rFonts w:ascii="Times New Roman" w:hAnsi="Times New Roman" w:cs="Times New Roman"/>
          <w:sz w:val="24"/>
          <w:szCs w:val="24"/>
        </w:rPr>
      </w:pPr>
      <w:r w:rsidRPr="00853F1F">
        <w:rPr>
          <w:rFonts w:ascii="Times New Roman" w:hAnsi="Times New Roman" w:cs="Times New Roman"/>
          <w:sz w:val="24"/>
          <w:szCs w:val="24"/>
        </w:rPr>
        <w:t>2.1.3. Товар должен быть поставлен в ассортименте (наименовании), в объеме (кол</w:t>
      </w:r>
      <w:r w:rsidRPr="00853F1F">
        <w:rPr>
          <w:rFonts w:ascii="Times New Roman" w:hAnsi="Times New Roman" w:cs="Times New Roman"/>
          <w:sz w:val="24"/>
          <w:szCs w:val="24"/>
        </w:rPr>
        <w:t>и</w:t>
      </w:r>
      <w:r w:rsidRPr="00853F1F">
        <w:rPr>
          <w:rFonts w:ascii="Times New Roman" w:hAnsi="Times New Roman" w:cs="Times New Roman"/>
          <w:sz w:val="24"/>
          <w:szCs w:val="24"/>
        </w:rPr>
        <w:t xml:space="preserve">честве) и в сроки, предусмотренные настоящим Договором. </w:t>
      </w:r>
    </w:p>
    <w:p w:rsidR="00EB6633" w:rsidRPr="00853F1F" w:rsidRDefault="00EB6633" w:rsidP="00EB6633">
      <w:pPr>
        <w:pStyle w:val="ConsPlusNormal"/>
        <w:widowControl/>
        <w:ind w:firstLine="709"/>
        <w:jc w:val="both"/>
        <w:rPr>
          <w:rFonts w:ascii="Times New Roman" w:hAnsi="Times New Roman" w:cs="Times New Roman"/>
          <w:sz w:val="24"/>
          <w:szCs w:val="24"/>
        </w:rPr>
      </w:pPr>
      <w:r w:rsidRPr="00853F1F">
        <w:rPr>
          <w:rFonts w:ascii="Times New Roman" w:hAnsi="Times New Roman" w:cs="Times New Roman"/>
          <w:sz w:val="24"/>
          <w:szCs w:val="24"/>
        </w:rPr>
        <w:t>2.1.4.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EB6633" w:rsidRPr="00853F1F" w:rsidRDefault="00EB6633" w:rsidP="00EB6633">
      <w:pPr>
        <w:pStyle w:val="ConsPlusNormal"/>
        <w:widowControl/>
        <w:ind w:firstLine="709"/>
        <w:jc w:val="both"/>
        <w:rPr>
          <w:rFonts w:ascii="Times New Roman" w:hAnsi="Times New Roman" w:cs="Times New Roman"/>
          <w:sz w:val="24"/>
          <w:szCs w:val="24"/>
        </w:rPr>
      </w:pPr>
      <w:r w:rsidRPr="00853F1F">
        <w:rPr>
          <w:rFonts w:ascii="Times New Roman" w:hAnsi="Times New Roman" w:cs="Times New Roman"/>
          <w:sz w:val="24"/>
          <w:szCs w:val="24"/>
        </w:rPr>
        <w:t xml:space="preserve">2.1.5.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
    <w:p w:rsidR="00EB6633" w:rsidRPr="00853F1F" w:rsidRDefault="00EB6633" w:rsidP="00EB6633">
      <w:pPr>
        <w:pStyle w:val="ConsPlusNormal0"/>
        <w:widowControl/>
        <w:ind w:firstLine="709"/>
        <w:jc w:val="both"/>
        <w:rPr>
          <w:rFonts w:ascii="Times New Roman" w:hAnsi="Times New Roman" w:cs="Times New Roman"/>
          <w:sz w:val="24"/>
          <w:szCs w:val="24"/>
        </w:rPr>
      </w:pPr>
      <w:r w:rsidRPr="00853F1F">
        <w:rPr>
          <w:rFonts w:ascii="Times New Roman" w:hAnsi="Times New Roman" w:cs="Times New Roman"/>
          <w:sz w:val="24"/>
          <w:szCs w:val="24"/>
        </w:rPr>
        <w:t>2.1.6. Риск случайной гибели или случайного повреждения товара до его передачи З</w:t>
      </w:r>
      <w:r w:rsidRPr="00853F1F">
        <w:rPr>
          <w:rFonts w:ascii="Times New Roman" w:hAnsi="Times New Roman" w:cs="Times New Roman"/>
          <w:sz w:val="24"/>
          <w:szCs w:val="24"/>
        </w:rPr>
        <w:t>а</w:t>
      </w:r>
      <w:r w:rsidRPr="00853F1F">
        <w:rPr>
          <w:rFonts w:ascii="Times New Roman" w:hAnsi="Times New Roman" w:cs="Times New Roman"/>
          <w:sz w:val="24"/>
          <w:szCs w:val="24"/>
        </w:rPr>
        <w:t>казчику лежит на Поставщике.</w:t>
      </w:r>
    </w:p>
    <w:p w:rsidR="00EB6633" w:rsidRPr="00853F1F" w:rsidRDefault="00EB6633" w:rsidP="00EB6633">
      <w:pPr>
        <w:pStyle w:val="ConsPlusNormal0"/>
        <w:widowControl/>
        <w:ind w:firstLine="709"/>
        <w:jc w:val="both"/>
        <w:rPr>
          <w:rFonts w:ascii="Times New Roman" w:hAnsi="Times New Roman" w:cs="Times New Roman"/>
          <w:sz w:val="24"/>
          <w:szCs w:val="24"/>
        </w:rPr>
      </w:pPr>
      <w:r w:rsidRPr="00853F1F">
        <w:rPr>
          <w:rFonts w:ascii="Times New Roman" w:hAnsi="Times New Roman" w:cs="Times New Roman"/>
          <w:sz w:val="24"/>
          <w:szCs w:val="24"/>
        </w:rPr>
        <w:t>2.1.7. Поставщик несет расходы по оплате транспортировки, налогов, пошлин и сб</w:t>
      </w:r>
      <w:r w:rsidRPr="00853F1F">
        <w:rPr>
          <w:rFonts w:ascii="Times New Roman" w:hAnsi="Times New Roman" w:cs="Times New Roman"/>
          <w:sz w:val="24"/>
          <w:szCs w:val="24"/>
        </w:rPr>
        <w:t>о</w:t>
      </w:r>
      <w:r w:rsidRPr="00853F1F">
        <w:rPr>
          <w:rFonts w:ascii="Times New Roman" w:hAnsi="Times New Roman" w:cs="Times New Roman"/>
          <w:sz w:val="24"/>
          <w:szCs w:val="24"/>
        </w:rPr>
        <w:t>ров до передачи товара Заказчику.</w:t>
      </w:r>
    </w:p>
    <w:p w:rsidR="00EB6633" w:rsidRPr="00853F1F" w:rsidRDefault="00EB6633" w:rsidP="00EB6633">
      <w:pPr>
        <w:pStyle w:val="ConsPlusNormal0"/>
        <w:widowControl/>
        <w:ind w:firstLine="709"/>
        <w:jc w:val="both"/>
        <w:rPr>
          <w:rFonts w:ascii="Times New Roman" w:hAnsi="Times New Roman" w:cs="Times New Roman"/>
          <w:sz w:val="24"/>
          <w:szCs w:val="24"/>
        </w:rPr>
      </w:pPr>
      <w:r w:rsidRPr="00853F1F">
        <w:rPr>
          <w:rFonts w:ascii="Times New Roman" w:hAnsi="Times New Roman" w:cs="Times New Roman"/>
          <w:sz w:val="24"/>
          <w:szCs w:val="24"/>
        </w:rPr>
        <w:t>2.2. Требования к условиям и способам поставки товара:</w:t>
      </w:r>
    </w:p>
    <w:p w:rsidR="00EB6633" w:rsidRPr="00853F1F" w:rsidRDefault="00EB6633" w:rsidP="00EB6633">
      <w:pPr>
        <w:pStyle w:val="ConsPlusNormal0"/>
        <w:widowControl/>
        <w:ind w:firstLine="709"/>
        <w:jc w:val="both"/>
        <w:rPr>
          <w:rFonts w:ascii="Times New Roman" w:hAnsi="Times New Roman" w:cs="Times New Roman"/>
          <w:sz w:val="24"/>
          <w:szCs w:val="24"/>
        </w:rPr>
      </w:pPr>
      <w:r w:rsidRPr="00853F1F">
        <w:rPr>
          <w:rFonts w:ascii="Times New Roman" w:hAnsi="Times New Roman" w:cs="Times New Roman"/>
          <w:sz w:val="24"/>
          <w:szCs w:val="24"/>
        </w:rPr>
        <w:t>2.2.1. Исполнением Поставщиком обязательств по поставке (отгрузке) товара считае</w:t>
      </w:r>
      <w:r w:rsidRPr="00853F1F">
        <w:rPr>
          <w:rFonts w:ascii="Times New Roman" w:hAnsi="Times New Roman" w:cs="Times New Roman"/>
          <w:sz w:val="24"/>
          <w:szCs w:val="24"/>
        </w:rPr>
        <w:t>т</w:t>
      </w:r>
      <w:r w:rsidRPr="00853F1F">
        <w:rPr>
          <w:rFonts w:ascii="Times New Roman" w:hAnsi="Times New Roman" w:cs="Times New Roman"/>
          <w:sz w:val="24"/>
          <w:szCs w:val="24"/>
        </w:rPr>
        <w:t xml:space="preserve">ся доставка товара Заказчику по адресу: </w:t>
      </w:r>
      <w:proofErr w:type="gramStart"/>
      <w:r w:rsidRPr="00853F1F">
        <w:rPr>
          <w:rFonts w:ascii="Times New Roman" w:hAnsi="Times New Roman" w:cs="Times New Roman"/>
          <w:sz w:val="24"/>
          <w:szCs w:val="24"/>
        </w:rPr>
        <w:t>Российская Федерация, 690091, Приморский край, г. Владивосток, ул. Уборевича, д. 30/37, 1 этаж.</w:t>
      </w:r>
      <w:proofErr w:type="gramEnd"/>
    </w:p>
    <w:p w:rsidR="00EB6633" w:rsidRPr="00853F1F" w:rsidRDefault="00EB6633" w:rsidP="00EB6633">
      <w:pPr>
        <w:pStyle w:val="ConsPlusNormal0"/>
        <w:widowControl/>
        <w:ind w:firstLine="709"/>
        <w:jc w:val="both"/>
        <w:rPr>
          <w:rFonts w:ascii="Times New Roman" w:hAnsi="Times New Roman" w:cs="Times New Roman"/>
          <w:sz w:val="24"/>
          <w:szCs w:val="24"/>
        </w:rPr>
      </w:pPr>
      <w:r w:rsidRPr="00853F1F">
        <w:rPr>
          <w:rFonts w:ascii="Times New Roman" w:hAnsi="Times New Roman" w:cs="Times New Roman"/>
          <w:sz w:val="24"/>
          <w:szCs w:val="24"/>
        </w:rPr>
        <w:t>2.2.2. Поставка товара осуществляется Поставщиком самостоятельно, определяемым им способом.</w:t>
      </w:r>
    </w:p>
    <w:p w:rsidR="00EB6633" w:rsidRPr="00D52107" w:rsidRDefault="00EB6633" w:rsidP="00EB6633">
      <w:pPr>
        <w:pStyle w:val="ConsPlusNormal0"/>
        <w:widowControl/>
        <w:ind w:firstLine="709"/>
        <w:jc w:val="both"/>
        <w:rPr>
          <w:rFonts w:ascii="Times New Roman" w:hAnsi="Times New Roman" w:cs="Times New Roman"/>
          <w:sz w:val="24"/>
          <w:szCs w:val="24"/>
        </w:rPr>
      </w:pPr>
      <w:r w:rsidRPr="00853F1F">
        <w:rPr>
          <w:rFonts w:ascii="Times New Roman" w:hAnsi="Times New Roman" w:cs="Times New Roman"/>
          <w:sz w:val="24"/>
          <w:szCs w:val="24"/>
        </w:rPr>
        <w:t>2.2.3. Товар, не соответствующий требованиям настоящего Договора, в том числе н</w:t>
      </w:r>
      <w:r w:rsidRPr="00853F1F">
        <w:rPr>
          <w:rFonts w:ascii="Times New Roman" w:hAnsi="Times New Roman" w:cs="Times New Roman"/>
          <w:sz w:val="24"/>
          <w:szCs w:val="24"/>
        </w:rPr>
        <w:t>е</w:t>
      </w:r>
      <w:r w:rsidRPr="00853F1F">
        <w:rPr>
          <w:rFonts w:ascii="Times New Roman" w:hAnsi="Times New Roman" w:cs="Times New Roman"/>
          <w:sz w:val="24"/>
          <w:szCs w:val="24"/>
        </w:rPr>
        <w:t>доброкачественный (бракованный), подлежит замене на товар с аналогичными характер</w:t>
      </w:r>
      <w:r w:rsidRPr="00853F1F">
        <w:rPr>
          <w:rFonts w:ascii="Times New Roman" w:hAnsi="Times New Roman" w:cs="Times New Roman"/>
          <w:sz w:val="24"/>
          <w:szCs w:val="24"/>
        </w:rPr>
        <w:t>и</w:t>
      </w:r>
      <w:r w:rsidRPr="00853F1F">
        <w:rPr>
          <w:rFonts w:ascii="Times New Roman" w:hAnsi="Times New Roman" w:cs="Times New Roman"/>
          <w:sz w:val="24"/>
          <w:szCs w:val="24"/>
        </w:rPr>
        <w:t>стиками, соответствующими условиям Договора. Замена товара осуществляется Поставщ</w:t>
      </w:r>
      <w:r w:rsidRPr="00853F1F">
        <w:rPr>
          <w:rFonts w:ascii="Times New Roman" w:hAnsi="Times New Roman" w:cs="Times New Roman"/>
          <w:sz w:val="24"/>
          <w:szCs w:val="24"/>
        </w:rPr>
        <w:t>и</w:t>
      </w:r>
      <w:r w:rsidRPr="00853F1F">
        <w:rPr>
          <w:rFonts w:ascii="Times New Roman" w:hAnsi="Times New Roman" w:cs="Times New Roman"/>
          <w:sz w:val="24"/>
          <w:szCs w:val="24"/>
        </w:rPr>
        <w:lastRenderedPageBreak/>
        <w:t>ком без изменения цены единичной расценки товара в течение 14 (четырнадцати) дней с м</w:t>
      </w:r>
      <w:r w:rsidRPr="00853F1F">
        <w:rPr>
          <w:rFonts w:ascii="Times New Roman" w:hAnsi="Times New Roman" w:cs="Times New Roman"/>
          <w:sz w:val="24"/>
          <w:szCs w:val="24"/>
        </w:rPr>
        <w:t>о</w:t>
      </w:r>
      <w:r w:rsidRPr="00853F1F">
        <w:rPr>
          <w:rFonts w:ascii="Times New Roman" w:hAnsi="Times New Roman" w:cs="Times New Roman"/>
          <w:sz w:val="24"/>
          <w:szCs w:val="24"/>
        </w:rPr>
        <w:t>мента обнаружения недостатков товара.</w:t>
      </w:r>
    </w:p>
    <w:p w:rsidR="00EB6633" w:rsidRPr="00853F1F" w:rsidRDefault="00EB6633" w:rsidP="00EB6633">
      <w:pPr>
        <w:pStyle w:val="ConsPlusNormal"/>
        <w:widowControl/>
        <w:ind w:firstLine="0"/>
        <w:jc w:val="center"/>
        <w:rPr>
          <w:rFonts w:ascii="Times New Roman" w:hAnsi="Times New Roman" w:cs="Times New Roman"/>
          <w:b/>
          <w:sz w:val="24"/>
          <w:szCs w:val="24"/>
        </w:rPr>
      </w:pPr>
      <w:r w:rsidRPr="00853F1F">
        <w:rPr>
          <w:rFonts w:ascii="Times New Roman" w:hAnsi="Times New Roman" w:cs="Times New Roman"/>
          <w:b/>
          <w:sz w:val="24"/>
          <w:szCs w:val="24"/>
        </w:rPr>
        <w:t>3. Стоимость и порядок оплаты товара</w:t>
      </w:r>
    </w:p>
    <w:p w:rsidR="00EB6633" w:rsidRPr="00853F1F" w:rsidRDefault="00EB6633" w:rsidP="00EB6633">
      <w:pPr>
        <w:pStyle w:val="ConsPlusNormal"/>
        <w:widowControl/>
        <w:ind w:firstLine="709"/>
        <w:jc w:val="both"/>
        <w:rPr>
          <w:rFonts w:ascii="Times New Roman" w:hAnsi="Times New Roman" w:cs="Times New Roman"/>
          <w:sz w:val="24"/>
          <w:szCs w:val="24"/>
        </w:rPr>
      </w:pPr>
      <w:r w:rsidRPr="00853F1F">
        <w:rPr>
          <w:rFonts w:ascii="Times New Roman" w:hAnsi="Times New Roman" w:cs="Times New Roman"/>
          <w:sz w:val="24"/>
          <w:szCs w:val="24"/>
        </w:rPr>
        <w:t>3.1.</w:t>
      </w:r>
      <w:r w:rsidRPr="00853F1F">
        <w:rPr>
          <w:rFonts w:ascii="Times New Roman" w:hAnsi="Times New Roman" w:cs="Times New Roman"/>
          <w:b/>
          <w:sz w:val="24"/>
          <w:szCs w:val="24"/>
        </w:rPr>
        <w:t xml:space="preserve"> </w:t>
      </w:r>
      <w:r w:rsidRPr="00853F1F">
        <w:rPr>
          <w:rFonts w:ascii="Times New Roman" w:hAnsi="Times New Roman" w:cs="Times New Roman"/>
          <w:sz w:val="24"/>
          <w:szCs w:val="24"/>
        </w:rPr>
        <w:t xml:space="preserve">Общая стоимость товара по настоящему Договору составляет </w:t>
      </w:r>
      <w:r>
        <w:rPr>
          <w:rFonts w:ascii="Times New Roman" w:hAnsi="Times New Roman" w:cs="Times New Roman"/>
          <w:b/>
          <w:sz w:val="24"/>
          <w:szCs w:val="24"/>
        </w:rPr>
        <w:t>299300</w:t>
      </w:r>
      <w:r>
        <w:rPr>
          <w:rFonts w:ascii="Times New Roman" w:hAnsi="Times New Roman" w:cs="Times New Roman"/>
          <w:sz w:val="24"/>
          <w:szCs w:val="24"/>
        </w:rPr>
        <w:t xml:space="preserve"> </w:t>
      </w:r>
      <w:r w:rsidRPr="004313F9">
        <w:rPr>
          <w:rFonts w:ascii="Times New Roman" w:hAnsi="Times New Roman" w:cs="Times New Roman"/>
          <w:b/>
          <w:sz w:val="24"/>
          <w:szCs w:val="24"/>
        </w:rPr>
        <w:t>(</w:t>
      </w:r>
      <w:r>
        <w:rPr>
          <w:rFonts w:ascii="Times New Roman" w:hAnsi="Times New Roman" w:cs="Times New Roman"/>
          <w:b/>
          <w:sz w:val="24"/>
          <w:szCs w:val="24"/>
        </w:rPr>
        <w:t>двести д</w:t>
      </w:r>
      <w:r>
        <w:rPr>
          <w:rFonts w:ascii="Times New Roman" w:hAnsi="Times New Roman" w:cs="Times New Roman"/>
          <w:b/>
          <w:sz w:val="24"/>
          <w:szCs w:val="24"/>
        </w:rPr>
        <w:t>е</w:t>
      </w:r>
      <w:r>
        <w:rPr>
          <w:rFonts w:ascii="Times New Roman" w:hAnsi="Times New Roman" w:cs="Times New Roman"/>
          <w:b/>
          <w:sz w:val="24"/>
          <w:szCs w:val="24"/>
        </w:rPr>
        <w:t>вяносто девять тысяч триста</w:t>
      </w:r>
      <w:r w:rsidRPr="004313F9">
        <w:rPr>
          <w:rFonts w:ascii="Times New Roman" w:hAnsi="Times New Roman" w:cs="Times New Roman"/>
          <w:b/>
          <w:sz w:val="24"/>
          <w:szCs w:val="24"/>
        </w:rPr>
        <w:t>) рублей 00 копеек</w:t>
      </w:r>
      <w:r>
        <w:rPr>
          <w:rFonts w:ascii="Times New Roman" w:hAnsi="Times New Roman" w:cs="Times New Roman"/>
          <w:i/>
          <w:sz w:val="24"/>
          <w:szCs w:val="24"/>
        </w:rPr>
        <w:t>.</w:t>
      </w:r>
      <w:r w:rsidRPr="00853F1F">
        <w:rPr>
          <w:rFonts w:ascii="Times New Roman" w:hAnsi="Times New Roman" w:cs="Times New Roman"/>
          <w:sz w:val="24"/>
          <w:szCs w:val="24"/>
        </w:rPr>
        <w:t xml:space="preserve"> </w:t>
      </w:r>
    </w:p>
    <w:p w:rsidR="00EB6633" w:rsidRPr="00853F1F" w:rsidRDefault="00EB6633" w:rsidP="00EB6633">
      <w:pPr>
        <w:pStyle w:val="ConsPlusNormal"/>
        <w:widowControl/>
        <w:ind w:firstLine="709"/>
        <w:jc w:val="both"/>
        <w:rPr>
          <w:rFonts w:ascii="Times New Roman" w:hAnsi="Times New Roman" w:cs="Times New Roman"/>
          <w:sz w:val="24"/>
          <w:szCs w:val="24"/>
        </w:rPr>
      </w:pPr>
      <w:r w:rsidRPr="00853F1F">
        <w:rPr>
          <w:rFonts w:ascii="Times New Roman" w:hAnsi="Times New Roman" w:cs="Times New Roman"/>
          <w:sz w:val="24"/>
          <w:szCs w:val="24"/>
        </w:rPr>
        <w:t>3.2.</w:t>
      </w:r>
      <w:r w:rsidRPr="00853F1F">
        <w:rPr>
          <w:rFonts w:ascii="Times New Roman" w:hAnsi="Times New Roman" w:cs="Times New Roman"/>
          <w:b/>
          <w:sz w:val="24"/>
          <w:szCs w:val="24"/>
        </w:rPr>
        <w:t xml:space="preserve"> </w:t>
      </w:r>
      <w:r w:rsidRPr="00853F1F">
        <w:rPr>
          <w:rFonts w:ascii="Times New Roman" w:hAnsi="Times New Roman" w:cs="Times New Roman"/>
          <w:sz w:val="24"/>
          <w:szCs w:val="24"/>
        </w:rPr>
        <w:t xml:space="preserve">Стоимость товара включает в себя все налоги, пошлины, сборы, транспортные расходы, погрузочно-разгрузочные работы, стоимость его упаковки, маркировки и доставки товара на склад ГАУЗ «ККЦ СВМП» по адресу: </w:t>
      </w:r>
      <w:proofErr w:type="gramStart"/>
      <w:r w:rsidRPr="00853F1F">
        <w:rPr>
          <w:rFonts w:ascii="Times New Roman" w:hAnsi="Times New Roman" w:cs="Times New Roman"/>
          <w:sz w:val="24"/>
          <w:szCs w:val="24"/>
        </w:rPr>
        <w:t>г</w:t>
      </w:r>
      <w:proofErr w:type="gramEnd"/>
      <w:r w:rsidRPr="00853F1F">
        <w:rPr>
          <w:rFonts w:ascii="Times New Roman" w:hAnsi="Times New Roman" w:cs="Times New Roman"/>
          <w:sz w:val="24"/>
          <w:szCs w:val="24"/>
        </w:rPr>
        <w:t>. Владивосток, ул. Уборевича, д. 30/37</w:t>
      </w:r>
      <w:r>
        <w:rPr>
          <w:rFonts w:ascii="Times New Roman" w:hAnsi="Times New Roman" w:cs="Times New Roman"/>
          <w:sz w:val="24"/>
          <w:szCs w:val="24"/>
        </w:rPr>
        <w:t xml:space="preserve">, 1 этаж </w:t>
      </w:r>
      <w:r w:rsidRPr="00853F1F">
        <w:rPr>
          <w:rFonts w:ascii="Times New Roman" w:hAnsi="Times New Roman" w:cs="Times New Roman"/>
          <w:sz w:val="24"/>
          <w:szCs w:val="24"/>
        </w:rPr>
        <w:t xml:space="preserve"> и иные возможные расходы Поставщика, необходимые для надлежащего исполнения обязательств, предусмотренных Договором.</w:t>
      </w:r>
    </w:p>
    <w:p w:rsidR="00EB6633" w:rsidRPr="00D52107" w:rsidRDefault="00EB6633" w:rsidP="00EB6633">
      <w:pPr>
        <w:pStyle w:val="ConsPlusNormal"/>
        <w:widowControl/>
        <w:ind w:firstLine="709"/>
        <w:jc w:val="both"/>
        <w:rPr>
          <w:rFonts w:ascii="Times New Roman" w:hAnsi="Times New Roman" w:cs="Times New Roman"/>
          <w:sz w:val="24"/>
          <w:szCs w:val="24"/>
        </w:rPr>
      </w:pPr>
      <w:r w:rsidRPr="00853F1F">
        <w:rPr>
          <w:rFonts w:ascii="Times New Roman" w:hAnsi="Times New Roman" w:cs="Times New Roman"/>
          <w:sz w:val="24"/>
          <w:szCs w:val="24"/>
        </w:rPr>
        <w:t>3.3.</w:t>
      </w:r>
      <w:r w:rsidRPr="00853F1F">
        <w:rPr>
          <w:rFonts w:ascii="Times New Roman" w:hAnsi="Times New Roman" w:cs="Times New Roman"/>
          <w:b/>
          <w:sz w:val="24"/>
          <w:szCs w:val="24"/>
        </w:rPr>
        <w:t xml:space="preserve"> </w:t>
      </w:r>
      <w:r w:rsidRPr="00853F1F">
        <w:rPr>
          <w:rFonts w:ascii="Times New Roman" w:hAnsi="Times New Roman" w:cs="Times New Roman"/>
          <w:sz w:val="24"/>
          <w:szCs w:val="24"/>
        </w:rPr>
        <w:t xml:space="preserve">Оплата стоимости товара по настоящему Договору производится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Договоре, </w:t>
      </w:r>
      <w:r>
        <w:rPr>
          <w:rFonts w:ascii="Times New Roman" w:hAnsi="Times New Roman" w:cs="Times New Roman"/>
          <w:sz w:val="24"/>
          <w:szCs w:val="24"/>
        </w:rPr>
        <w:t xml:space="preserve">в течение </w:t>
      </w:r>
      <w:r w:rsidRPr="00BF1C55">
        <w:rPr>
          <w:rFonts w:ascii="Times New Roman" w:hAnsi="Times New Roman" w:cs="Times New Roman"/>
          <w:sz w:val="24"/>
          <w:szCs w:val="24"/>
          <w:u w:val="single"/>
        </w:rPr>
        <w:t>90 (д</w:t>
      </w:r>
      <w:r w:rsidRPr="00BF1C55">
        <w:rPr>
          <w:rFonts w:ascii="Times New Roman" w:hAnsi="Times New Roman" w:cs="Times New Roman"/>
          <w:sz w:val="24"/>
          <w:szCs w:val="24"/>
          <w:u w:val="single"/>
        </w:rPr>
        <w:t>е</w:t>
      </w:r>
      <w:r w:rsidRPr="00BF1C55">
        <w:rPr>
          <w:rFonts w:ascii="Times New Roman" w:hAnsi="Times New Roman" w:cs="Times New Roman"/>
          <w:sz w:val="24"/>
          <w:szCs w:val="24"/>
          <w:u w:val="single"/>
        </w:rPr>
        <w:t>вяносто</w:t>
      </w:r>
      <w:r w:rsidRPr="00080541">
        <w:rPr>
          <w:rFonts w:ascii="Times New Roman" w:hAnsi="Times New Roman" w:cs="Times New Roman"/>
          <w:sz w:val="24"/>
          <w:szCs w:val="24"/>
        </w:rPr>
        <w:t>) дней</w:t>
      </w:r>
      <w:r w:rsidRPr="00853F1F">
        <w:rPr>
          <w:rFonts w:ascii="Times New Roman" w:hAnsi="Times New Roman" w:cs="Times New Roman"/>
          <w:sz w:val="24"/>
          <w:szCs w:val="24"/>
        </w:rPr>
        <w:t xml:space="preserve"> </w:t>
      </w:r>
      <w:r>
        <w:rPr>
          <w:rFonts w:ascii="Times New Roman" w:hAnsi="Times New Roman" w:cs="Times New Roman"/>
          <w:sz w:val="24"/>
          <w:szCs w:val="24"/>
        </w:rPr>
        <w:t xml:space="preserve">с момента подписания акта приема-передачи </w:t>
      </w:r>
      <w:r w:rsidRPr="00853F1F">
        <w:rPr>
          <w:rFonts w:ascii="Times New Roman" w:hAnsi="Times New Roman" w:cs="Times New Roman"/>
          <w:sz w:val="24"/>
          <w:szCs w:val="24"/>
        </w:rPr>
        <w:t xml:space="preserve">на основании счета-фактуры и подписанной товарной накладной. </w:t>
      </w:r>
    </w:p>
    <w:p w:rsidR="00EB6633" w:rsidRPr="00D566D0" w:rsidRDefault="00EB6633" w:rsidP="00EB6633">
      <w:pPr>
        <w:pStyle w:val="ConsPlusNormal"/>
        <w:widowControl/>
        <w:ind w:firstLine="0"/>
        <w:jc w:val="center"/>
        <w:rPr>
          <w:rFonts w:ascii="Times New Roman" w:hAnsi="Times New Roman" w:cs="Times New Roman"/>
          <w:b/>
          <w:sz w:val="24"/>
          <w:szCs w:val="24"/>
        </w:rPr>
      </w:pPr>
      <w:r w:rsidRPr="00D566D0">
        <w:rPr>
          <w:rFonts w:ascii="Times New Roman" w:hAnsi="Times New Roman" w:cs="Times New Roman"/>
          <w:b/>
          <w:sz w:val="24"/>
          <w:szCs w:val="24"/>
        </w:rPr>
        <w:t>4. Приемка-передача товара</w:t>
      </w:r>
    </w:p>
    <w:p w:rsidR="00EB6633" w:rsidRPr="00D566D0" w:rsidRDefault="00EB6633" w:rsidP="00EB6633">
      <w:pPr>
        <w:pStyle w:val="ConsPlusNormal"/>
        <w:widowControl/>
        <w:ind w:firstLine="709"/>
        <w:jc w:val="both"/>
        <w:rPr>
          <w:rFonts w:ascii="Times New Roman" w:hAnsi="Times New Roman" w:cs="Times New Roman"/>
          <w:sz w:val="24"/>
          <w:szCs w:val="24"/>
        </w:rPr>
      </w:pPr>
      <w:r w:rsidRPr="00D566D0">
        <w:rPr>
          <w:rFonts w:ascii="Times New Roman" w:hAnsi="Times New Roman" w:cs="Times New Roman"/>
          <w:sz w:val="24"/>
          <w:szCs w:val="24"/>
        </w:rPr>
        <w:t>4.1. Поставка товара и передача относящихся к товару документов осуществляются в сроки, предусмотренные пунктом 1.2 настоящего Договора.</w:t>
      </w:r>
    </w:p>
    <w:p w:rsidR="00EB6633" w:rsidRDefault="00EB6633" w:rsidP="00EB6633">
      <w:pPr>
        <w:ind w:firstLine="708"/>
        <w:jc w:val="both"/>
      </w:pPr>
      <w:r>
        <w:t>4.2. Право собственности на т</w:t>
      </w:r>
      <w:r w:rsidRPr="00AE11FF">
        <w:t xml:space="preserve">овар и риск случайной гибели, случайного повреждения </w:t>
      </w:r>
      <w:r>
        <w:t>т</w:t>
      </w:r>
      <w:r w:rsidRPr="00AE11FF">
        <w:t xml:space="preserve">овара переходит к </w:t>
      </w:r>
      <w:r>
        <w:t>З</w:t>
      </w:r>
      <w:r w:rsidRPr="00AE11FF">
        <w:t xml:space="preserve">аказчику с момента принятия </w:t>
      </w:r>
      <w:r>
        <w:t>т</w:t>
      </w:r>
      <w:r w:rsidRPr="00AE11FF">
        <w:t xml:space="preserve">овара </w:t>
      </w:r>
      <w:r>
        <w:t xml:space="preserve">– </w:t>
      </w:r>
      <w:r w:rsidRPr="00AE11FF">
        <w:t>подписани</w:t>
      </w:r>
      <w:r>
        <w:t>я</w:t>
      </w:r>
      <w:r w:rsidRPr="00AE11FF">
        <w:t xml:space="preserve"> </w:t>
      </w:r>
      <w:r>
        <w:t>З</w:t>
      </w:r>
      <w:r w:rsidRPr="00AE11FF">
        <w:t xml:space="preserve">аказчиком </w:t>
      </w:r>
      <w:r>
        <w:t xml:space="preserve">товарной </w:t>
      </w:r>
      <w:r w:rsidRPr="00AE11FF">
        <w:t xml:space="preserve">накладной. С указанного момента Поставщик считается </w:t>
      </w:r>
      <w:r>
        <w:t>ис</w:t>
      </w:r>
      <w:r w:rsidRPr="00AE11FF">
        <w:t>полнивши</w:t>
      </w:r>
      <w:r>
        <w:t>м свою обязанность по передаче т</w:t>
      </w:r>
      <w:r w:rsidRPr="00AE11FF">
        <w:t>овара.</w:t>
      </w:r>
    </w:p>
    <w:p w:rsidR="00EB6633" w:rsidRPr="006F1885" w:rsidRDefault="00EB6633" w:rsidP="00EB6633">
      <w:pPr>
        <w:ind w:firstLine="708"/>
        <w:jc w:val="both"/>
      </w:pPr>
      <w:r>
        <w:t>4.3. З</w:t>
      </w:r>
      <w:r w:rsidRPr="00AE11FF">
        <w:t>ака</w:t>
      </w:r>
      <w:r>
        <w:t>зчик обеспечивает приемку переданного т</w:t>
      </w:r>
      <w:r w:rsidRPr="00AE11FF">
        <w:t>овар</w:t>
      </w:r>
      <w:r>
        <w:t>а и относящихся к товару д</w:t>
      </w:r>
      <w:r>
        <w:t>о</w:t>
      </w:r>
      <w:r>
        <w:t>кументов</w:t>
      </w:r>
      <w:r w:rsidRPr="00AE11FF">
        <w:t xml:space="preserve">, за исключением случаев, когда он вправе потребовать замены </w:t>
      </w:r>
      <w:r>
        <w:t>т</w:t>
      </w:r>
      <w:r w:rsidRPr="00AE11FF">
        <w:t>овара или отк</w:t>
      </w:r>
      <w:r w:rsidRPr="00AE11FF">
        <w:t>а</w:t>
      </w:r>
      <w:r w:rsidRPr="00AE11FF">
        <w:t xml:space="preserve">заться от приёмки </w:t>
      </w:r>
      <w:r>
        <w:t>товара в соответствии с действующим законодательством</w:t>
      </w:r>
      <w:r w:rsidRPr="00AE11FF">
        <w:t>.</w:t>
      </w:r>
      <w:r w:rsidRPr="00B7136C">
        <w:t xml:space="preserve"> </w:t>
      </w:r>
      <w:r w:rsidRPr="006F1885">
        <w:t>При приемке товара Заказчик проверяет соответствие поставле</w:t>
      </w:r>
      <w:r>
        <w:t>нного товара условиям Договора.</w:t>
      </w:r>
    </w:p>
    <w:p w:rsidR="00EB6633" w:rsidRDefault="00EB6633" w:rsidP="00EB6633">
      <w:pPr>
        <w:ind w:firstLine="708"/>
        <w:jc w:val="both"/>
      </w:pPr>
      <w:r>
        <w:t xml:space="preserve">4.4. В случае поставки товара, несоответствующего условиям настоящего Договора </w:t>
      </w:r>
      <w:r w:rsidRPr="00AE11FF">
        <w:t>о качестве, комплектности</w:t>
      </w:r>
      <w:r>
        <w:t xml:space="preserve"> или</w:t>
      </w:r>
      <w:r w:rsidRPr="00AE11FF">
        <w:t xml:space="preserve"> </w:t>
      </w:r>
      <w:r>
        <w:t>упаковке (таре) товара З</w:t>
      </w:r>
      <w:r w:rsidRPr="00AE11FF">
        <w:t>аказчик</w:t>
      </w:r>
      <w:r>
        <w:t xml:space="preserve"> незамедлительно</w:t>
      </w:r>
      <w:r w:rsidRPr="00AE11FF">
        <w:t xml:space="preserve"> </w:t>
      </w:r>
      <w:r>
        <w:t xml:space="preserve">уведомляет об этом </w:t>
      </w:r>
      <w:r w:rsidRPr="00AE11FF">
        <w:t>Поставщика</w:t>
      </w:r>
      <w:r>
        <w:t xml:space="preserve"> и устанавливает срок для надлежащего исполнения Поставщиком своих обязательств в соответствии с условиями Договора.</w:t>
      </w:r>
    </w:p>
    <w:p w:rsidR="00EB6633" w:rsidRDefault="00EB6633" w:rsidP="00EB663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536FB9">
        <w:rPr>
          <w:rFonts w:ascii="Times New Roman" w:hAnsi="Times New Roman" w:cs="Times New Roman"/>
          <w:sz w:val="24"/>
          <w:szCs w:val="24"/>
        </w:rPr>
        <w:t>Поставщик</w:t>
      </w:r>
      <w:r>
        <w:rPr>
          <w:rFonts w:ascii="Times New Roman" w:hAnsi="Times New Roman" w:cs="Times New Roman"/>
          <w:sz w:val="24"/>
          <w:szCs w:val="24"/>
        </w:rPr>
        <w:t>, получивший от Заказчика уведомление, предусмотренное пунктом 4.4 настоящего Договора, о</w:t>
      </w:r>
      <w:r w:rsidRPr="00536FB9">
        <w:rPr>
          <w:rFonts w:ascii="Times New Roman" w:hAnsi="Times New Roman" w:cs="Times New Roman"/>
          <w:sz w:val="24"/>
          <w:szCs w:val="24"/>
        </w:rPr>
        <w:t xml:space="preserve">бязан устранить замечания в срок, </w:t>
      </w:r>
      <w:r>
        <w:rPr>
          <w:rFonts w:ascii="Times New Roman" w:hAnsi="Times New Roman" w:cs="Times New Roman"/>
          <w:sz w:val="24"/>
          <w:szCs w:val="24"/>
        </w:rPr>
        <w:t>установленный З</w:t>
      </w:r>
      <w:r w:rsidRPr="00536FB9">
        <w:rPr>
          <w:rFonts w:ascii="Times New Roman" w:hAnsi="Times New Roman" w:cs="Times New Roman"/>
          <w:sz w:val="24"/>
          <w:szCs w:val="24"/>
        </w:rPr>
        <w:t>аказчиком</w:t>
      </w:r>
      <w:r>
        <w:rPr>
          <w:rFonts w:ascii="Times New Roman" w:hAnsi="Times New Roman" w:cs="Times New Roman"/>
          <w:sz w:val="24"/>
          <w:szCs w:val="24"/>
        </w:rPr>
        <w:t>.</w:t>
      </w:r>
    </w:p>
    <w:p w:rsidR="00EB6633" w:rsidRPr="001165AF" w:rsidRDefault="00EB6633" w:rsidP="00EB6633">
      <w:pPr>
        <w:pStyle w:val="ConsPlusNormal"/>
        <w:widowControl/>
        <w:ind w:firstLine="0"/>
        <w:jc w:val="center"/>
        <w:rPr>
          <w:rFonts w:ascii="Times New Roman" w:hAnsi="Times New Roman" w:cs="Times New Roman"/>
          <w:b/>
          <w:sz w:val="24"/>
          <w:szCs w:val="24"/>
        </w:rPr>
      </w:pPr>
      <w:r w:rsidRPr="001165AF">
        <w:rPr>
          <w:rFonts w:ascii="Times New Roman" w:hAnsi="Times New Roman" w:cs="Times New Roman"/>
          <w:b/>
          <w:sz w:val="24"/>
          <w:szCs w:val="24"/>
        </w:rPr>
        <w:t>5. Права и обязанности Заказчика</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5.1. Заказчик вправе:</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5.1.1. Требовать от Поставщика надлежащей поставки товара соответствующего кач</w:t>
      </w:r>
      <w:r w:rsidRPr="001165AF">
        <w:rPr>
          <w:rFonts w:ascii="Times New Roman" w:hAnsi="Times New Roman" w:cs="Times New Roman"/>
          <w:sz w:val="24"/>
          <w:szCs w:val="24"/>
        </w:rPr>
        <w:t>е</w:t>
      </w:r>
      <w:r w:rsidRPr="001165AF">
        <w:rPr>
          <w:rFonts w:ascii="Times New Roman" w:hAnsi="Times New Roman" w:cs="Times New Roman"/>
          <w:sz w:val="24"/>
          <w:szCs w:val="24"/>
        </w:rPr>
        <w:t>ства и в сроки, предусмотренные настоящим Договором.</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5.1.2. Требовать от Поставщика передачи недостающих или замены ненадлежащих документов, подтверждающих поставку (отгрузку) и (или) качество товара.</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5.2. Заказчик обязан:</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5.2.1. Своевременно сообщать в письменной форме Поставщику о недостатках товара, обнаруженных в ходе его поставки или приемки.</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5.2.2. Обеспечивать своевременную оплату товара в соответствии с условиями н</w:t>
      </w:r>
      <w:r w:rsidRPr="001165AF">
        <w:rPr>
          <w:rFonts w:ascii="Times New Roman" w:hAnsi="Times New Roman" w:cs="Times New Roman"/>
          <w:sz w:val="24"/>
          <w:szCs w:val="24"/>
        </w:rPr>
        <w:t>а</w:t>
      </w:r>
      <w:r w:rsidRPr="001165AF">
        <w:rPr>
          <w:rFonts w:ascii="Times New Roman" w:hAnsi="Times New Roman" w:cs="Times New Roman"/>
          <w:sz w:val="24"/>
          <w:szCs w:val="24"/>
        </w:rPr>
        <w:t>стоящего Договора.</w:t>
      </w:r>
    </w:p>
    <w:p w:rsidR="00EB6633" w:rsidRPr="003C47A9"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5.2.3. Обеспечивать своевременную приемку товара в соответствии с условиями н</w:t>
      </w:r>
      <w:r w:rsidRPr="001165AF">
        <w:rPr>
          <w:rFonts w:ascii="Times New Roman" w:hAnsi="Times New Roman" w:cs="Times New Roman"/>
          <w:sz w:val="24"/>
          <w:szCs w:val="24"/>
        </w:rPr>
        <w:t>а</w:t>
      </w:r>
      <w:r w:rsidRPr="001165AF">
        <w:rPr>
          <w:rFonts w:ascii="Times New Roman" w:hAnsi="Times New Roman" w:cs="Times New Roman"/>
          <w:sz w:val="24"/>
          <w:szCs w:val="24"/>
        </w:rPr>
        <w:t>стоящего Договора.</w:t>
      </w:r>
    </w:p>
    <w:p w:rsidR="00EB6633" w:rsidRPr="001165AF" w:rsidRDefault="00EB6633" w:rsidP="00EB6633">
      <w:pPr>
        <w:pStyle w:val="ConsPlusNormal"/>
        <w:widowControl/>
        <w:ind w:firstLine="0"/>
        <w:jc w:val="center"/>
        <w:rPr>
          <w:rFonts w:ascii="Times New Roman" w:hAnsi="Times New Roman" w:cs="Times New Roman"/>
          <w:b/>
          <w:sz w:val="24"/>
          <w:szCs w:val="24"/>
        </w:rPr>
      </w:pPr>
      <w:r w:rsidRPr="001165AF">
        <w:rPr>
          <w:rFonts w:ascii="Times New Roman" w:hAnsi="Times New Roman" w:cs="Times New Roman"/>
          <w:b/>
          <w:sz w:val="24"/>
          <w:szCs w:val="24"/>
        </w:rPr>
        <w:t>6. Права и обязанности Поставщика</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6.1. Поставщик вправе:</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6.1.1. Требовать приемки товара в сроки, установленные настоящим Договором.</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6.1.2. Требовать своевременной оплаты поставленного товара в соответствии с по</w:t>
      </w:r>
      <w:r w:rsidRPr="001165AF">
        <w:rPr>
          <w:rFonts w:ascii="Times New Roman" w:hAnsi="Times New Roman" w:cs="Times New Roman"/>
          <w:sz w:val="24"/>
          <w:szCs w:val="24"/>
        </w:rPr>
        <w:t>д</w:t>
      </w:r>
      <w:r w:rsidRPr="001165AF">
        <w:rPr>
          <w:rFonts w:ascii="Times New Roman" w:hAnsi="Times New Roman" w:cs="Times New Roman"/>
          <w:sz w:val="24"/>
          <w:szCs w:val="24"/>
        </w:rPr>
        <w:t>пунктом 3.3. настоящего Договора.</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6.2. Поставщик обязан:</w:t>
      </w:r>
    </w:p>
    <w:p w:rsidR="00EB6633" w:rsidRPr="001165AF" w:rsidRDefault="00EB6633" w:rsidP="00EB6633">
      <w:pPr>
        <w:pStyle w:val="ConsPlusNormal0"/>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6.2.1. Поставить товар, отвечающий условиям настоящего Договора, и передать З</w:t>
      </w:r>
      <w:r w:rsidRPr="001165AF">
        <w:rPr>
          <w:rFonts w:ascii="Times New Roman" w:hAnsi="Times New Roman" w:cs="Times New Roman"/>
          <w:sz w:val="24"/>
          <w:szCs w:val="24"/>
        </w:rPr>
        <w:t>а</w:t>
      </w:r>
      <w:r w:rsidRPr="001165AF">
        <w:rPr>
          <w:rFonts w:ascii="Times New Roman" w:hAnsi="Times New Roman" w:cs="Times New Roman"/>
          <w:sz w:val="24"/>
          <w:szCs w:val="24"/>
        </w:rPr>
        <w:t>казчику относящиеся к товару документы.</w:t>
      </w:r>
    </w:p>
    <w:p w:rsidR="00EB6633" w:rsidRPr="003C47A9"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6.2.2. Безвозмездно устранить выявленные недостатки товара или произвести замену товара в порядке и на условиях, предусмотренных настоящим Договором.</w:t>
      </w:r>
    </w:p>
    <w:p w:rsidR="00EB6633" w:rsidRPr="001165AF" w:rsidRDefault="00EB6633" w:rsidP="00EB6633">
      <w:pPr>
        <w:pStyle w:val="ConsPlusNormal"/>
        <w:widowControl/>
        <w:ind w:firstLine="0"/>
        <w:jc w:val="center"/>
        <w:rPr>
          <w:rFonts w:ascii="Times New Roman" w:hAnsi="Times New Roman" w:cs="Times New Roman"/>
          <w:b/>
          <w:sz w:val="24"/>
          <w:szCs w:val="24"/>
        </w:rPr>
      </w:pPr>
      <w:r w:rsidRPr="001165AF">
        <w:rPr>
          <w:rFonts w:ascii="Times New Roman" w:hAnsi="Times New Roman" w:cs="Times New Roman"/>
          <w:b/>
          <w:sz w:val="24"/>
          <w:szCs w:val="24"/>
        </w:rPr>
        <w:t>7. Ответственность Сторон</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7.1. Ответственность Заказчика:</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lastRenderedPageBreak/>
        <w:t>7.1.1.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w:t>
      </w:r>
      <w:r w:rsidRPr="001165AF">
        <w:rPr>
          <w:rFonts w:ascii="Times New Roman" w:hAnsi="Times New Roman" w:cs="Times New Roman"/>
          <w:sz w:val="24"/>
          <w:szCs w:val="24"/>
        </w:rPr>
        <w:t>е</w:t>
      </w:r>
      <w:r w:rsidRPr="001165AF">
        <w:rPr>
          <w:rFonts w:ascii="Times New Roman" w:hAnsi="Times New Roman" w:cs="Times New Roman"/>
          <w:sz w:val="24"/>
          <w:szCs w:val="24"/>
        </w:rPr>
        <w:t>рации.</w:t>
      </w:r>
    </w:p>
    <w:p w:rsidR="00EB6633" w:rsidRPr="003C47A9"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7.2. Ответственность Поставщика:</w:t>
      </w:r>
    </w:p>
    <w:p w:rsidR="00EB6633" w:rsidRPr="001165AF" w:rsidRDefault="00EB6633" w:rsidP="00EB6633">
      <w:pPr>
        <w:ind w:firstLine="708"/>
        <w:jc w:val="both"/>
      </w:pPr>
      <w:r w:rsidRPr="001165AF">
        <w:t>7.2.1. В случае нарушения сроков поставки товара Заказчик вправе применить к П</w:t>
      </w:r>
      <w:r w:rsidRPr="001165AF">
        <w:t>о</w:t>
      </w:r>
      <w:r w:rsidRPr="001165AF">
        <w:t>ставщику неустойку в размере 1/300 действующей на день уплаты неустойки ставки реф</w:t>
      </w:r>
      <w:r w:rsidRPr="001165AF">
        <w:t>и</w:t>
      </w:r>
      <w:r w:rsidRPr="001165AF">
        <w:t>нансирования Центрального банка Российской Федерации от общей стоимости товара по н</w:t>
      </w:r>
      <w:r w:rsidRPr="001165AF">
        <w:t>а</w:t>
      </w:r>
      <w:r w:rsidRPr="001165AF">
        <w:t>стоящему Договору, за каждый день просрочки исполнения обязательства.</w:t>
      </w:r>
    </w:p>
    <w:p w:rsidR="00EB6633" w:rsidRPr="003C47A9"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7.2.2. В случае поставки товара ненадлежащего качества, Заказчик вправе применить к Поставщику неустойку в размере 1/300 действующей на день уплаты неустойки ставки р</w:t>
      </w:r>
      <w:r w:rsidRPr="001165AF">
        <w:rPr>
          <w:rFonts w:ascii="Times New Roman" w:hAnsi="Times New Roman" w:cs="Times New Roman"/>
          <w:sz w:val="24"/>
          <w:szCs w:val="24"/>
        </w:rPr>
        <w:t>е</w:t>
      </w:r>
      <w:r w:rsidRPr="001165AF">
        <w:rPr>
          <w:rFonts w:ascii="Times New Roman" w:hAnsi="Times New Roman" w:cs="Times New Roman"/>
          <w:sz w:val="24"/>
          <w:szCs w:val="24"/>
        </w:rPr>
        <w:t>финансирования Центрального банка Российской Федерации от общей стоимости товара по настоящему Договору, за каждый день с момента уведомления Поставщика до момента на</w:t>
      </w:r>
      <w:r w:rsidRPr="001165AF">
        <w:rPr>
          <w:rFonts w:ascii="Times New Roman" w:hAnsi="Times New Roman" w:cs="Times New Roman"/>
          <w:sz w:val="24"/>
          <w:szCs w:val="24"/>
        </w:rPr>
        <w:t>д</w:t>
      </w:r>
      <w:r w:rsidRPr="001165AF">
        <w:rPr>
          <w:rFonts w:ascii="Times New Roman" w:hAnsi="Times New Roman" w:cs="Times New Roman"/>
          <w:sz w:val="24"/>
          <w:szCs w:val="24"/>
        </w:rPr>
        <w:t>лежащего исполнения обязательств.</w:t>
      </w:r>
    </w:p>
    <w:p w:rsidR="00EB6633" w:rsidRPr="00DA02E5" w:rsidRDefault="00EB6633" w:rsidP="00EB6633">
      <w:pPr>
        <w:pStyle w:val="ConsPlusNormal"/>
        <w:widowControl/>
        <w:ind w:firstLine="709"/>
        <w:jc w:val="both"/>
        <w:rPr>
          <w:rFonts w:ascii="Times New Roman" w:hAnsi="Times New Roman" w:cs="Times New Roman"/>
          <w:sz w:val="24"/>
          <w:szCs w:val="24"/>
        </w:rPr>
      </w:pPr>
      <w:r w:rsidRPr="00DA02E5">
        <w:rPr>
          <w:rFonts w:ascii="Times New Roman" w:hAnsi="Times New Roman" w:cs="Times New Roman"/>
          <w:sz w:val="24"/>
          <w:szCs w:val="24"/>
        </w:rPr>
        <w:t>7.2.3.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w:t>
      </w:r>
      <w:r w:rsidRPr="00DA02E5">
        <w:rPr>
          <w:rFonts w:ascii="Times New Roman" w:hAnsi="Times New Roman" w:cs="Times New Roman"/>
          <w:sz w:val="24"/>
          <w:szCs w:val="24"/>
        </w:rPr>
        <w:t>н</w:t>
      </w:r>
      <w:r w:rsidRPr="00DA02E5">
        <w:rPr>
          <w:rFonts w:ascii="Times New Roman" w:hAnsi="Times New Roman" w:cs="Times New Roman"/>
          <w:sz w:val="24"/>
          <w:szCs w:val="24"/>
        </w:rPr>
        <w:t>ного Договором срока исполнения обязательства.</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7.2.</w:t>
      </w:r>
      <w:r>
        <w:rPr>
          <w:rFonts w:ascii="Times New Roman" w:hAnsi="Times New Roman" w:cs="Times New Roman"/>
          <w:sz w:val="24"/>
          <w:szCs w:val="24"/>
        </w:rPr>
        <w:t>4</w:t>
      </w:r>
      <w:r w:rsidRPr="001165AF">
        <w:rPr>
          <w:rFonts w:ascii="Times New Roman" w:hAnsi="Times New Roman" w:cs="Times New Roman"/>
          <w:sz w:val="24"/>
          <w:szCs w:val="24"/>
        </w:rPr>
        <w:t>.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7.2.</w:t>
      </w:r>
      <w:r>
        <w:rPr>
          <w:rFonts w:ascii="Times New Roman" w:hAnsi="Times New Roman" w:cs="Times New Roman"/>
          <w:sz w:val="24"/>
          <w:szCs w:val="24"/>
        </w:rPr>
        <w:t>5</w:t>
      </w:r>
      <w:r w:rsidRPr="001165AF">
        <w:rPr>
          <w:rFonts w:ascii="Times New Roman" w:hAnsi="Times New Roman" w:cs="Times New Roman"/>
          <w:sz w:val="24"/>
          <w:szCs w:val="24"/>
        </w:rPr>
        <w:t>. Уплата Поставщиком неустойки не освобождает его от исполнения обязательств по настоящему Договору.</w:t>
      </w:r>
    </w:p>
    <w:p w:rsidR="00EB6633" w:rsidRPr="003C47A9"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7.3. Условия освобождения Сторон от ответственности:</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7.3.1. Стороны освобождаются от ответственности за частичное или полное неиспо</w:t>
      </w:r>
      <w:r w:rsidRPr="001165AF">
        <w:rPr>
          <w:rFonts w:ascii="Times New Roman" w:hAnsi="Times New Roman" w:cs="Times New Roman"/>
          <w:sz w:val="24"/>
          <w:szCs w:val="24"/>
        </w:rPr>
        <w:t>л</w:t>
      </w:r>
      <w:r w:rsidRPr="001165AF">
        <w:rPr>
          <w:rFonts w:ascii="Times New Roman" w:hAnsi="Times New Roman" w:cs="Times New Roman"/>
          <w:sz w:val="24"/>
          <w:szCs w:val="24"/>
        </w:rPr>
        <w:t>нение обязательств по настоящему Договору в случае наступления обстоятельств непреод</w:t>
      </w:r>
      <w:r w:rsidRPr="001165AF">
        <w:rPr>
          <w:rFonts w:ascii="Times New Roman" w:hAnsi="Times New Roman" w:cs="Times New Roman"/>
          <w:sz w:val="24"/>
          <w:szCs w:val="24"/>
        </w:rPr>
        <w:t>о</w:t>
      </w:r>
      <w:r w:rsidRPr="001165AF">
        <w:rPr>
          <w:rFonts w:ascii="Times New Roman" w:hAnsi="Times New Roman" w:cs="Times New Roman"/>
          <w:sz w:val="24"/>
          <w:szCs w:val="24"/>
        </w:rPr>
        <w:t xml:space="preserve">лимой силы (форс-мажор). </w:t>
      </w:r>
      <w:proofErr w:type="gramStart"/>
      <w:r w:rsidRPr="001165AF">
        <w:rPr>
          <w:rFonts w:ascii="Times New Roman" w:hAnsi="Times New Roman" w:cs="Times New Roman"/>
          <w:sz w:val="24"/>
          <w:szCs w:val="24"/>
        </w:rPr>
        <w:t>Для целей настоящего Договора форс-мажор означает событие, находящееся вне разумного контроля Стороны и приводящее к тому, что выполнение Стор</w:t>
      </w:r>
      <w:r w:rsidRPr="001165AF">
        <w:rPr>
          <w:rFonts w:ascii="Times New Roman" w:hAnsi="Times New Roman" w:cs="Times New Roman"/>
          <w:sz w:val="24"/>
          <w:szCs w:val="24"/>
        </w:rPr>
        <w:t>о</w:t>
      </w:r>
      <w:r w:rsidRPr="001165AF">
        <w:rPr>
          <w:rFonts w:ascii="Times New Roman" w:hAnsi="Times New Roman" w:cs="Times New Roman"/>
          <w:sz w:val="24"/>
          <w:szCs w:val="24"/>
        </w:rPr>
        <w:t>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w:t>
      </w:r>
      <w:r w:rsidRPr="001165AF">
        <w:rPr>
          <w:rFonts w:ascii="Times New Roman" w:hAnsi="Times New Roman" w:cs="Times New Roman"/>
          <w:sz w:val="24"/>
          <w:szCs w:val="24"/>
        </w:rPr>
        <w:t>в</w:t>
      </w:r>
      <w:r w:rsidRPr="001165AF">
        <w:rPr>
          <w:rFonts w:ascii="Times New Roman" w:hAnsi="Times New Roman" w:cs="Times New Roman"/>
          <w:sz w:val="24"/>
          <w:szCs w:val="24"/>
        </w:rPr>
        <w:t>ки, локауты или другие</w:t>
      </w:r>
      <w:proofErr w:type="gramEnd"/>
      <w:r w:rsidRPr="001165AF">
        <w:rPr>
          <w:rFonts w:ascii="Times New Roman" w:hAnsi="Times New Roman" w:cs="Times New Roman"/>
          <w:sz w:val="24"/>
          <w:szCs w:val="24"/>
        </w:rPr>
        <w:t xml:space="preserve"> события в промышленности (за исключением тех случаев, когда т</w:t>
      </w:r>
      <w:r w:rsidRPr="001165AF">
        <w:rPr>
          <w:rFonts w:ascii="Times New Roman" w:hAnsi="Times New Roman" w:cs="Times New Roman"/>
          <w:sz w:val="24"/>
          <w:szCs w:val="24"/>
        </w:rPr>
        <w:t>а</w:t>
      </w:r>
      <w:r w:rsidRPr="001165AF">
        <w:rPr>
          <w:rFonts w:ascii="Times New Roman" w:hAnsi="Times New Roman" w:cs="Times New Roman"/>
          <w:sz w:val="24"/>
          <w:szCs w:val="24"/>
        </w:rPr>
        <w:t>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w:t>
      </w:r>
      <w:r w:rsidRPr="001165AF">
        <w:rPr>
          <w:rFonts w:ascii="Times New Roman" w:hAnsi="Times New Roman" w:cs="Times New Roman"/>
          <w:sz w:val="24"/>
          <w:szCs w:val="24"/>
        </w:rPr>
        <w:t>у</w:t>
      </w:r>
      <w:r w:rsidRPr="001165AF">
        <w:rPr>
          <w:rFonts w:ascii="Times New Roman" w:hAnsi="Times New Roman" w:cs="Times New Roman"/>
          <w:sz w:val="24"/>
          <w:szCs w:val="24"/>
        </w:rPr>
        <w:t>дарственных органов.</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7.3.2. Форс-мажором не являются события, вызванные небрежностью или преднам</w:t>
      </w:r>
      <w:r w:rsidRPr="001165AF">
        <w:rPr>
          <w:rFonts w:ascii="Times New Roman" w:hAnsi="Times New Roman" w:cs="Times New Roman"/>
          <w:sz w:val="24"/>
          <w:szCs w:val="24"/>
        </w:rPr>
        <w:t>е</w:t>
      </w:r>
      <w:r w:rsidRPr="001165AF">
        <w:rPr>
          <w:rFonts w:ascii="Times New Roman" w:hAnsi="Times New Roman" w:cs="Times New Roman"/>
          <w:sz w:val="24"/>
          <w:szCs w:val="24"/>
        </w:rPr>
        <w:t>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w:t>
      </w:r>
      <w:r w:rsidRPr="001165AF">
        <w:rPr>
          <w:rFonts w:ascii="Times New Roman" w:hAnsi="Times New Roman" w:cs="Times New Roman"/>
          <w:sz w:val="24"/>
          <w:szCs w:val="24"/>
        </w:rPr>
        <w:t>о</w:t>
      </w:r>
      <w:r w:rsidRPr="001165AF">
        <w:rPr>
          <w:rFonts w:ascii="Times New Roman" w:hAnsi="Times New Roman" w:cs="Times New Roman"/>
          <w:sz w:val="24"/>
          <w:szCs w:val="24"/>
        </w:rPr>
        <w:t>вора и предотвратить или контролировать их при выполнении обязательств по настоящему Договору.</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7.3.3. Форс-мажором не является отсутствие достаточных средств или невыполнение каких-либо платежей, предусмотренных настоящим Договором.</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7.3.4. Сторона, пострадавшая от события форс-мажора обязана незамедлительно ув</w:t>
      </w:r>
      <w:r w:rsidRPr="001165AF">
        <w:rPr>
          <w:rFonts w:ascii="Times New Roman" w:hAnsi="Times New Roman" w:cs="Times New Roman"/>
          <w:sz w:val="24"/>
          <w:szCs w:val="24"/>
        </w:rPr>
        <w:t>е</w:t>
      </w:r>
      <w:r w:rsidRPr="001165AF">
        <w:rPr>
          <w:rFonts w:ascii="Times New Roman" w:hAnsi="Times New Roman" w:cs="Times New Roman"/>
          <w:sz w:val="24"/>
          <w:szCs w:val="24"/>
        </w:rPr>
        <w:t>домить другую Сторону о возникновении такого события, виде и возможности продолж</w:t>
      </w:r>
      <w:r w:rsidRPr="001165AF">
        <w:rPr>
          <w:rFonts w:ascii="Times New Roman" w:hAnsi="Times New Roman" w:cs="Times New Roman"/>
          <w:sz w:val="24"/>
          <w:szCs w:val="24"/>
        </w:rPr>
        <w:t>и</w:t>
      </w:r>
      <w:r w:rsidRPr="001165AF">
        <w:rPr>
          <w:rFonts w:ascii="Times New Roman" w:hAnsi="Times New Roman" w:cs="Times New Roman"/>
          <w:sz w:val="24"/>
          <w:szCs w:val="24"/>
        </w:rPr>
        <w:t>тельности действия форс-мажора. Факт форс-мажора должен быть подтвержден соответс</w:t>
      </w:r>
      <w:r w:rsidRPr="001165AF">
        <w:rPr>
          <w:rFonts w:ascii="Times New Roman" w:hAnsi="Times New Roman" w:cs="Times New Roman"/>
          <w:sz w:val="24"/>
          <w:szCs w:val="24"/>
        </w:rPr>
        <w:t>т</w:t>
      </w:r>
      <w:r w:rsidRPr="001165AF">
        <w:rPr>
          <w:rFonts w:ascii="Times New Roman" w:hAnsi="Times New Roman" w:cs="Times New Roman"/>
          <w:sz w:val="24"/>
          <w:szCs w:val="24"/>
        </w:rPr>
        <w:t>вующими компетентными органами.</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7.3.5. Сторона, пострадавшая от события форс-мажора, должна предпринять все р</w:t>
      </w:r>
      <w:r w:rsidRPr="001165AF">
        <w:rPr>
          <w:rFonts w:ascii="Times New Roman" w:hAnsi="Times New Roman" w:cs="Times New Roman"/>
          <w:sz w:val="24"/>
          <w:szCs w:val="24"/>
        </w:rPr>
        <w:t>а</w:t>
      </w:r>
      <w:r w:rsidRPr="001165AF">
        <w:rPr>
          <w:rFonts w:ascii="Times New Roman" w:hAnsi="Times New Roman" w:cs="Times New Roman"/>
          <w:sz w:val="24"/>
          <w:szCs w:val="24"/>
        </w:rPr>
        <w:t>зумные меры, чтобы в кратчайшие сроки преодолеть невозможность выполнения своих об</w:t>
      </w:r>
      <w:r w:rsidRPr="001165AF">
        <w:rPr>
          <w:rFonts w:ascii="Times New Roman" w:hAnsi="Times New Roman" w:cs="Times New Roman"/>
          <w:sz w:val="24"/>
          <w:szCs w:val="24"/>
        </w:rPr>
        <w:t>я</w:t>
      </w:r>
      <w:r w:rsidRPr="001165AF">
        <w:rPr>
          <w:rFonts w:ascii="Times New Roman" w:hAnsi="Times New Roman" w:cs="Times New Roman"/>
          <w:sz w:val="24"/>
          <w:szCs w:val="24"/>
        </w:rPr>
        <w:t>зательств по настоящему Договору, а также уведомить другую Сторону о восстановлении нормальных условий.</w:t>
      </w:r>
    </w:p>
    <w:p w:rsidR="00EB6633" w:rsidRPr="003C47A9"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7.3.6. Стороны должны принять все разумные меры для сведения к минимуму после</w:t>
      </w:r>
      <w:r w:rsidRPr="001165AF">
        <w:rPr>
          <w:rFonts w:ascii="Times New Roman" w:hAnsi="Times New Roman" w:cs="Times New Roman"/>
          <w:sz w:val="24"/>
          <w:szCs w:val="24"/>
        </w:rPr>
        <w:t>д</w:t>
      </w:r>
      <w:r w:rsidRPr="001165AF">
        <w:rPr>
          <w:rFonts w:ascii="Times New Roman" w:hAnsi="Times New Roman" w:cs="Times New Roman"/>
          <w:sz w:val="24"/>
          <w:szCs w:val="24"/>
        </w:rPr>
        <w:t>ствий любого события форс-мажора.</w:t>
      </w:r>
    </w:p>
    <w:p w:rsidR="00EB6633" w:rsidRPr="001165AF" w:rsidRDefault="00EB6633" w:rsidP="00EB6633">
      <w:pPr>
        <w:pStyle w:val="ConsPlusNormal"/>
        <w:widowControl/>
        <w:ind w:firstLine="0"/>
        <w:jc w:val="center"/>
        <w:rPr>
          <w:rFonts w:ascii="Times New Roman" w:hAnsi="Times New Roman" w:cs="Times New Roman"/>
          <w:b/>
          <w:sz w:val="24"/>
          <w:szCs w:val="24"/>
        </w:rPr>
      </w:pPr>
      <w:r w:rsidRPr="001165AF">
        <w:rPr>
          <w:rFonts w:ascii="Times New Roman" w:hAnsi="Times New Roman" w:cs="Times New Roman"/>
          <w:b/>
          <w:sz w:val="24"/>
          <w:szCs w:val="24"/>
        </w:rPr>
        <w:t>8. Порядок разрешения споров</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8.1. Все споры и разногласия, которые могут возникнуть из настоящего Договора м</w:t>
      </w:r>
      <w:r w:rsidRPr="001165AF">
        <w:rPr>
          <w:rFonts w:ascii="Times New Roman" w:hAnsi="Times New Roman" w:cs="Times New Roman"/>
          <w:sz w:val="24"/>
          <w:szCs w:val="24"/>
        </w:rPr>
        <w:t>е</w:t>
      </w:r>
      <w:r w:rsidRPr="001165AF">
        <w:rPr>
          <w:rFonts w:ascii="Times New Roman" w:hAnsi="Times New Roman" w:cs="Times New Roman"/>
          <w:sz w:val="24"/>
          <w:szCs w:val="24"/>
        </w:rPr>
        <w:t>жду Сторонами, разрешаются путем переговоров, в том числе в претензионном порядке.</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8.2. Претензия оформляется в письменной форме и направляется той Стороне по Д</w:t>
      </w:r>
      <w:r w:rsidRPr="001165AF">
        <w:rPr>
          <w:rFonts w:ascii="Times New Roman" w:hAnsi="Times New Roman" w:cs="Times New Roman"/>
          <w:sz w:val="24"/>
          <w:szCs w:val="24"/>
        </w:rPr>
        <w:t>о</w:t>
      </w:r>
      <w:r w:rsidRPr="001165AF">
        <w:rPr>
          <w:rFonts w:ascii="Times New Roman" w:hAnsi="Times New Roman" w:cs="Times New Roman"/>
          <w:sz w:val="24"/>
          <w:szCs w:val="24"/>
        </w:rPr>
        <w:t xml:space="preserve">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w:t>
      </w:r>
      <w:r w:rsidRPr="001165AF">
        <w:rPr>
          <w:rFonts w:ascii="Times New Roman" w:hAnsi="Times New Roman" w:cs="Times New Roman"/>
          <w:sz w:val="24"/>
          <w:szCs w:val="24"/>
        </w:rPr>
        <w:lastRenderedPageBreak/>
        <w:t>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8.3. Срок рассмотрения писем, уведомлений или претензий не может превышать 30 (тридцати) дней с момента их получения, если иные сроки рассмотрения не предусмотрены в самих отправлениях или в настоящем Договоре. Переписка Сторон может осуществляться в виде письма или телеграммы, а в случаях направления телекса, факса, иного электронного сообщения – с последующим предоставлением оригинала документа.</w:t>
      </w:r>
    </w:p>
    <w:p w:rsidR="00EB6633" w:rsidRPr="003C47A9"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8.4. При не урегулировании Сторонами спора в досудебном порядке спор передается на разрешение в Арбитражный суд Приморского края.</w:t>
      </w:r>
    </w:p>
    <w:p w:rsidR="00EB6633" w:rsidRPr="001165AF" w:rsidRDefault="00EB6633" w:rsidP="00EB6633">
      <w:pPr>
        <w:pStyle w:val="ConsPlusNormal"/>
        <w:widowControl/>
        <w:ind w:firstLine="0"/>
        <w:jc w:val="center"/>
        <w:rPr>
          <w:rFonts w:ascii="Times New Roman" w:hAnsi="Times New Roman" w:cs="Times New Roman"/>
          <w:b/>
          <w:sz w:val="24"/>
          <w:szCs w:val="24"/>
        </w:rPr>
      </w:pPr>
      <w:r w:rsidRPr="001165AF">
        <w:rPr>
          <w:rFonts w:ascii="Times New Roman" w:hAnsi="Times New Roman" w:cs="Times New Roman"/>
          <w:b/>
          <w:sz w:val="24"/>
          <w:szCs w:val="24"/>
        </w:rPr>
        <w:t>9. Срок действия, изменение и расторжение Договора</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 xml:space="preserve">9.1. Договор вступает в силу с момента его подписания Сторонами и действует </w:t>
      </w:r>
      <w:r w:rsidRPr="00E40B95">
        <w:rPr>
          <w:rFonts w:ascii="Times New Roman" w:hAnsi="Times New Roman" w:cs="Times New Roman"/>
          <w:b/>
          <w:sz w:val="24"/>
          <w:szCs w:val="24"/>
        </w:rPr>
        <w:t>до 31 декабря 201</w:t>
      </w:r>
      <w:r>
        <w:rPr>
          <w:rFonts w:ascii="Times New Roman" w:hAnsi="Times New Roman" w:cs="Times New Roman"/>
          <w:b/>
          <w:sz w:val="24"/>
          <w:szCs w:val="24"/>
        </w:rPr>
        <w:t>8</w:t>
      </w:r>
      <w:r w:rsidRPr="00E40B95">
        <w:rPr>
          <w:rFonts w:ascii="Times New Roman" w:hAnsi="Times New Roman" w:cs="Times New Roman"/>
          <w:b/>
          <w:sz w:val="24"/>
          <w:szCs w:val="24"/>
        </w:rPr>
        <w:t xml:space="preserve"> года</w:t>
      </w:r>
      <w:r>
        <w:rPr>
          <w:rFonts w:ascii="Times New Roman" w:hAnsi="Times New Roman" w:cs="Times New Roman"/>
          <w:sz w:val="24"/>
          <w:szCs w:val="24"/>
        </w:rPr>
        <w:t>,</w:t>
      </w:r>
      <w:r w:rsidRPr="001165AF">
        <w:rPr>
          <w:rFonts w:ascii="Times New Roman" w:hAnsi="Times New Roman" w:cs="Times New Roman"/>
          <w:sz w:val="24"/>
          <w:szCs w:val="24"/>
        </w:rPr>
        <w:t xml:space="preserve"> в части исполнения обязательств по оплате – до осуществления полного взаиморасчета между Сторонами, при условии представления Поставщиком счета-фактуры и подписанной товарной накладной.</w:t>
      </w:r>
    </w:p>
    <w:p w:rsidR="00EB6633" w:rsidRPr="003C47A9"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9.2. Расторжение настоящего Договора допускается по соглашению Сторон или реш</w:t>
      </w:r>
      <w:r w:rsidRPr="001165AF">
        <w:rPr>
          <w:rFonts w:ascii="Times New Roman" w:hAnsi="Times New Roman" w:cs="Times New Roman"/>
          <w:sz w:val="24"/>
          <w:szCs w:val="24"/>
        </w:rPr>
        <w:t>е</w:t>
      </w:r>
      <w:r w:rsidRPr="001165AF">
        <w:rPr>
          <w:rFonts w:ascii="Times New Roman" w:hAnsi="Times New Roman" w:cs="Times New Roman"/>
          <w:sz w:val="24"/>
          <w:szCs w:val="24"/>
        </w:rPr>
        <w:t>нию суда по основаниям, предусмотренным гражданским законодательством.</w:t>
      </w:r>
    </w:p>
    <w:p w:rsidR="00EB6633" w:rsidRDefault="00EB6633" w:rsidP="00EB6633">
      <w:pPr>
        <w:pStyle w:val="ConsPlusNormal"/>
        <w:widowControl/>
        <w:ind w:firstLine="0"/>
        <w:jc w:val="center"/>
        <w:rPr>
          <w:rFonts w:ascii="Times New Roman" w:hAnsi="Times New Roman" w:cs="Times New Roman"/>
          <w:b/>
          <w:sz w:val="24"/>
          <w:szCs w:val="24"/>
        </w:rPr>
      </w:pPr>
    </w:p>
    <w:p w:rsidR="00EB6633" w:rsidRPr="001165AF" w:rsidRDefault="00EB6633" w:rsidP="00EB6633">
      <w:pPr>
        <w:pStyle w:val="ConsPlusNormal"/>
        <w:widowControl/>
        <w:ind w:firstLine="0"/>
        <w:jc w:val="center"/>
        <w:rPr>
          <w:rFonts w:ascii="Times New Roman" w:hAnsi="Times New Roman" w:cs="Times New Roman"/>
          <w:b/>
          <w:sz w:val="24"/>
          <w:szCs w:val="24"/>
        </w:rPr>
      </w:pPr>
      <w:r w:rsidRPr="001165AF">
        <w:rPr>
          <w:rFonts w:ascii="Times New Roman" w:hAnsi="Times New Roman" w:cs="Times New Roman"/>
          <w:b/>
          <w:sz w:val="24"/>
          <w:szCs w:val="24"/>
        </w:rPr>
        <w:t>10. Прочие условия Договора</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10.1. Для мониторинга исполнения настоящего Договора и для информирования Ст</w:t>
      </w:r>
      <w:r w:rsidRPr="001165AF">
        <w:rPr>
          <w:rFonts w:ascii="Times New Roman" w:hAnsi="Times New Roman" w:cs="Times New Roman"/>
          <w:sz w:val="24"/>
          <w:szCs w:val="24"/>
        </w:rPr>
        <w:t>о</w:t>
      </w:r>
      <w:r w:rsidRPr="001165AF">
        <w:rPr>
          <w:rFonts w:ascii="Times New Roman" w:hAnsi="Times New Roman" w:cs="Times New Roman"/>
          <w:sz w:val="24"/>
          <w:szCs w:val="24"/>
        </w:rPr>
        <w:t>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w:t>
      </w:r>
      <w:r w:rsidRPr="001165AF">
        <w:rPr>
          <w:rFonts w:ascii="Times New Roman" w:hAnsi="Times New Roman" w:cs="Times New Roman"/>
          <w:sz w:val="24"/>
          <w:szCs w:val="24"/>
        </w:rPr>
        <w:t>е</w:t>
      </w:r>
      <w:r w:rsidRPr="001165AF">
        <w:rPr>
          <w:rFonts w:ascii="Times New Roman" w:hAnsi="Times New Roman" w:cs="Times New Roman"/>
          <w:sz w:val="24"/>
          <w:szCs w:val="24"/>
        </w:rPr>
        <w:t>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по рабочим дням с 10 до 18 часов по местному времени.</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10.2. Настоящий Договор составлен в 2 (двух) подлинных экземплярах, один из кот</w:t>
      </w:r>
      <w:r w:rsidRPr="001165AF">
        <w:rPr>
          <w:rFonts w:ascii="Times New Roman" w:hAnsi="Times New Roman" w:cs="Times New Roman"/>
          <w:sz w:val="24"/>
          <w:szCs w:val="24"/>
        </w:rPr>
        <w:t>о</w:t>
      </w:r>
      <w:r w:rsidRPr="001165AF">
        <w:rPr>
          <w:rFonts w:ascii="Times New Roman" w:hAnsi="Times New Roman" w:cs="Times New Roman"/>
          <w:sz w:val="24"/>
          <w:szCs w:val="24"/>
        </w:rPr>
        <w:t>рых находится у Заказчика, другой – у Поставщика.</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10.3.</w:t>
      </w:r>
      <w:r w:rsidRPr="001165AF">
        <w:rPr>
          <w:rFonts w:ascii="Times New Roman" w:hAnsi="Times New Roman" w:cs="Times New Roman"/>
          <w:b/>
          <w:sz w:val="24"/>
          <w:szCs w:val="24"/>
        </w:rPr>
        <w:t xml:space="preserve"> </w:t>
      </w:r>
      <w:r w:rsidRPr="001165AF">
        <w:rPr>
          <w:rFonts w:ascii="Times New Roman" w:hAnsi="Times New Roman" w:cs="Times New Roman"/>
          <w:sz w:val="24"/>
          <w:szCs w:val="24"/>
        </w:rPr>
        <w:t>Все приложения к настоящему Договору являются его неотъемлемой частью.</w:t>
      </w:r>
    </w:p>
    <w:p w:rsidR="00EB6633" w:rsidRPr="001165AF" w:rsidRDefault="00EB6633" w:rsidP="00EB6633">
      <w:pPr>
        <w:pStyle w:val="ConsPlusNormal"/>
        <w:widowControl/>
        <w:ind w:firstLine="709"/>
        <w:jc w:val="both"/>
        <w:rPr>
          <w:rFonts w:ascii="Times New Roman" w:hAnsi="Times New Roman" w:cs="Times New Roman"/>
          <w:sz w:val="24"/>
          <w:szCs w:val="24"/>
        </w:rPr>
      </w:pPr>
      <w:r w:rsidRPr="001165AF">
        <w:rPr>
          <w:rFonts w:ascii="Times New Roman" w:hAnsi="Times New Roman" w:cs="Times New Roman"/>
          <w:sz w:val="24"/>
          <w:szCs w:val="24"/>
        </w:rPr>
        <w:t>10.4.</w:t>
      </w:r>
      <w:r w:rsidRPr="001165AF">
        <w:rPr>
          <w:rFonts w:ascii="Times New Roman" w:hAnsi="Times New Roman" w:cs="Times New Roman"/>
          <w:b/>
          <w:sz w:val="24"/>
          <w:szCs w:val="24"/>
        </w:rPr>
        <w:t xml:space="preserve"> </w:t>
      </w:r>
      <w:r w:rsidRPr="001165AF">
        <w:rPr>
          <w:rFonts w:ascii="Times New Roman" w:hAnsi="Times New Roman" w:cs="Times New Roman"/>
          <w:sz w:val="24"/>
          <w:szCs w:val="24"/>
        </w:rPr>
        <w:t>При исполнении Договора не допускается перемена Поставщика, за исключен</w:t>
      </w:r>
      <w:r w:rsidRPr="001165AF">
        <w:rPr>
          <w:rFonts w:ascii="Times New Roman" w:hAnsi="Times New Roman" w:cs="Times New Roman"/>
          <w:sz w:val="24"/>
          <w:szCs w:val="24"/>
        </w:rPr>
        <w:t>и</w:t>
      </w:r>
      <w:r w:rsidRPr="001165AF">
        <w:rPr>
          <w:rFonts w:ascii="Times New Roman" w:hAnsi="Times New Roman" w:cs="Times New Roman"/>
          <w:sz w:val="24"/>
          <w:szCs w:val="24"/>
        </w:rPr>
        <w:t>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B6633" w:rsidRDefault="00EB6633" w:rsidP="002A5F5E">
      <w:pPr>
        <w:shd w:val="clear" w:color="auto" w:fill="FFFFFF"/>
        <w:tabs>
          <w:tab w:val="left" w:pos="900"/>
        </w:tabs>
        <w:spacing w:line="274" w:lineRule="exact"/>
        <w:rPr>
          <w:b/>
        </w:rPr>
      </w:pPr>
    </w:p>
    <w:p w:rsidR="00EB6633" w:rsidRDefault="00EB6633" w:rsidP="00EB6633">
      <w:pPr>
        <w:shd w:val="clear" w:color="auto" w:fill="FFFFFF"/>
        <w:tabs>
          <w:tab w:val="left" w:pos="900"/>
        </w:tabs>
        <w:spacing w:line="274" w:lineRule="exact"/>
        <w:jc w:val="center"/>
        <w:rPr>
          <w:b/>
        </w:rPr>
      </w:pPr>
    </w:p>
    <w:p w:rsidR="00EB6633" w:rsidRPr="003E60C0" w:rsidRDefault="00EB6633" w:rsidP="00EB6633">
      <w:pPr>
        <w:shd w:val="clear" w:color="auto" w:fill="FFFFFF"/>
        <w:tabs>
          <w:tab w:val="left" w:pos="900"/>
        </w:tabs>
        <w:spacing w:line="274" w:lineRule="exact"/>
        <w:jc w:val="center"/>
        <w:rPr>
          <w:b/>
        </w:rPr>
      </w:pPr>
      <w:r w:rsidRPr="003E60C0">
        <w:rPr>
          <w:b/>
        </w:rPr>
        <w:t>1</w:t>
      </w:r>
      <w:r>
        <w:rPr>
          <w:b/>
        </w:rPr>
        <w:t>1</w:t>
      </w:r>
      <w:r w:rsidRPr="003E60C0">
        <w:rPr>
          <w:b/>
        </w:rPr>
        <w:t>. Адреса, реквизиты и подписи сторон</w:t>
      </w:r>
    </w:p>
    <w:p w:rsidR="00EB6633" w:rsidRPr="00342F23" w:rsidRDefault="00EB6633" w:rsidP="00EB6633">
      <w:pPr>
        <w:shd w:val="clear" w:color="auto" w:fill="FFFFFF"/>
        <w:tabs>
          <w:tab w:val="left" w:pos="900"/>
        </w:tabs>
        <w:spacing w:line="274" w:lineRule="exact"/>
        <w:ind w:left="540" w:firstLine="709"/>
        <w:jc w:val="center"/>
        <w:rPr>
          <w:b/>
          <w:sz w:val="16"/>
          <w:szCs w:val="16"/>
        </w:rPr>
      </w:pPr>
    </w:p>
    <w:tbl>
      <w:tblPr>
        <w:tblW w:w="9854" w:type="dxa"/>
        <w:tblLayout w:type="fixed"/>
        <w:tblLook w:val="0000"/>
      </w:tblPr>
      <w:tblGrid>
        <w:gridCol w:w="4927"/>
        <w:gridCol w:w="4927"/>
      </w:tblGrid>
      <w:tr w:rsidR="00EB6633" w:rsidRPr="003E60C0" w:rsidTr="00334355">
        <w:tc>
          <w:tcPr>
            <w:tcW w:w="4927" w:type="dxa"/>
            <w:shd w:val="clear" w:color="auto" w:fill="auto"/>
          </w:tcPr>
          <w:p w:rsidR="00EB6633" w:rsidRPr="002A5F5E" w:rsidRDefault="00EB6633" w:rsidP="00334355">
            <w:pPr>
              <w:pStyle w:val="Requisits"/>
              <w:keepNext/>
              <w:ind w:firstLine="709"/>
              <w:jc w:val="center"/>
              <w:outlineLvl w:val="0"/>
              <w:rPr>
                <w:rFonts w:ascii="Times New Roman" w:hAnsi="Times New Roman"/>
                <w:b/>
                <w:sz w:val="18"/>
                <w:szCs w:val="18"/>
              </w:rPr>
            </w:pPr>
            <w:r w:rsidRPr="002A5F5E">
              <w:rPr>
                <w:rFonts w:ascii="Times New Roman" w:hAnsi="Times New Roman"/>
                <w:b/>
                <w:sz w:val="18"/>
                <w:szCs w:val="18"/>
              </w:rPr>
              <w:t>Заказчик</w:t>
            </w:r>
          </w:p>
        </w:tc>
        <w:tc>
          <w:tcPr>
            <w:tcW w:w="4927" w:type="dxa"/>
            <w:shd w:val="clear" w:color="auto" w:fill="auto"/>
          </w:tcPr>
          <w:p w:rsidR="00EB6633" w:rsidRPr="002A5F5E" w:rsidRDefault="00EB6633" w:rsidP="00334355">
            <w:pPr>
              <w:pStyle w:val="Normal"/>
              <w:keepNext/>
              <w:ind w:firstLine="709"/>
              <w:jc w:val="center"/>
              <w:rPr>
                <w:b/>
                <w:sz w:val="18"/>
                <w:szCs w:val="18"/>
              </w:rPr>
            </w:pPr>
            <w:r w:rsidRPr="002A5F5E">
              <w:rPr>
                <w:b/>
                <w:sz w:val="18"/>
                <w:szCs w:val="18"/>
              </w:rPr>
              <w:t>Поставщик</w:t>
            </w:r>
          </w:p>
        </w:tc>
      </w:tr>
      <w:tr w:rsidR="00EB6633" w:rsidRPr="003E60C0" w:rsidTr="00334355">
        <w:tc>
          <w:tcPr>
            <w:tcW w:w="4927" w:type="dxa"/>
            <w:shd w:val="clear" w:color="auto" w:fill="auto"/>
          </w:tcPr>
          <w:p w:rsidR="00EB6633" w:rsidRPr="002A5F5E" w:rsidRDefault="00EB6633" w:rsidP="00334355">
            <w:pPr>
              <w:pStyle w:val="a3"/>
              <w:rPr>
                <w:rFonts w:ascii="Times New Roman" w:hAnsi="Times New Roman"/>
                <w:b/>
                <w:sz w:val="18"/>
                <w:szCs w:val="18"/>
              </w:rPr>
            </w:pPr>
            <w:r w:rsidRPr="002A5F5E">
              <w:rPr>
                <w:rFonts w:ascii="Times New Roman" w:hAnsi="Times New Roman"/>
                <w:b/>
                <w:sz w:val="18"/>
                <w:szCs w:val="18"/>
              </w:rPr>
              <w:t>Государственное автономное учреждение здравоохран</w:t>
            </w:r>
            <w:r w:rsidRPr="002A5F5E">
              <w:rPr>
                <w:rFonts w:ascii="Times New Roman" w:hAnsi="Times New Roman"/>
                <w:b/>
                <w:sz w:val="18"/>
                <w:szCs w:val="18"/>
              </w:rPr>
              <w:t>е</w:t>
            </w:r>
            <w:r w:rsidRPr="002A5F5E">
              <w:rPr>
                <w:rFonts w:ascii="Times New Roman" w:hAnsi="Times New Roman"/>
                <w:b/>
                <w:sz w:val="18"/>
                <w:szCs w:val="18"/>
              </w:rPr>
              <w:t>ния «Краевой клинический центр специализированных видов медицинской пом</w:t>
            </w:r>
            <w:r w:rsidRPr="002A5F5E">
              <w:rPr>
                <w:rFonts w:ascii="Times New Roman" w:hAnsi="Times New Roman"/>
                <w:b/>
                <w:sz w:val="18"/>
                <w:szCs w:val="18"/>
              </w:rPr>
              <w:t>о</w:t>
            </w:r>
            <w:r w:rsidRPr="002A5F5E">
              <w:rPr>
                <w:rFonts w:ascii="Times New Roman" w:hAnsi="Times New Roman"/>
                <w:b/>
                <w:sz w:val="18"/>
                <w:szCs w:val="18"/>
              </w:rPr>
              <w:t>щи»</w:t>
            </w:r>
          </w:p>
          <w:p w:rsidR="00EB6633" w:rsidRPr="002A5F5E" w:rsidRDefault="00EB6633" w:rsidP="00334355">
            <w:pPr>
              <w:pStyle w:val="a3"/>
              <w:rPr>
                <w:rFonts w:ascii="Times New Roman" w:hAnsi="Times New Roman"/>
                <w:b/>
                <w:sz w:val="18"/>
                <w:szCs w:val="18"/>
              </w:rPr>
            </w:pPr>
            <w:r w:rsidRPr="002A5F5E">
              <w:rPr>
                <w:rFonts w:ascii="Times New Roman" w:hAnsi="Times New Roman"/>
                <w:b/>
                <w:sz w:val="18"/>
                <w:szCs w:val="18"/>
              </w:rPr>
              <w:t>(ГАУЗ «ККЦ СВМП»)</w:t>
            </w:r>
          </w:p>
          <w:p w:rsidR="00EB6633" w:rsidRPr="002A5F5E" w:rsidRDefault="00EB6633" w:rsidP="00334355">
            <w:pPr>
              <w:pStyle w:val="a3"/>
              <w:rPr>
                <w:rFonts w:ascii="Times New Roman" w:hAnsi="Times New Roman"/>
                <w:spacing w:val="2"/>
                <w:sz w:val="18"/>
                <w:szCs w:val="18"/>
              </w:rPr>
            </w:pPr>
            <w:r w:rsidRPr="002A5F5E">
              <w:rPr>
                <w:rFonts w:ascii="Times New Roman" w:hAnsi="Times New Roman"/>
                <w:spacing w:val="2"/>
                <w:sz w:val="18"/>
                <w:szCs w:val="18"/>
              </w:rPr>
              <w:t xml:space="preserve">690091, Приморский край, </w:t>
            </w:r>
            <w:proofErr w:type="gramStart"/>
            <w:r w:rsidRPr="002A5F5E">
              <w:rPr>
                <w:rFonts w:ascii="Times New Roman" w:hAnsi="Times New Roman"/>
                <w:spacing w:val="2"/>
                <w:sz w:val="18"/>
                <w:szCs w:val="18"/>
              </w:rPr>
              <w:t>г</w:t>
            </w:r>
            <w:proofErr w:type="gramEnd"/>
            <w:r w:rsidRPr="002A5F5E">
              <w:rPr>
                <w:rFonts w:ascii="Times New Roman" w:hAnsi="Times New Roman"/>
                <w:spacing w:val="2"/>
                <w:sz w:val="18"/>
                <w:szCs w:val="18"/>
              </w:rPr>
              <w:t>. Владивосток, ул. Уборевича, д. 30/37</w:t>
            </w:r>
          </w:p>
          <w:p w:rsidR="00EB6633" w:rsidRPr="002A5F5E" w:rsidRDefault="00EB6633" w:rsidP="00334355">
            <w:pPr>
              <w:pStyle w:val="a3"/>
              <w:rPr>
                <w:rFonts w:ascii="Times New Roman" w:hAnsi="Times New Roman"/>
                <w:spacing w:val="2"/>
                <w:sz w:val="18"/>
                <w:szCs w:val="18"/>
              </w:rPr>
            </w:pPr>
            <w:r w:rsidRPr="002A5F5E">
              <w:rPr>
                <w:rFonts w:ascii="Times New Roman" w:hAnsi="Times New Roman"/>
                <w:spacing w:val="2"/>
                <w:sz w:val="18"/>
                <w:szCs w:val="18"/>
              </w:rPr>
              <w:t>Тел. (423) 242-07-05, 242-68-98, факс (423) 2</w:t>
            </w:r>
            <w:r w:rsidRPr="002A5F5E">
              <w:rPr>
                <w:rFonts w:ascii="Times New Roman" w:hAnsi="Times New Roman"/>
                <w:sz w:val="18"/>
                <w:szCs w:val="18"/>
              </w:rPr>
              <w:t>43-81-35</w:t>
            </w:r>
          </w:p>
          <w:p w:rsidR="00EB6633" w:rsidRPr="002A5F5E" w:rsidRDefault="00EB6633" w:rsidP="00334355">
            <w:pPr>
              <w:pStyle w:val="a3"/>
              <w:rPr>
                <w:rFonts w:ascii="Times New Roman" w:hAnsi="Times New Roman"/>
                <w:spacing w:val="-3"/>
                <w:sz w:val="18"/>
                <w:szCs w:val="18"/>
              </w:rPr>
            </w:pPr>
            <w:r w:rsidRPr="002A5F5E">
              <w:rPr>
                <w:rFonts w:ascii="Times New Roman" w:hAnsi="Times New Roman"/>
                <w:sz w:val="18"/>
                <w:szCs w:val="18"/>
                <w:lang w:val="en-US"/>
              </w:rPr>
              <w:t>e</w:t>
            </w:r>
            <w:r w:rsidRPr="002A5F5E">
              <w:rPr>
                <w:rFonts w:ascii="Times New Roman" w:hAnsi="Times New Roman"/>
                <w:sz w:val="18"/>
                <w:szCs w:val="18"/>
              </w:rPr>
              <w:t>-</w:t>
            </w:r>
            <w:r w:rsidRPr="002A5F5E">
              <w:rPr>
                <w:rFonts w:ascii="Times New Roman" w:hAnsi="Times New Roman"/>
                <w:sz w:val="18"/>
                <w:szCs w:val="18"/>
                <w:lang w:val="en-US"/>
              </w:rPr>
              <w:t>mail</w:t>
            </w:r>
            <w:r w:rsidRPr="002A5F5E">
              <w:rPr>
                <w:rFonts w:ascii="Times New Roman" w:hAnsi="Times New Roman"/>
                <w:sz w:val="18"/>
                <w:szCs w:val="18"/>
              </w:rPr>
              <w:t xml:space="preserve">: </w:t>
            </w:r>
            <w:hyperlink r:id="rId9" w:history="1">
              <w:r w:rsidRPr="002A5F5E">
                <w:rPr>
                  <w:rStyle w:val="a4"/>
                  <w:rFonts w:ascii="Times New Roman" w:hAnsi="Times New Roman"/>
                  <w:sz w:val="18"/>
                  <w:szCs w:val="18"/>
                  <w:lang w:val="en-US"/>
                </w:rPr>
                <w:t>kkcsvmp</w:t>
              </w:r>
              <w:r w:rsidRPr="002A5F5E">
                <w:rPr>
                  <w:rStyle w:val="a4"/>
                  <w:rFonts w:ascii="Times New Roman" w:hAnsi="Times New Roman"/>
                  <w:sz w:val="18"/>
                  <w:szCs w:val="18"/>
                </w:rPr>
                <w:t>25@</w:t>
              </w:r>
              <w:r w:rsidRPr="002A5F5E">
                <w:rPr>
                  <w:rStyle w:val="a4"/>
                  <w:rFonts w:ascii="Times New Roman" w:hAnsi="Times New Roman"/>
                  <w:sz w:val="18"/>
                  <w:szCs w:val="18"/>
                  <w:lang w:val="en-US"/>
                </w:rPr>
                <w:t>yandex</w:t>
              </w:r>
              <w:r w:rsidRPr="002A5F5E">
                <w:rPr>
                  <w:rStyle w:val="a4"/>
                  <w:rFonts w:ascii="Times New Roman" w:hAnsi="Times New Roman"/>
                  <w:sz w:val="18"/>
                  <w:szCs w:val="18"/>
                </w:rPr>
                <w:t>.</w:t>
              </w:r>
              <w:proofErr w:type="spellStart"/>
              <w:r w:rsidRPr="002A5F5E">
                <w:rPr>
                  <w:rStyle w:val="a4"/>
                  <w:rFonts w:ascii="Times New Roman" w:hAnsi="Times New Roman"/>
                  <w:sz w:val="18"/>
                  <w:szCs w:val="18"/>
                  <w:lang w:val="en-US"/>
                </w:rPr>
                <w:t>ru</w:t>
              </w:r>
              <w:proofErr w:type="spellEnd"/>
            </w:hyperlink>
          </w:p>
          <w:p w:rsidR="00EB6633" w:rsidRPr="002A5F5E" w:rsidRDefault="00EB6633" w:rsidP="00334355">
            <w:pPr>
              <w:pStyle w:val="a3"/>
              <w:rPr>
                <w:rFonts w:ascii="Times New Roman" w:hAnsi="Times New Roman"/>
                <w:spacing w:val="-3"/>
                <w:sz w:val="18"/>
                <w:szCs w:val="18"/>
              </w:rPr>
            </w:pPr>
            <w:r w:rsidRPr="002A5F5E">
              <w:rPr>
                <w:rFonts w:ascii="Times New Roman" w:hAnsi="Times New Roman"/>
                <w:spacing w:val="-3"/>
                <w:sz w:val="18"/>
                <w:szCs w:val="18"/>
              </w:rPr>
              <w:t>ИНН 2536063006, КПП 253601001</w:t>
            </w:r>
          </w:p>
          <w:p w:rsidR="00EB6633" w:rsidRPr="002A5F5E" w:rsidRDefault="00EB6633" w:rsidP="00334355">
            <w:pPr>
              <w:pStyle w:val="a3"/>
              <w:rPr>
                <w:rFonts w:ascii="Times New Roman" w:hAnsi="Times New Roman"/>
                <w:sz w:val="18"/>
                <w:szCs w:val="18"/>
              </w:rPr>
            </w:pPr>
            <w:r w:rsidRPr="002A5F5E">
              <w:rPr>
                <w:rFonts w:ascii="Times New Roman" w:hAnsi="Times New Roman"/>
                <w:sz w:val="18"/>
                <w:szCs w:val="18"/>
              </w:rPr>
              <w:t>УФК по Приморскому краю (ГАУЗ «ККЦ СВМП»)</w:t>
            </w:r>
          </w:p>
          <w:p w:rsidR="00EB6633" w:rsidRPr="002A5F5E" w:rsidRDefault="00EB6633" w:rsidP="00334355">
            <w:pPr>
              <w:shd w:val="clear" w:color="auto" w:fill="FFFFFF"/>
              <w:spacing w:before="40"/>
              <w:ind w:left="14"/>
              <w:rPr>
                <w:spacing w:val="-2"/>
                <w:sz w:val="18"/>
                <w:szCs w:val="18"/>
              </w:rPr>
            </w:pPr>
            <w:proofErr w:type="gramStart"/>
            <w:r w:rsidRPr="002A5F5E">
              <w:rPr>
                <w:spacing w:val="-2"/>
                <w:sz w:val="18"/>
                <w:szCs w:val="18"/>
              </w:rPr>
              <w:t>л</w:t>
            </w:r>
            <w:proofErr w:type="gramEnd"/>
            <w:r w:rsidRPr="002A5F5E">
              <w:rPr>
                <w:spacing w:val="-2"/>
                <w:sz w:val="18"/>
                <w:szCs w:val="18"/>
              </w:rPr>
              <w:t>/с № 30206Ц13220</w:t>
            </w:r>
          </w:p>
          <w:p w:rsidR="00EB6633" w:rsidRPr="002A5F5E" w:rsidRDefault="00EB6633" w:rsidP="00334355">
            <w:pPr>
              <w:pStyle w:val="a3"/>
              <w:rPr>
                <w:rFonts w:ascii="Times New Roman" w:hAnsi="Times New Roman"/>
                <w:sz w:val="18"/>
                <w:szCs w:val="18"/>
              </w:rPr>
            </w:pPr>
            <w:r w:rsidRPr="002A5F5E">
              <w:rPr>
                <w:rFonts w:ascii="Times New Roman" w:hAnsi="Times New Roman"/>
                <w:sz w:val="18"/>
                <w:szCs w:val="18"/>
              </w:rPr>
              <w:t xml:space="preserve">в ГРКЦ ГУ Банка России по Приморскому краю </w:t>
            </w:r>
          </w:p>
          <w:p w:rsidR="00EB6633" w:rsidRPr="002A5F5E" w:rsidRDefault="00EB6633" w:rsidP="00334355">
            <w:pPr>
              <w:pStyle w:val="a3"/>
              <w:rPr>
                <w:rFonts w:ascii="Times New Roman" w:hAnsi="Times New Roman"/>
                <w:sz w:val="18"/>
                <w:szCs w:val="18"/>
              </w:rPr>
            </w:pPr>
            <w:r w:rsidRPr="002A5F5E">
              <w:rPr>
                <w:rFonts w:ascii="Times New Roman" w:hAnsi="Times New Roman"/>
                <w:sz w:val="18"/>
                <w:szCs w:val="18"/>
              </w:rPr>
              <w:t>г. Владивосток БИК 040507001</w:t>
            </w:r>
          </w:p>
          <w:p w:rsidR="00EB6633" w:rsidRPr="002A5F5E" w:rsidRDefault="00EB6633" w:rsidP="00334355">
            <w:pPr>
              <w:pStyle w:val="a3"/>
              <w:rPr>
                <w:rFonts w:ascii="Times New Roman" w:hAnsi="Times New Roman"/>
                <w:sz w:val="18"/>
                <w:szCs w:val="18"/>
              </w:rPr>
            </w:pPr>
            <w:proofErr w:type="spellStart"/>
            <w:proofErr w:type="gramStart"/>
            <w:r w:rsidRPr="002A5F5E">
              <w:rPr>
                <w:rFonts w:ascii="Times New Roman" w:hAnsi="Times New Roman"/>
                <w:sz w:val="18"/>
                <w:szCs w:val="18"/>
              </w:rPr>
              <w:t>р</w:t>
            </w:r>
            <w:proofErr w:type="spellEnd"/>
            <w:proofErr w:type="gramEnd"/>
            <w:r w:rsidRPr="002A5F5E">
              <w:rPr>
                <w:rFonts w:ascii="Times New Roman" w:hAnsi="Times New Roman"/>
                <w:sz w:val="18"/>
                <w:szCs w:val="18"/>
              </w:rPr>
              <w:t>/</w:t>
            </w:r>
            <w:proofErr w:type="spellStart"/>
            <w:r w:rsidRPr="002A5F5E">
              <w:rPr>
                <w:rFonts w:ascii="Times New Roman" w:hAnsi="Times New Roman"/>
                <w:sz w:val="18"/>
                <w:szCs w:val="18"/>
              </w:rPr>
              <w:t>сч</w:t>
            </w:r>
            <w:proofErr w:type="spellEnd"/>
            <w:r w:rsidRPr="002A5F5E">
              <w:rPr>
                <w:rFonts w:ascii="Times New Roman" w:hAnsi="Times New Roman"/>
                <w:sz w:val="18"/>
                <w:szCs w:val="18"/>
              </w:rPr>
              <w:t xml:space="preserve"> 40601810505071000001</w:t>
            </w:r>
          </w:p>
          <w:p w:rsidR="00EB6633" w:rsidRPr="002A5F5E" w:rsidRDefault="00EB6633" w:rsidP="00334355">
            <w:pPr>
              <w:shd w:val="clear" w:color="auto" w:fill="FFFFFF"/>
              <w:tabs>
                <w:tab w:val="left" w:leader="underscore" w:pos="4633"/>
              </w:tabs>
              <w:ind w:left="14"/>
              <w:rPr>
                <w:spacing w:val="-2"/>
                <w:sz w:val="18"/>
                <w:szCs w:val="18"/>
              </w:rPr>
            </w:pPr>
          </w:p>
        </w:tc>
        <w:tc>
          <w:tcPr>
            <w:tcW w:w="4927" w:type="dxa"/>
            <w:shd w:val="clear" w:color="auto" w:fill="auto"/>
          </w:tcPr>
          <w:p w:rsidR="00EB6633" w:rsidRPr="002A5F5E" w:rsidRDefault="00EB6633" w:rsidP="00334355">
            <w:pPr>
              <w:shd w:val="clear" w:color="auto" w:fill="FFFFFF"/>
              <w:tabs>
                <w:tab w:val="left" w:leader="underscore" w:pos="4633"/>
              </w:tabs>
              <w:ind w:left="7"/>
              <w:rPr>
                <w:sz w:val="18"/>
                <w:szCs w:val="18"/>
              </w:rPr>
            </w:pPr>
          </w:p>
        </w:tc>
      </w:tr>
      <w:tr w:rsidR="00EB6633" w:rsidRPr="003E60C0" w:rsidTr="00334355">
        <w:trPr>
          <w:trHeight w:val="792"/>
        </w:trPr>
        <w:tc>
          <w:tcPr>
            <w:tcW w:w="4927" w:type="dxa"/>
            <w:shd w:val="clear" w:color="auto" w:fill="auto"/>
          </w:tcPr>
          <w:p w:rsidR="00EB6633" w:rsidRPr="009F62A5" w:rsidRDefault="00EB6633" w:rsidP="00334355">
            <w:pPr>
              <w:pStyle w:val="Bulleted"/>
              <w:keepNext/>
              <w:spacing w:before="0" w:after="0"/>
              <w:rPr>
                <w:rFonts w:ascii="Times New Roman" w:hAnsi="Times New Roman"/>
                <w:sz w:val="24"/>
                <w:szCs w:val="24"/>
              </w:rPr>
            </w:pPr>
            <w:r w:rsidRPr="009F62A5">
              <w:rPr>
                <w:rFonts w:ascii="Times New Roman" w:hAnsi="Times New Roman"/>
                <w:sz w:val="24"/>
                <w:szCs w:val="24"/>
              </w:rPr>
              <w:t>Главный врач</w:t>
            </w:r>
          </w:p>
          <w:p w:rsidR="00EB6633" w:rsidRPr="009F62A5" w:rsidRDefault="00EB6633" w:rsidP="00334355">
            <w:pPr>
              <w:pStyle w:val="Bulleted"/>
              <w:keepNext/>
              <w:spacing w:before="0" w:after="0"/>
              <w:rPr>
                <w:rFonts w:ascii="Times New Roman" w:hAnsi="Times New Roman"/>
                <w:sz w:val="24"/>
                <w:szCs w:val="24"/>
              </w:rPr>
            </w:pPr>
          </w:p>
          <w:p w:rsidR="00EB6633" w:rsidRPr="009F62A5" w:rsidRDefault="00EB6633" w:rsidP="00334355">
            <w:pPr>
              <w:pStyle w:val="Bulleted"/>
              <w:keepNext/>
              <w:spacing w:before="0" w:after="0"/>
              <w:rPr>
                <w:rFonts w:ascii="Times New Roman" w:hAnsi="Times New Roman"/>
                <w:sz w:val="24"/>
                <w:szCs w:val="24"/>
              </w:rPr>
            </w:pPr>
            <w:r w:rsidRPr="009F62A5">
              <w:rPr>
                <w:rFonts w:ascii="Times New Roman" w:hAnsi="Times New Roman"/>
                <w:sz w:val="24"/>
                <w:szCs w:val="24"/>
              </w:rPr>
              <w:t>_____________________</w:t>
            </w:r>
            <w:r>
              <w:rPr>
                <w:rFonts w:ascii="Times New Roman" w:hAnsi="Times New Roman"/>
                <w:sz w:val="24"/>
                <w:szCs w:val="24"/>
              </w:rPr>
              <w:t>/</w:t>
            </w:r>
            <w:r w:rsidRPr="009F62A5">
              <w:rPr>
                <w:rFonts w:ascii="Times New Roman" w:hAnsi="Times New Roman"/>
                <w:sz w:val="24"/>
                <w:szCs w:val="24"/>
              </w:rPr>
              <w:t>Н.Л.Березкин</w:t>
            </w:r>
            <w:r>
              <w:rPr>
                <w:rFonts w:ascii="Times New Roman" w:hAnsi="Times New Roman"/>
                <w:sz w:val="24"/>
                <w:szCs w:val="24"/>
              </w:rPr>
              <w:t>/</w:t>
            </w:r>
          </w:p>
        </w:tc>
        <w:tc>
          <w:tcPr>
            <w:tcW w:w="4927" w:type="dxa"/>
            <w:shd w:val="clear" w:color="auto" w:fill="auto"/>
          </w:tcPr>
          <w:p w:rsidR="00EB6633" w:rsidRPr="009F62A5" w:rsidRDefault="00EB6633" w:rsidP="00334355">
            <w:pPr>
              <w:jc w:val="both"/>
              <w:rPr>
                <w:color w:val="000000"/>
              </w:rPr>
            </w:pPr>
            <w:r w:rsidRPr="009F62A5">
              <w:rPr>
                <w:color w:val="000000"/>
              </w:rPr>
              <w:t>Директор</w:t>
            </w:r>
          </w:p>
          <w:p w:rsidR="00EB6633" w:rsidRDefault="00EB6633" w:rsidP="00334355">
            <w:pPr>
              <w:jc w:val="both"/>
              <w:rPr>
                <w:color w:val="000000"/>
              </w:rPr>
            </w:pPr>
          </w:p>
          <w:p w:rsidR="00EB6633" w:rsidRPr="009F62A5" w:rsidRDefault="00EB6633" w:rsidP="00334355">
            <w:pPr>
              <w:jc w:val="both"/>
              <w:rPr>
                <w:color w:val="000000"/>
              </w:rPr>
            </w:pPr>
            <w:r w:rsidRPr="009F62A5">
              <w:rPr>
                <w:color w:val="000000"/>
              </w:rPr>
              <w:t>______________________</w:t>
            </w:r>
            <w:r w:rsidRPr="009F62A5">
              <w:rPr>
                <w:color w:val="000000"/>
                <w:lang w:val="en-US"/>
              </w:rPr>
              <w:t>/</w:t>
            </w:r>
            <w:r w:rsidR="002A5F5E">
              <w:rPr>
                <w:color w:val="000000"/>
              </w:rPr>
              <w:t>______________</w:t>
            </w:r>
            <w:r>
              <w:rPr>
                <w:color w:val="000000"/>
              </w:rPr>
              <w:t>/</w:t>
            </w:r>
          </w:p>
          <w:p w:rsidR="00EB6633" w:rsidRPr="009F62A5" w:rsidRDefault="00EB6633" w:rsidP="00334355">
            <w:pPr>
              <w:pStyle w:val="Bulleted"/>
              <w:keepNext/>
              <w:spacing w:before="0" w:after="0"/>
              <w:rPr>
                <w:rFonts w:ascii="Times New Roman" w:hAnsi="Times New Roman"/>
                <w:sz w:val="24"/>
                <w:szCs w:val="24"/>
              </w:rPr>
            </w:pPr>
          </w:p>
        </w:tc>
      </w:tr>
    </w:tbl>
    <w:p w:rsidR="00EB6633" w:rsidRDefault="00EB6633" w:rsidP="00EB6633">
      <w:pPr>
        <w:shd w:val="clear" w:color="auto" w:fill="FFFFFF"/>
        <w:tabs>
          <w:tab w:val="left" w:pos="900"/>
        </w:tabs>
        <w:spacing w:line="274" w:lineRule="exact"/>
        <w:ind w:firstLine="720"/>
        <w:rPr>
          <w:bCs/>
        </w:rPr>
      </w:pPr>
    </w:p>
    <w:p w:rsidR="00EB6633" w:rsidRPr="003E60C0" w:rsidRDefault="00EB6633" w:rsidP="00EB6633">
      <w:pPr>
        <w:shd w:val="clear" w:color="auto" w:fill="FFFFFF"/>
        <w:tabs>
          <w:tab w:val="left" w:pos="900"/>
        </w:tabs>
        <w:spacing w:line="274" w:lineRule="exact"/>
        <w:ind w:firstLine="720"/>
        <w:rPr>
          <w:bCs/>
        </w:rPr>
      </w:pPr>
    </w:p>
    <w:p w:rsidR="00EB6633" w:rsidRDefault="00EB6633" w:rsidP="00EB6633">
      <w:pPr>
        <w:spacing w:line="216" w:lineRule="auto"/>
        <w:jc w:val="center"/>
        <w:outlineLvl w:val="0"/>
        <w:rPr>
          <w:b/>
        </w:rPr>
      </w:pPr>
    </w:p>
    <w:p w:rsidR="002A5F5E" w:rsidRDefault="002A5F5E" w:rsidP="00EB6633">
      <w:pPr>
        <w:spacing w:line="216" w:lineRule="auto"/>
        <w:jc w:val="center"/>
        <w:outlineLvl w:val="0"/>
        <w:rPr>
          <w:b/>
        </w:rPr>
      </w:pPr>
    </w:p>
    <w:p w:rsidR="002A5F5E" w:rsidRPr="003E60C0" w:rsidRDefault="002A5F5E" w:rsidP="00EB6633">
      <w:pPr>
        <w:spacing w:line="216" w:lineRule="auto"/>
        <w:jc w:val="center"/>
        <w:outlineLvl w:val="0"/>
        <w:rPr>
          <w:b/>
        </w:rPr>
      </w:pPr>
    </w:p>
    <w:p w:rsidR="00EB6633" w:rsidRDefault="00EB6633" w:rsidP="00EB6633">
      <w:pPr>
        <w:jc w:val="center"/>
        <w:rPr>
          <w:b/>
        </w:rPr>
      </w:pPr>
    </w:p>
    <w:p w:rsidR="00EB6633" w:rsidRDefault="00EB6633" w:rsidP="00EB6633">
      <w:pPr>
        <w:jc w:val="center"/>
        <w:rPr>
          <w:b/>
        </w:rPr>
      </w:pPr>
    </w:p>
    <w:p w:rsidR="00EB6633" w:rsidRDefault="00EB6633" w:rsidP="00EB6633">
      <w:pPr>
        <w:rPr>
          <w:b/>
        </w:rPr>
      </w:pPr>
      <w:r>
        <w:rPr>
          <w:b/>
        </w:rPr>
        <w:lastRenderedPageBreak/>
        <w:t xml:space="preserve">                                                                  Приложение №1 к договору №3 </w:t>
      </w:r>
      <w:proofErr w:type="gramStart"/>
      <w:r>
        <w:rPr>
          <w:b/>
        </w:rPr>
        <w:t>от</w:t>
      </w:r>
      <w:proofErr w:type="gramEnd"/>
      <w:r>
        <w:rPr>
          <w:b/>
        </w:rPr>
        <w:t xml:space="preserve"> </w:t>
      </w:r>
    </w:p>
    <w:p w:rsidR="00EB6633" w:rsidRDefault="00EB6633" w:rsidP="00EB6633">
      <w:pPr>
        <w:rPr>
          <w:b/>
        </w:rPr>
      </w:pPr>
    </w:p>
    <w:tbl>
      <w:tblPr>
        <w:tblW w:w="4898"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9"/>
        <w:gridCol w:w="4602"/>
        <w:gridCol w:w="1691"/>
        <w:gridCol w:w="1129"/>
        <w:gridCol w:w="1691"/>
      </w:tblGrid>
      <w:tr w:rsidR="00EB6633" w:rsidRPr="00566324" w:rsidTr="00334355">
        <w:trPr>
          <w:cantSplit/>
        </w:trPr>
        <w:tc>
          <w:tcPr>
            <w:tcW w:w="279" w:type="pct"/>
          </w:tcPr>
          <w:p w:rsidR="00EB6633" w:rsidRDefault="00EB6633" w:rsidP="00334355">
            <w:pPr>
              <w:spacing w:after="60"/>
              <w:jc w:val="both"/>
            </w:pPr>
            <w:r>
              <w:t>№</w:t>
            </w:r>
          </w:p>
          <w:p w:rsidR="00EB6633" w:rsidRPr="00566324" w:rsidRDefault="00EB6633" w:rsidP="00334355">
            <w:pPr>
              <w:spacing w:after="60"/>
              <w:jc w:val="both"/>
            </w:pPr>
            <w:proofErr w:type="spellStart"/>
            <w:proofErr w:type="gramStart"/>
            <w:r>
              <w:t>п</w:t>
            </w:r>
            <w:proofErr w:type="spellEnd"/>
            <w:proofErr w:type="gramEnd"/>
            <w:r>
              <w:t>/</w:t>
            </w:r>
            <w:proofErr w:type="spellStart"/>
            <w:r>
              <w:t>п</w:t>
            </w:r>
            <w:proofErr w:type="spellEnd"/>
          </w:p>
        </w:tc>
        <w:tc>
          <w:tcPr>
            <w:tcW w:w="2384" w:type="pct"/>
          </w:tcPr>
          <w:p w:rsidR="00EB6633" w:rsidRPr="009F62A5" w:rsidRDefault="00EB6633" w:rsidP="00334355">
            <w:pPr>
              <w:spacing w:after="60"/>
              <w:jc w:val="center"/>
            </w:pPr>
            <w:r>
              <w:t>Наименование</w:t>
            </w:r>
          </w:p>
          <w:p w:rsidR="00EB6633" w:rsidRPr="00E94686" w:rsidRDefault="00EB6633" w:rsidP="00334355">
            <w:pPr>
              <w:spacing w:after="60"/>
              <w:jc w:val="both"/>
            </w:pPr>
          </w:p>
        </w:tc>
        <w:tc>
          <w:tcPr>
            <w:tcW w:w="876" w:type="pct"/>
          </w:tcPr>
          <w:p w:rsidR="00EB6633" w:rsidRPr="00566324" w:rsidRDefault="00EB6633" w:rsidP="00334355">
            <w:pPr>
              <w:spacing w:after="60"/>
            </w:pPr>
            <w:r>
              <w:t>Цен</w:t>
            </w:r>
            <w:proofErr w:type="gramStart"/>
            <w:r>
              <w:t>а(</w:t>
            </w:r>
            <w:proofErr w:type="spellStart"/>
            <w:proofErr w:type="gramEnd"/>
            <w:r>
              <w:t>руб</w:t>
            </w:r>
            <w:proofErr w:type="spellEnd"/>
            <w:r>
              <w:t>) НДС не пр</w:t>
            </w:r>
            <w:r>
              <w:t>е</w:t>
            </w:r>
            <w:r>
              <w:t>дусмотрен</w:t>
            </w:r>
          </w:p>
        </w:tc>
        <w:tc>
          <w:tcPr>
            <w:tcW w:w="585" w:type="pct"/>
          </w:tcPr>
          <w:p w:rsidR="00EB6633" w:rsidRDefault="00EB6633" w:rsidP="00334355">
            <w:pPr>
              <w:spacing w:after="60"/>
              <w:jc w:val="center"/>
            </w:pPr>
            <w:r>
              <w:t>Кол-во</w:t>
            </w:r>
          </w:p>
          <w:p w:rsidR="00EB6633" w:rsidRPr="00406E41" w:rsidRDefault="00EB6633" w:rsidP="00334355">
            <w:pPr>
              <w:spacing w:after="60"/>
              <w:jc w:val="center"/>
            </w:pPr>
            <w:r>
              <w:t>(</w:t>
            </w:r>
            <w:proofErr w:type="spellStart"/>
            <w:proofErr w:type="gramStart"/>
            <w:r>
              <w:t>шт</w:t>
            </w:r>
            <w:proofErr w:type="spellEnd"/>
            <w:proofErr w:type="gramEnd"/>
            <w:r>
              <w:t>)</w:t>
            </w:r>
          </w:p>
        </w:tc>
        <w:tc>
          <w:tcPr>
            <w:tcW w:w="876" w:type="pct"/>
          </w:tcPr>
          <w:p w:rsidR="00EB6633" w:rsidRDefault="00EB6633" w:rsidP="00334355">
            <w:pPr>
              <w:spacing w:after="60"/>
              <w:jc w:val="center"/>
            </w:pPr>
            <w:r>
              <w:t>Сумм</w:t>
            </w:r>
            <w:proofErr w:type="gramStart"/>
            <w:r>
              <w:t>а(</w:t>
            </w:r>
            <w:proofErr w:type="spellStart"/>
            <w:proofErr w:type="gramEnd"/>
            <w:r>
              <w:t>руб</w:t>
            </w:r>
            <w:proofErr w:type="spellEnd"/>
            <w:r>
              <w:t>)</w:t>
            </w:r>
          </w:p>
          <w:p w:rsidR="00EB6633" w:rsidRPr="00406E41" w:rsidRDefault="00EB6633" w:rsidP="00334355">
            <w:pPr>
              <w:spacing w:after="60"/>
            </w:pPr>
            <w:r w:rsidRPr="00804D0C">
              <w:t>НДС не пр</w:t>
            </w:r>
            <w:r w:rsidRPr="00804D0C">
              <w:t>е</w:t>
            </w:r>
            <w:r w:rsidRPr="00804D0C">
              <w:t>дусмотрен</w:t>
            </w:r>
          </w:p>
        </w:tc>
      </w:tr>
      <w:tr w:rsidR="00EB6633" w:rsidRPr="00566324" w:rsidTr="00334355">
        <w:trPr>
          <w:cantSplit/>
        </w:trPr>
        <w:tc>
          <w:tcPr>
            <w:tcW w:w="279" w:type="pct"/>
          </w:tcPr>
          <w:p w:rsidR="00EB6633" w:rsidRDefault="00EB6633" w:rsidP="00334355">
            <w:pPr>
              <w:spacing w:after="60"/>
              <w:jc w:val="both"/>
            </w:pPr>
            <w:r>
              <w:t>1</w:t>
            </w:r>
          </w:p>
        </w:tc>
        <w:tc>
          <w:tcPr>
            <w:tcW w:w="2384" w:type="pct"/>
          </w:tcPr>
          <w:p w:rsidR="00EB6633" w:rsidRPr="00804D0C" w:rsidRDefault="00EB6633" w:rsidP="00334355">
            <w:pPr>
              <w:spacing w:after="60"/>
              <w:rPr>
                <w:b/>
              </w:rPr>
            </w:pPr>
            <w:proofErr w:type="gramStart"/>
            <w:r w:rsidRPr="00804D0C">
              <w:rPr>
                <w:b/>
              </w:rPr>
              <w:t>Клапан</w:t>
            </w:r>
            <w:proofErr w:type="gramEnd"/>
            <w:r w:rsidRPr="00804D0C">
              <w:rPr>
                <w:b/>
              </w:rPr>
              <w:t xml:space="preserve"> программируемый </w:t>
            </w:r>
            <w:proofErr w:type="spellStart"/>
            <w:r w:rsidRPr="00804D0C">
              <w:rPr>
                <w:b/>
              </w:rPr>
              <w:t>Хакима</w:t>
            </w:r>
            <w:proofErr w:type="spellEnd"/>
            <w:r w:rsidRPr="00804D0C">
              <w:rPr>
                <w:b/>
              </w:rPr>
              <w:t xml:space="preserve"> на </w:t>
            </w:r>
            <w:proofErr w:type="spellStart"/>
            <w:r w:rsidRPr="00804D0C">
              <w:rPr>
                <w:b/>
              </w:rPr>
              <w:t>фрезевое</w:t>
            </w:r>
            <w:proofErr w:type="spellEnd"/>
            <w:r w:rsidRPr="00804D0C">
              <w:rPr>
                <w:b/>
              </w:rPr>
              <w:t xml:space="preserve"> отверстие с </w:t>
            </w:r>
            <w:proofErr w:type="spellStart"/>
            <w:r w:rsidRPr="00804D0C">
              <w:rPr>
                <w:b/>
              </w:rPr>
              <w:t>антисифоном</w:t>
            </w:r>
            <w:proofErr w:type="spellEnd"/>
          </w:p>
          <w:p w:rsidR="00EB6633" w:rsidRPr="00804D0C" w:rsidRDefault="00EB6633" w:rsidP="00334355">
            <w:pPr>
              <w:spacing w:after="60"/>
            </w:pPr>
            <w:r w:rsidRPr="00804D0C">
              <w:t>(«</w:t>
            </w:r>
            <w:proofErr w:type="spellStart"/>
            <w:r w:rsidRPr="00804D0C">
              <w:t>Кодман</w:t>
            </w:r>
            <w:proofErr w:type="spellEnd"/>
            <w:r w:rsidRPr="00804D0C">
              <w:t xml:space="preserve"> </w:t>
            </w:r>
            <w:proofErr w:type="spellStart"/>
            <w:r w:rsidRPr="00804D0C">
              <w:t>энд</w:t>
            </w:r>
            <w:proofErr w:type="spellEnd"/>
            <w:r w:rsidRPr="00804D0C">
              <w:t xml:space="preserve"> </w:t>
            </w:r>
            <w:proofErr w:type="spellStart"/>
            <w:r w:rsidRPr="00804D0C">
              <w:t>Шертлеф</w:t>
            </w:r>
            <w:proofErr w:type="gramStart"/>
            <w:r w:rsidRPr="00804D0C">
              <w:t>,И</w:t>
            </w:r>
            <w:proofErr w:type="gramEnd"/>
            <w:r w:rsidRPr="00804D0C">
              <w:t>нк</w:t>
            </w:r>
            <w:proofErr w:type="spellEnd"/>
            <w:r w:rsidRPr="00804D0C">
              <w:t>.», США)</w:t>
            </w:r>
          </w:p>
        </w:tc>
        <w:tc>
          <w:tcPr>
            <w:tcW w:w="876" w:type="pct"/>
          </w:tcPr>
          <w:p w:rsidR="00EB6633" w:rsidRDefault="00EB6633" w:rsidP="00334355">
            <w:pPr>
              <w:spacing w:after="60"/>
            </w:pPr>
          </w:p>
        </w:tc>
        <w:tc>
          <w:tcPr>
            <w:tcW w:w="585" w:type="pct"/>
          </w:tcPr>
          <w:p w:rsidR="00EB6633" w:rsidRDefault="00EB6633" w:rsidP="00334355">
            <w:pPr>
              <w:spacing w:after="60"/>
              <w:jc w:val="center"/>
            </w:pPr>
            <w:r>
              <w:t>2,00</w:t>
            </w:r>
          </w:p>
        </w:tc>
        <w:tc>
          <w:tcPr>
            <w:tcW w:w="876" w:type="pct"/>
          </w:tcPr>
          <w:p w:rsidR="00EB6633" w:rsidRDefault="00EB6633" w:rsidP="00334355">
            <w:pPr>
              <w:spacing w:after="60"/>
            </w:pPr>
          </w:p>
        </w:tc>
      </w:tr>
      <w:tr w:rsidR="00EB6633" w:rsidRPr="00566324" w:rsidTr="00334355">
        <w:trPr>
          <w:cantSplit/>
        </w:trPr>
        <w:tc>
          <w:tcPr>
            <w:tcW w:w="279" w:type="pct"/>
          </w:tcPr>
          <w:p w:rsidR="00EB6633" w:rsidRDefault="00EB6633" w:rsidP="00334355">
            <w:pPr>
              <w:spacing w:after="60"/>
              <w:jc w:val="both"/>
            </w:pPr>
            <w:r>
              <w:t>2</w:t>
            </w:r>
          </w:p>
        </w:tc>
        <w:tc>
          <w:tcPr>
            <w:tcW w:w="2384" w:type="pct"/>
          </w:tcPr>
          <w:p w:rsidR="00EB6633" w:rsidRPr="00804D0C" w:rsidRDefault="00EB6633" w:rsidP="00334355">
            <w:pPr>
              <w:spacing w:after="60"/>
              <w:rPr>
                <w:b/>
                <w:color w:val="000000"/>
                <w:shd w:val="clear" w:color="auto" w:fill="FFFFFF"/>
              </w:rPr>
            </w:pPr>
            <w:r w:rsidRPr="00804D0C">
              <w:rPr>
                <w:b/>
                <w:color w:val="000000"/>
                <w:shd w:val="clear" w:color="auto" w:fill="FFFFFF"/>
              </w:rPr>
              <w:t xml:space="preserve">Катетер </w:t>
            </w:r>
            <w:proofErr w:type="spellStart"/>
            <w:r w:rsidRPr="00804D0C">
              <w:rPr>
                <w:b/>
                <w:color w:val="000000"/>
                <w:shd w:val="clear" w:color="auto" w:fill="FFFFFF"/>
              </w:rPr>
              <w:t>Холтер</w:t>
            </w:r>
            <w:proofErr w:type="spellEnd"/>
            <w:r w:rsidRPr="00804D0C">
              <w:rPr>
                <w:b/>
                <w:color w:val="000000"/>
                <w:shd w:val="clear" w:color="auto" w:fill="FFFFFF"/>
              </w:rPr>
              <w:t xml:space="preserve"> </w:t>
            </w:r>
            <w:proofErr w:type="spellStart"/>
            <w:r w:rsidRPr="00804D0C">
              <w:rPr>
                <w:b/>
                <w:color w:val="000000"/>
                <w:shd w:val="clear" w:color="auto" w:fill="FFFFFF"/>
              </w:rPr>
              <w:t>вентрикулярный</w:t>
            </w:r>
            <w:proofErr w:type="spellEnd"/>
            <w:r w:rsidRPr="00804D0C">
              <w:rPr>
                <w:b/>
                <w:color w:val="000000"/>
                <w:shd w:val="clear" w:color="auto" w:fill="FFFFFF"/>
              </w:rPr>
              <w:t xml:space="preserve"> 14 см</w:t>
            </w:r>
          </w:p>
          <w:p w:rsidR="00EB6633" w:rsidRPr="00804D0C" w:rsidRDefault="00EB6633" w:rsidP="00334355">
            <w:pPr>
              <w:spacing w:after="60"/>
              <w:rPr>
                <w:color w:val="000000"/>
                <w:shd w:val="clear" w:color="auto" w:fill="FFFFFF"/>
              </w:rPr>
            </w:pPr>
            <w:r w:rsidRPr="00804D0C">
              <w:rPr>
                <w:color w:val="000000"/>
                <w:shd w:val="clear" w:color="auto" w:fill="FFFFFF"/>
              </w:rPr>
              <w:t>(«</w:t>
            </w:r>
            <w:proofErr w:type="spellStart"/>
            <w:r w:rsidRPr="00804D0C">
              <w:rPr>
                <w:color w:val="000000"/>
                <w:shd w:val="clear" w:color="auto" w:fill="FFFFFF"/>
              </w:rPr>
              <w:t>Кодман</w:t>
            </w:r>
            <w:proofErr w:type="spellEnd"/>
            <w:r w:rsidRPr="00804D0C">
              <w:rPr>
                <w:color w:val="000000"/>
                <w:shd w:val="clear" w:color="auto" w:fill="FFFFFF"/>
              </w:rPr>
              <w:t xml:space="preserve"> </w:t>
            </w:r>
            <w:proofErr w:type="spellStart"/>
            <w:r w:rsidRPr="00804D0C">
              <w:rPr>
                <w:color w:val="000000"/>
                <w:shd w:val="clear" w:color="auto" w:fill="FFFFFF"/>
              </w:rPr>
              <w:t>энд</w:t>
            </w:r>
            <w:proofErr w:type="spellEnd"/>
            <w:r w:rsidRPr="00804D0C">
              <w:rPr>
                <w:color w:val="000000"/>
                <w:shd w:val="clear" w:color="auto" w:fill="FFFFFF"/>
              </w:rPr>
              <w:t xml:space="preserve"> </w:t>
            </w:r>
            <w:proofErr w:type="spellStart"/>
            <w:r w:rsidRPr="00804D0C">
              <w:rPr>
                <w:color w:val="000000"/>
                <w:shd w:val="clear" w:color="auto" w:fill="FFFFFF"/>
              </w:rPr>
              <w:t>Шертлеф</w:t>
            </w:r>
            <w:proofErr w:type="gramStart"/>
            <w:r w:rsidRPr="00804D0C">
              <w:rPr>
                <w:color w:val="000000"/>
                <w:shd w:val="clear" w:color="auto" w:fill="FFFFFF"/>
              </w:rPr>
              <w:t>,И</w:t>
            </w:r>
            <w:proofErr w:type="gramEnd"/>
            <w:r w:rsidRPr="00804D0C">
              <w:rPr>
                <w:color w:val="000000"/>
                <w:shd w:val="clear" w:color="auto" w:fill="FFFFFF"/>
              </w:rPr>
              <w:t>нк</w:t>
            </w:r>
            <w:proofErr w:type="spellEnd"/>
            <w:r w:rsidRPr="00804D0C">
              <w:rPr>
                <w:color w:val="000000"/>
                <w:shd w:val="clear" w:color="auto" w:fill="FFFFFF"/>
              </w:rPr>
              <w:t>.», США)</w:t>
            </w:r>
          </w:p>
        </w:tc>
        <w:tc>
          <w:tcPr>
            <w:tcW w:w="876" w:type="pct"/>
          </w:tcPr>
          <w:p w:rsidR="00EB6633" w:rsidRPr="00804D0C" w:rsidRDefault="00EB6633" w:rsidP="00334355">
            <w:pPr>
              <w:spacing w:after="60"/>
              <w:rPr>
                <w:color w:val="000000"/>
                <w:szCs w:val="20"/>
                <w:shd w:val="clear" w:color="auto" w:fill="FFFFFF"/>
              </w:rPr>
            </w:pPr>
          </w:p>
        </w:tc>
        <w:tc>
          <w:tcPr>
            <w:tcW w:w="585" w:type="pct"/>
          </w:tcPr>
          <w:p w:rsidR="00EB6633" w:rsidRPr="00804D0C" w:rsidRDefault="00EB6633" w:rsidP="00334355">
            <w:pPr>
              <w:spacing w:after="60"/>
              <w:jc w:val="center"/>
            </w:pPr>
            <w:r>
              <w:t>2,00</w:t>
            </w:r>
          </w:p>
        </w:tc>
        <w:tc>
          <w:tcPr>
            <w:tcW w:w="876" w:type="pct"/>
          </w:tcPr>
          <w:p w:rsidR="00EB6633" w:rsidRPr="00804D0C" w:rsidRDefault="00EB6633" w:rsidP="00334355">
            <w:pPr>
              <w:spacing w:after="60"/>
              <w:rPr>
                <w:color w:val="000000"/>
                <w:szCs w:val="20"/>
                <w:shd w:val="clear" w:color="auto" w:fill="FFFFFF"/>
              </w:rPr>
            </w:pPr>
          </w:p>
        </w:tc>
      </w:tr>
      <w:tr w:rsidR="00EB6633" w:rsidRPr="00566324" w:rsidTr="00334355">
        <w:trPr>
          <w:cantSplit/>
        </w:trPr>
        <w:tc>
          <w:tcPr>
            <w:tcW w:w="279" w:type="pct"/>
          </w:tcPr>
          <w:p w:rsidR="00EB6633" w:rsidRDefault="00EB6633" w:rsidP="00334355">
            <w:pPr>
              <w:spacing w:after="60"/>
              <w:jc w:val="both"/>
            </w:pPr>
            <w:r>
              <w:t>3</w:t>
            </w:r>
          </w:p>
        </w:tc>
        <w:tc>
          <w:tcPr>
            <w:tcW w:w="2384" w:type="pct"/>
          </w:tcPr>
          <w:p w:rsidR="00EB6633" w:rsidRPr="00804D0C" w:rsidRDefault="00EB6633" w:rsidP="00334355">
            <w:pPr>
              <w:spacing w:after="60"/>
              <w:rPr>
                <w:b/>
                <w:color w:val="000000"/>
                <w:shd w:val="clear" w:color="auto" w:fill="FFFFFF"/>
              </w:rPr>
            </w:pPr>
            <w:r w:rsidRPr="00804D0C">
              <w:rPr>
                <w:b/>
                <w:color w:val="000000"/>
                <w:shd w:val="clear" w:color="auto" w:fill="FFFFFF"/>
              </w:rPr>
              <w:t xml:space="preserve">Катетер </w:t>
            </w:r>
            <w:proofErr w:type="spellStart"/>
            <w:r w:rsidRPr="00804D0C">
              <w:rPr>
                <w:b/>
                <w:color w:val="000000"/>
                <w:shd w:val="clear" w:color="auto" w:fill="FFFFFF"/>
              </w:rPr>
              <w:t>Холтер</w:t>
            </w:r>
            <w:proofErr w:type="spellEnd"/>
            <w:r w:rsidRPr="00804D0C">
              <w:rPr>
                <w:b/>
                <w:color w:val="000000"/>
                <w:shd w:val="clear" w:color="auto" w:fill="FFFFFF"/>
              </w:rPr>
              <w:t xml:space="preserve"> </w:t>
            </w:r>
            <w:proofErr w:type="spellStart"/>
            <w:r w:rsidRPr="00804D0C">
              <w:rPr>
                <w:b/>
                <w:color w:val="000000"/>
                <w:shd w:val="clear" w:color="auto" w:fill="FFFFFF"/>
              </w:rPr>
              <w:t>перитонеальный</w:t>
            </w:r>
            <w:proofErr w:type="spellEnd"/>
            <w:r w:rsidRPr="00804D0C">
              <w:rPr>
                <w:b/>
                <w:color w:val="000000"/>
                <w:shd w:val="clear" w:color="auto" w:fill="FFFFFF"/>
              </w:rPr>
              <w:t xml:space="preserve"> 120 см</w:t>
            </w:r>
          </w:p>
          <w:p w:rsidR="00EB6633" w:rsidRPr="00804D0C" w:rsidRDefault="00EB6633" w:rsidP="00334355">
            <w:pPr>
              <w:spacing w:after="60"/>
              <w:rPr>
                <w:color w:val="000000"/>
                <w:shd w:val="clear" w:color="auto" w:fill="FFFFFF"/>
              </w:rPr>
            </w:pPr>
            <w:r w:rsidRPr="00804D0C">
              <w:rPr>
                <w:color w:val="000000"/>
                <w:shd w:val="clear" w:color="auto" w:fill="FFFFFF"/>
              </w:rPr>
              <w:t>(«</w:t>
            </w:r>
            <w:proofErr w:type="spellStart"/>
            <w:r w:rsidRPr="00804D0C">
              <w:rPr>
                <w:color w:val="000000"/>
                <w:shd w:val="clear" w:color="auto" w:fill="FFFFFF"/>
              </w:rPr>
              <w:t>Кодман</w:t>
            </w:r>
            <w:proofErr w:type="spellEnd"/>
            <w:r w:rsidRPr="00804D0C">
              <w:rPr>
                <w:color w:val="000000"/>
                <w:shd w:val="clear" w:color="auto" w:fill="FFFFFF"/>
              </w:rPr>
              <w:t xml:space="preserve"> </w:t>
            </w:r>
            <w:proofErr w:type="spellStart"/>
            <w:r w:rsidRPr="00804D0C">
              <w:rPr>
                <w:color w:val="000000"/>
                <w:shd w:val="clear" w:color="auto" w:fill="FFFFFF"/>
              </w:rPr>
              <w:t>энд</w:t>
            </w:r>
            <w:proofErr w:type="spellEnd"/>
            <w:r w:rsidRPr="00804D0C">
              <w:rPr>
                <w:color w:val="000000"/>
                <w:shd w:val="clear" w:color="auto" w:fill="FFFFFF"/>
              </w:rPr>
              <w:t xml:space="preserve"> </w:t>
            </w:r>
            <w:proofErr w:type="spellStart"/>
            <w:r w:rsidRPr="00804D0C">
              <w:rPr>
                <w:color w:val="000000"/>
                <w:shd w:val="clear" w:color="auto" w:fill="FFFFFF"/>
              </w:rPr>
              <w:t>Шертлеф</w:t>
            </w:r>
            <w:proofErr w:type="gramStart"/>
            <w:r w:rsidRPr="00804D0C">
              <w:rPr>
                <w:color w:val="000000"/>
                <w:shd w:val="clear" w:color="auto" w:fill="FFFFFF"/>
              </w:rPr>
              <w:t>,И</w:t>
            </w:r>
            <w:proofErr w:type="gramEnd"/>
            <w:r w:rsidRPr="00804D0C">
              <w:rPr>
                <w:color w:val="000000"/>
                <w:shd w:val="clear" w:color="auto" w:fill="FFFFFF"/>
              </w:rPr>
              <w:t>нк</w:t>
            </w:r>
            <w:proofErr w:type="spellEnd"/>
            <w:r w:rsidRPr="00804D0C">
              <w:rPr>
                <w:color w:val="000000"/>
                <w:shd w:val="clear" w:color="auto" w:fill="FFFFFF"/>
              </w:rPr>
              <w:t>.», США)</w:t>
            </w:r>
          </w:p>
        </w:tc>
        <w:tc>
          <w:tcPr>
            <w:tcW w:w="876" w:type="pct"/>
          </w:tcPr>
          <w:p w:rsidR="00EB6633" w:rsidRPr="00804D0C" w:rsidRDefault="00EB6633" w:rsidP="00334355">
            <w:pPr>
              <w:spacing w:after="60"/>
              <w:rPr>
                <w:color w:val="000000"/>
                <w:szCs w:val="20"/>
                <w:shd w:val="clear" w:color="auto" w:fill="FFFFFF"/>
              </w:rPr>
            </w:pPr>
          </w:p>
        </w:tc>
        <w:tc>
          <w:tcPr>
            <w:tcW w:w="585" w:type="pct"/>
          </w:tcPr>
          <w:p w:rsidR="00EB6633" w:rsidRPr="00804D0C" w:rsidRDefault="00EB6633" w:rsidP="00334355">
            <w:pPr>
              <w:spacing w:after="60"/>
              <w:jc w:val="center"/>
            </w:pPr>
            <w:r>
              <w:t>1,00</w:t>
            </w:r>
          </w:p>
        </w:tc>
        <w:tc>
          <w:tcPr>
            <w:tcW w:w="876" w:type="pct"/>
          </w:tcPr>
          <w:p w:rsidR="00EB6633" w:rsidRPr="00804D0C" w:rsidRDefault="00EB6633" w:rsidP="00334355">
            <w:pPr>
              <w:spacing w:after="60"/>
              <w:rPr>
                <w:color w:val="000000"/>
                <w:szCs w:val="20"/>
                <w:shd w:val="clear" w:color="auto" w:fill="FFFFFF"/>
              </w:rPr>
            </w:pPr>
          </w:p>
        </w:tc>
      </w:tr>
    </w:tbl>
    <w:p w:rsidR="00EB6633" w:rsidRDefault="00EB6633" w:rsidP="00EB6633">
      <w:pPr>
        <w:rPr>
          <w:b/>
          <w:color w:val="000000"/>
          <w:sz w:val="20"/>
          <w:szCs w:val="20"/>
        </w:rPr>
      </w:pPr>
    </w:p>
    <w:p w:rsidR="00EB6633" w:rsidRDefault="00EB6633" w:rsidP="00EB6633">
      <w:pPr>
        <w:jc w:val="both"/>
        <w:rPr>
          <w:b/>
        </w:rPr>
      </w:pPr>
      <w:r>
        <w:rPr>
          <w:b/>
          <w:color w:val="000000"/>
          <w:sz w:val="20"/>
          <w:szCs w:val="20"/>
        </w:rPr>
        <w:t xml:space="preserve">               </w:t>
      </w:r>
      <w:r w:rsidRPr="00696132">
        <w:rPr>
          <w:b/>
          <w:color w:val="000000"/>
        </w:rPr>
        <w:t>ИТОГО:</w:t>
      </w:r>
      <w:r>
        <w:rPr>
          <w:b/>
          <w:color w:val="000000"/>
        </w:rPr>
        <w:t xml:space="preserve"> 299300 (двести девяносто девять тысяч триста) рублей 00 коп.</w:t>
      </w:r>
    </w:p>
    <w:p w:rsidR="00EB6633" w:rsidRDefault="00EB6633" w:rsidP="00EB6633">
      <w:pPr>
        <w:jc w:val="both"/>
        <w:rPr>
          <w:b/>
        </w:rPr>
      </w:pPr>
    </w:p>
    <w:p w:rsidR="00EB6633" w:rsidRPr="006C2C7A" w:rsidRDefault="00EB6633" w:rsidP="00EB6633">
      <w:pPr>
        <w:jc w:val="both"/>
        <w:rPr>
          <w:b/>
          <w:bCs/>
          <w:u w:val="single"/>
        </w:rPr>
      </w:pPr>
    </w:p>
    <w:p w:rsidR="00EB6633" w:rsidRDefault="00EB6633" w:rsidP="00EB6633">
      <w:pPr>
        <w:jc w:val="center"/>
        <w:rPr>
          <w:b/>
          <w:i/>
        </w:rPr>
      </w:pPr>
    </w:p>
    <w:p w:rsidR="00EB6633" w:rsidRPr="00406E41" w:rsidRDefault="00EB6633" w:rsidP="00EB6633">
      <w:pPr>
        <w:jc w:val="center"/>
        <w:rPr>
          <w:b/>
          <w:i/>
        </w:rPr>
      </w:pPr>
      <w:r w:rsidRPr="00406E41">
        <w:rPr>
          <w:b/>
          <w:i/>
        </w:rPr>
        <w:t>От «Заказчика»:</w:t>
      </w:r>
      <w:r w:rsidRPr="00406E41">
        <w:rPr>
          <w:b/>
          <w:i/>
        </w:rPr>
        <w:tab/>
      </w:r>
      <w:r w:rsidRPr="00406E41">
        <w:rPr>
          <w:b/>
          <w:i/>
        </w:rPr>
        <w:tab/>
      </w:r>
      <w:r w:rsidRPr="00406E41">
        <w:rPr>
          <w:b/>
          <w:i/>
        </w:rPr>
        <w:tab/>
      </w:r>
      <w:r w:rsidRPr="00406E41">
        <w:rPr>
          <w:b/>
          <w:i/>
        </w:rPr>
        <w:tab/>
      </w:r>
      <w:r w:rsidRPr="00406E41">
        <w:rPr>
          <w:b/>
          <w:i/>
        </w:rPr>
        <w:tab/>
        <w:t>От «Поставщика»:</w:t>
      </w:r>
    </w:p>
    <w:tbl>
      <w:tblPr>
        <w:tblW w:w="0" w:type="auto"/>
        <w:jc w:val="center"/>
        <w:tblLook w:val="01E0"/>
      </w:tblPr>
      <w:tblGrid>
        <w:gridCol w:w="4785"/>
        <w:gridCol w:w="4786"/>
      </w:tblGrid>
      <w:tr w:rsidR="00EB6633" w:rsidRPr="00406E41" w:rsidTr="00334355">
        <w:trPr>
          <w:trHeight w:val="1194"/>
          <w:jc w:val="center"/>
        </w:trPr>
        <w:tc>
          <w:tcPr>
            <w:tcW w:w="4785" w:type="dxa"/>
          </w:tcPr>
          <w:p w:rsidR="00EB6633" w:rsidRDefault="00EB6633" w:rsidP="00334355">
            <w:pPr>
              <w:rPr>
                <w:b/>
              </w:rPr>
            </w:pPr>
          </w:p>
          <w:p w:rsidR="00EB6633" w:rsidRPr="00406E41" w:rsidRDefault="00EB6633" w:rsidP="00334355">
            <w:pPr>
              <w:rPr>
                <w:b/>
              </w:rPr>
            </w:pPr>
            <w:r w:rsidRPr="00406E41">
              <w:rPr>
                <w:b/>
              </w:rPr>
              <w:t xml:space="preserve">Главный врач    </w:t>
            </w:r>
          </w:p>
          <w:p w:rsidR="00EB6633" w:rsidRPr="00406E41" w:rsidRDefault="00EB6633" w:rsidP="00334355">
            <w:r w:rsidRPr="00406E41">
              <w:rPr>
                <w:b/>
              </w:rPr>
              <w:t xml:space="preserve"> </w:t>
            </w:r>
            <w:r w:rsidRPr="00406E41">
              <w:t>_________________/</w:t>
            </w:r>
            <w:r w:rsidRPr="00406E41">
              <w:rPr>
                <w:b/>
              </w:rPr>
              <w:t xml:space="preserve"> </w:t>
            </w:r>
            <w:r>
              <w:rPr>
                <w:b/>
              </w:rPr>
              <w:t>Березкин Н.Л./</w:t>
            </w:r>
            <w:r w:rsidRPr="00406E41">
              <w:rPr>
                <w:b/>
              </w:rPr>
              <w:t xml:space="preserve">                                                                                           </w:t>
            </w:r>
          </w:p>
          <w:p w:rsidR="00EB6633" w:rsidRPr="00406E41" w:rsidRDefault="00EB6633" w:rsidP="00334355"/>
        </w:tc>
        <w:tc>
          <w:tcPr>
            <w:tcW w:w="4786" w:type="dxa"/>
          </w:tcPr>
          <w:p w:rsidR="00EB6633" w:rsidRDefault="00EB6633" w:rsidP="00334355">
            <w:pPr>
              <w:jc w:val="both"/>
              <w:rPr>
                <w:b/>
              </w:rPr>
            </w:pPr>
          </w:p>
          <w:p w:rsidR="00EB6633" w:rsidRDefault="00EB6633" w:rsidP="00334355">
            <w:pPr>
              <w:jc w:val="both"/>
              <w:rPr>
                <w:b/>
              </w:rPr>
            </w:pPr>
          </w:p>
          <w:p w:rsidR="00EB6633" w:rsidRPr="00406E41" w:rsidRDefault="00EB6633" w:rsidP="00334355">
            <w:pPr>
              <w:jc w:val="both"/>
            </w:pPr>
            <w:r>
              <w:rPr>
                <w:b/>
              </w:rPr>
              <w:t xml:space="preserve">   __________________/ </w:t>
            </w:r>
            <w:r w:rsidR="002A5F5E">
              <w:rPr>
                <w:b/>
              </w:rPr>
              <w:t>______________</w:t>
            </w:r>
            <w:r>
              <w:rPr>
                <w:b/>
              </w:rPr>
              <w:t>/</w:t>
            </w:r>
          </w:p>
          <w:p w:rsidR="00EB6633" w:rsidRPr="00406E41" w:rsidRDefault="00EB6633" w:rsidP="00334355">
            <w:pPr>
              <w:jc w:val="both"/>
            </w:pPr>
          </w:p>
        </w:tc>
      </w:tr>
    </w:tbl>
    <w:p w:rsidR="00EB6633" w:rsidRDefault="00EB6633" w:rsidP="00EB6633"/>
    <w:p w:rsidR="00EB6633" w:rsidRDefault="00EB6633" w:rsidP="00EB6633"/>
    <w:p w:rsidR="00173406" w:rsidRDefault="00173406" w:rsidP="00452F86">
      <w:pPr>
        <w:spacing w:line="221" w:lineRule="auto"/>
        <w:jc w:val="center"/>
      </w:pPr>
    </w:p>
    <w:sectPr w:rsidR="00173406" w:rsidSect="005C17AA">
      <w:pgSz w:w="11906" w:h="16838"/>
      <w:pgMar w:top="567" w:right="851" w:bottom="28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7AA" w:rsidRDefault="005C17AA" w:rsidP="00C84DA1">
      <w:r>
        <w:separator/>
      </w:r>
    </w:p>
  </w:endnote>
  <w:endnote w:type="continuationSeparator" w:id="0">
    <w:p w:rsidR="005C17AA" w:rsidRDefault="005C17AA" w:rsidP="00C84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7AA" w:rsidRDefault="005C17AA" w:rsidP="00C84DA1">
      <w:r>
        <w:separator/>
      </w:r>
    </w:p>
  </w:footnote>
  <w:footnote w:type="continuationSeparator" w:id="0">
    <w:p w:rsidR="005C17AA" w:rsidRDefault="005C17AA" w:rsidP="00C84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3718"/>
    <w:multiLevelType w:val="singleLevel"/>
    <w:tmpl w:val="9578B892"/>
    <w:lvl w:ilvl="0">
      <w:start w:val="4"/>
      <w:numFmt w:val="decimal"/>
      <w:lvlText w:val="%1."/>
      <w:legacy w:legacy="1" w:legacySpace="0" w:legacyIndent="173"/>
      <w:lvlJc w:val="left"/>
      <w:rPr>
        <w:rFonts w:ascii="Times New Roman" w:hAnsi="Times New Roman" w:cs="Times New Roman" w:hint="default"/>
      </w:rPr>
    </w:lvl>
  </w:abstractNum>
  <w:abstractNum w:abstractNumId="1">
    <w:nsid w:val="1AE204DC"/>
    <w:multiLevelType w:val="singleLevel"/>
    <w:tmpl w:val="1DF2446E"/>
    <w:lvl w:ilvl="0">
      <w:start w:val="5"/>
      <w:numFmt w:val="decimal"/>
      <w:lvlText w:val="%1."/>
      <w:legacy w:legacy="1" w:legacySpace="0" w:legacyIndent="173"/>
      <w:lvlJc w:val="left"/>
      <w:rPr>
        <w:rFonts w:ascii="Times New Roman" w:hAnsi="Times New Roman" w:cs="Times New Roman" w:hint="default"/>
      </w:rPr>
    </w:lvl>
  </w:abstractNum>
  <w:abstractNum w:abstractNumId="2">
    <w:nsid w:val="411C1D48"/>
    <w:multiLevelType w:val="singleLevel"/>
    <w:tmpl w:val="F8B02080"/>
    <w:lvl w:ilvl="0">
      <w:start w:val="3"/>
      <w:numFmt w:val="decimal"/>
      <w:lvlText w:val="%1."/>
      <w:legacy w:legacy="1" w:legacySpace="0" w:legacyIndent="173"/>
      <w:lvlJc w:val="left"/>
      <w:rPr>
        <w:rFonts w:ascii="Times New Roman" w:hAnsi="Times New Roman" w:cs="Times New Roman" w:hint="default"/>
      </w:rPr>
    </w:lvl>
  </w:abstractNum>
  <w:abstractNum w:abstractNumId="3">
    <w:nsid w:val="49626E77"/>
    <w:multiLevelType w:val="singleLevel"/>
    <w:tmpl w:val="33B4FAE2"/>
    <w:lvl w:ilvl="0">
      <w:start w:val="1"/>
      <w:numFmt w:val="decimal"/>
      <w:lvlText w:val="6.%1"/>
      <w:legacy w:legacy="1" w:legacySpace="0" w:legacyIndent="331"/>
      <w:lvlJc w:val="left"/>
      <w:rPr>
        <w:rFonts w:ascii="Times New Roman" w:hAnsi="Times New Roman" w:cs="Times New Roman" w:hint="default"/>
      </w:rPr>
    </w:lvl>
  </w:abstractNum>
  <w:abstractNum w:abstractNumId="4">
    <w:nsid w:val="51D363D4"/>
    <w:multiLevelType w:val="singleLevel"/>
    <w:tmpl w:val="01E282C8"/>
    <w:lvl w:ilvl="0">
      <w:start w:val="1"/>
      <w:numFmt w:val="decimal"/>
      <w:lvlText w:val="5.%1"/>
      <w:legacy w:legacy="1" w:legacySpace="0" w:legacyIndent="336"/>
      <w:lvlJc w:val="left"/>
      <w:rPr>
        <w:rFonts w:ascii="Times New Roman" w:hAnsi="Times New Roman" w:cs="Times New Roman" w:hint="default"/>
      </w:r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AD8"/>
    <w:rsid w:val="000015EF"/>
    <w:rsid w:val="000023FB"/>
    <w:rsid w:val="000064A5"/>
    <w:rsid w:val="000128B1"/>
    <w:rsid w:val="000174EE"/>
    <w:rsid w:val="000240E3"/>
    <w:rsid w:val="000252BE"/>
    <w:rsid w:val="000269B2"/>
    <w:rsid w:val="0003160A"/>
    <w:rsid w:val="00044533"/>
    <w:rsid w:val="00055FA7"/>
    <w:rsid w:val="0007056A"/>
    <w:rsid w:val="00072B4E"/>
    <w:rsid w:val="00073B2F"/>
    <w:rsid w:val="00082962"/>
    <w:rsid w:val="000A6821"/>
    <w:rsid w:val="000C7A3C"/>
    <w:rsid w:val="000D6FD1"/>
    <w:rsid w:val="000E2A00"/>
    <w:rsid w:val="000F002B"/>
    <w:rsid w:val="000F44CE"/>
    <w:rsid w:val="000F55BF"/>
    <w:rsid w:val="00102BB2"/>
    <w:rsid w:val="001044E0"/>
    <w:rsid w:val="0010682C"/>
    <w:rsid w:val="0011430C"/>
    <w:rsid w:val="00153389"/>
    <w:rsid w:val="00155B03"/>
    <w:rsid w:val="00156DF1"/>
    <w:rsid w:val="00173406"/>
    <w:rsid w:val="00181E08"/>
    <w:rsid w:val="00191338"/>
    <w:rsid w:val="001A1D3C"/>
    <w:rsid w:val="001A1ECE"/>
    <w:rsid w:val="001A2C00"/>
    <w:rsid w:val="001A6571"/>
    <w:rsid w:val="001B2799"/>
    <w:rsid w:val="001B3F73"/>
    <w:rsid w:val="001B5EB7"/>
    <w:rsid w:val="001D3AAF"/>
    <w:rsid w:val="001D4017"/>
    <w:rsid w:val="001E54B3"/>
    <w:rsid w:val="00202551"/>
    <w:rsid w:val="002054C4"/>
    <w:rsid w:val="002074FB"/>
    <w:rsid w:val="00210B6A"/>
    <w:rsid w:val="002147AE"/>
    <w:rsid w:val="0021565C"/>
    <w:rsid w:val="0021720B"/>
    <w:rsid w:val="0022172D"/>
    <w:rsid w:val="00222E90"/>
    <w:rsid w:val="0024292E"/>
    <w:rsid w:val="00246FF0"/>
    <w:rsid w:val="002538AF"/>
    <w:rsid w:val="00257502"/>
    <w:rsid w:val="00264DFC"/>
    <w:rsid w:val="00267D1F"/>
    <w:rsid w:val="00270FE4"/>
    <w:rsid w:val="002755C9"/>
    <w:rsid w:val="00277653"/>
    <w:rsid w:val="0027779A"/>
    <w:rsid w:val="00280538"/>
    <w:rsid w:val="00283E32"/>
    <w:rsid w:val="00294533"/>
    <w:rsid w:val="00294752"/>
    <w:rsid w:val="002A5F5E"/>
    <w:rsid w:val="002B1FE0"/>
    <w:rsid w:val="002C2222"/>
    <w:rsid w:val="002D430C"/>
    <w:rsid w:val="002D6BBF"/>
    <w:rsid w:val="002E3DBB"/>
    <w:rsid w:val="002E4752"/>
    <w:rsid w:val="002E514F"/>
    <w:rsid w:val="002F1486"/>
    <w:rsid w:val="002F6E9F"/>
    <w:rsid w:val="0030450B"/>
    <w:rsid w:val="003051CF"/>
    <w:rsid w:val="00313566"/>
    <w:rsid w:val="00320FCC"/>
    <w:rsid w:val="003221DA"/>
    <w:rsid w:val="0032340D"/>
    <w:rsid w:val="00324DC7"/>
    <w:rsid w:val="00334854"/>
    <w:rsid w:val="003351EE"/>
    <w:rsid w:val="003354D1"/>
    <w:rsid w:val="003447AA"/>
    <w:rsid w:val="00353152"/>
    <w:rsid w:val="00353BDB"/>
    <w:rsid w:val="00362479"/>
    <w:rsid w:val="003720A9"/>
    <w:rsid w:val="00373CE1"/>
    <w:rsid w:val="00383617"/>
    <w:rsid w:val="0038512E"/>
    <w:rsid w:val="00392290"/>
    <w:rsid w:val="003943C4"/>
    <w:rsid w:val="00396544"/>
    <w:rsid w:val="003A24F9"/>
    <w:rsid w:val="003A2D1E"/>
    <w:rsid w:val="003B508A"/>
    <w:rsid w:val="003D17BB"/>
    <w:rsid w:val="003D5930"/>
    <w:rsid w:val="003E60C0"/>
    <w:rsid w:val="003F58FE"/>
    <w:rsid w:val="004001C2"/>
    <w:rsid w:val="00406567"/>
    <w:rsid w:val="00412381"/>
    <w:rsid w:val="00420817"/>
    <w:rsid w:val="0042409B"/>
    <w:rsid w:val="00426C36"/>
    <w:rsid w:val="00432D5B"/>
    <w:rsid w:val="0045018F"/>
    <w:rsid w:val="00451096"/>
    <w:rsid w:val="00452F86"/>
    <w:rsid w:val="00454D30"/>
    <w:rsid w:val="00462456"/>
    <w:rsid w:val="00471931"/>
    <w:rsid w:val="004756B6"/>
    <w:rsid w:val="00483A52"/>
    <w:rsid w:val="00496E27"/>
    <w:rsid w:val="004A0B05"/>
    <w:rsid w:val="004A283D"/>
    <w:rsid w:val="004A701E"/>
    <w:rsid w:val="004A7D6F"/>
    <w:rsid w:val="004C23D1"/>
    <w:rsid w:val="004C4AB3"/>
    <w:rsid w:val="004D14C8"/>
    <w:rsid w:val="004E1ADF"/>
    <w:rsid w:val="004E1DAE"/>
    <w:rsid w:val="004E6AF8"/>
    <w:rsid w:val="004F3EF4"/>
    <w:rsid w:val="005165C7"/>
    <w:rsid w:val="00522692"/>
    <w:rsid w:val="005261E5"/>
    <w:rsid w:val="00526E3A"/>
    <w:rsid w:val="00527705"/>
    <w:rsid w:val="00534BCB"/>
    <w:rsid w:val="00536370"/>
    <w:rsid w:val="005378B1"/>
    <w:rsid w:val="00540AC1"/>
    <w:rsid w:val="00543590"/>
    <w:rsid w:val="00572732"/>
    <w:rsid w:val="00575F4F"/>
    <w:rsid w:val="0058016E"/>
    <w:rsid w:val="00580764"/>
    <w:rsid w:val="00581F95"/>
    <w:rsid w:val="005905B0"/>
    <w:rsid w:val="00595138"/>
    <w:rsid w:val="00595DBA"/>
    <w:rsid w:val="005A4E63"/>
    <w:rsid w:val="005C17AA"/>
    <w:rsid w:val="005C201E"/>
    <w:rsid w:val="005C6E7D"/>
    <w:rsid w:val="005D1070"/>
    <w:rsid w:val="005D5DEC"/>
    <w:rsid w:val="005D6034"/>
    <w:rsid w:val="005D61AF"/>
    <w:rsid w:val="005E3D0E"/>
    <w:rsid w:val="005F72B5"/>
    <w:rsid w:val="006014B9"/>
    <w:rsid w:val="0060771B"/>
    <w:rsid w:val="0061293D"/>
    <w:rsid w:val="00613590"/>
    <w:rsid w:val="00613EFD"/>
    <w:rsid w:val="00620FEF"/>
    <w:rsid w:val="00631EAC"/>
    <w:rsid w:val="00633E63"/>
    <w:rsid w:val="00641D14"/>
    <w:rsid w:val="00650DB3"/>
    <w:rsid w:val="0065367E"/>
    <w:rsid w:val="00653773"/>
    <w:rsid w:val="00654A32"/>
    <w:rsid w:val="00670A69"/>
    <w:rsid w:val="00674ECE"/>
    <w:rsid w:val="006907D8"/>
    <w:rsid w:val="00690A75"/>
    <w:rsid w:val="00695FE1"/>
    <w:rsid w:val="00696D91"/>
    <w:rsid w:val="006A3019"/>
    <w:rsid w:val="006A3640"/>
    <w:rsid w:val="006A5CFD"/>
    <w:rsid w:val="006B7D3D"/>
    <w:rsid w:val="006C4C82"/>
    <w:rsid w:val="006C596F"/>
    <w:rsid w:val="006D2BE8"/>
    <w:rsid w:val="006D46BB"/>
    <w:rsid w:val="006E2016"/>
    <w:rsid w:val="006E488A"/>
    <w:rsid w:val="006E4C58"/>
    <w:rsid w:val="006F077C"/>
    <w:rsid w:val="006F3321"/>
    <w:rsid w:val="006F4AC7"/>
    <w:rsid w:val="006F64A5"/>
    <w:rsid w:val="00710C26"/>
    <w:rsid w:val="00710DE9"/>
    <w:rsid w:val="00711ADB"/>
    <w:rsid w:val="00716644"/>
    <w:rsid w:val="00727962"/>
    <w:rsid w:val="00727AD3"/>
    <w:rsid w:val="00732FF6"/>
    <w:rsid w:val="00735001"/>
    <w:rsid w:val="00740AD8"/>
    <w:rsid w:val="007445B5"/>
    <w:rsid w:val="007466B8"/>
    <w:rsid w:val="00767225"/>
    <w:rsid w:val="00782D5F"/>
    <w:rsid w:val="007863FF"/>
    <w:rsid w:val="00792FB6"/>
    <w:rsid w:val="00796354"/>
    <w:rsid w:val="007A2E76"/>
    <w:rsid w:val="007A32B3"/>
    <w:rsid w:val="007B3D9B"/>
    <w:rsid w:val="007B4BED"/>
    <w:rsid w:val="007C7F02"/>
    <w:rsid w:val="007D3005"/>
    <w:rsid w:val="007E666D"/>
    <w:rsid w:val="007E6DDB"/>
    <w:rsid w:val="007E788F"/>
    <w:rsid w:val="007F1CDE"/>
    <w:rsid w:val="007F7D5A"/>
    <w:rsid w:val="0080659F"/>
    <w:rsid w:val="0081264E"/>
    <w:rsid w:val="008203E9"/>
    <w:rsid w:val="00824D67"/>
    <w:rsid w:val="00830C95"/>
    <w:rsid w:val="008319EB"/>
    <w:rsid w:val="008445DF"/>
    <w:rsid w:val="00865623"/>
    <w:rsid w:val="008822F3"/>
    <w:rsid w:val="008B4590"/>
    <w:rsid w:val="008B5CCC"/>
    <w:rsid w:val="008C36A8"/>
    <w:rsid w:val="008D5501"/>
    <w:rsid w:val="008E30F6"/>
    <w:rsid w:val="008E5F5D"/>
    <w:rsid w:val="008E71C4"/>
    <w:rsid w:val="008F38CD"/>
    <w:rsid w:val="008F3B47"/>
    <w:rsid w:val="008F4B24"/>
    <w:rsid w:val="009046FE"/>
    <w:rsid w:val="00904A6E"/>
    <w:rsid w:val="0091681E"/>
    <w:rsid w:val="00933B7D"/>
    <w:rsid w:val="009368B4"/>
    <w:rsid w:val="00941D11"/>
    <w:rsid w:val="0094257E"/>
    <w:rsid w:val="0094537C"/>
    <w:rsid w:val="009461A2"/>
    <w:rsid w:val="00947475"/>
    <w:rsid w:val="009521EF"/>
    <w:rsid w:val="009666CF"/>
    <w:rsid w:val="0097621A"/>
    <w:rsid w:val="009804BB"/>
    <w:rsid w:val="00984FD3"/>
    <w:rsid w:val="0099663A"/>
    <w:rsid w:val="009A617C"/>
    <w:rsid w:val="009A655C"/>
    <w:rsid w:val="009B629D"/>
    <w:rsid w:val="009C0EDD"/>
    <w:rsid w:val="009D3305"/>
    <w:rsid w:val="00A013F0"/>
    <w:rsid w:val="00A131F2"/>
    <w:rsid w:val="00A239AE"/>
    <w:rsid w:val="00A24671"/>
    <w:rsid w:val="00A251AE"/>
    <w:rsid w:val="00A3174E"/>
    <w:rsid w:val="00A34958"/>
    <w:rsid w:val="00A36642"/>
    <w:rsid w:val="00A50BD1"/>
    <w:rsid w:val="00A50F40"/>
    <w:rsid w:val="00A533B7"/>
    <w:rsid w:val="00A56FEC"/>
    <w:rsid w:val="00A62E43"/>
    <w:rsid w:val="00A726B2"/>
    <w:rsid w:val="00A747C7"/>
    <w:rsid w:val="00A831DC"/>
    <w:rsid w:val="00A92874"/>
    <w:rsid w:val="00A94F46"/>
    <w:rsid w:val="00AB297D"/>
    <w:rsid w:val="00AB7421"/>
    <w:rsid w:val="00AC46AC"/>
    <w:rsid w:val="00AD2929"/>
    <w:rsid w:val="00AD4178"/>
    <w:rsid w:val="00AD77EB"/>
    <w:rsid w:val="00AE1ECB"/>
    <w:rsid w:val="00AF2046"/>
    <w:rsid w:val="00AF3CEE"/>
    <w:rsid w:val="00B12CA2"/>
    <w:rsid w:val="00B15CFF"/>
    <w:rsid w:val="00B236E2"/>
    <w:rsid w:val="00B30316"/>
    <w:rsid w:val="00B30FCE"/>
    <w:rsid w:val="00B47588"/>
    <w:rsid w:val="00B5747A"/>
    <w:rsid w:val="00B653D8"/>
    <w:rsid w:val="00B82BCF"/>
    <w:rsid w:val="00B86A9B"/>
    <w:rsid w:val="00B875AD"/>
    <w:rsid w:val="00BA2582"/>
    <w:rsid w:val="00BA6167"/>
    <w:rsid w:val="00BB03EB"/>
    <w:rsid w:val="00BB729A"/>
    <w:rsid w:val="00BC65CE"/>
    <w:rsid w:val="00BC749A"/>
    <w:rsid w:val="00BC759E"/>
    <w:rsid w:val="00BD0113"/>
    <w:rsid w:val="00BD3960"/>
    <w:rsid w:val="00BE4AD8"/>
    <w:rsid w:val="00BF115E"/>
    <w:rsid w:val="00C006C8"/>
    <w:rsid w:val="00C02E39"/>
    <w:rsid w:val="00C0326F"/>
    <w:rsid w:val="00C25415"/>
    <w:rsid w:val="00C52256"/>
    <w:rsid w:val="00C53132"/>
    <w:rsid w:val="00C6656C"/>
    <w:rsid w:val="00C75FAC"/>
    <w:rsid w:val="00C8245B"/>
    <w:rsid w:val="00C84B9E"/>
    <w:rsid w:val="00C84DA1"/>
    <w:rsid w:val="00C924E3"/>
    <w:rsid w:val="00CA4B0F"/>
    <w:rsid w:val="00CA5732"/>
    <w:rsid w:val="00CA5CD5"/>
    <w:rsid w:val="00CB28F1"/>
    <w:rsid w:val="00CD16EA"/>
    <w:rsid w:val="00CD4447"/>
    <w:rsid w:val="00CD6304"/>
    <w:rsid w:val="00CD7A2B"/>
    <w:rsid w:val="00CF2B89"/>
    <w:rsid w:val="00D051CE"/>
    <w:rsid w:val="00D060BD"/>
    <w:rsid w:val="00D117AF"/>
    <w:rsid w:val="00D2513D"/>
    <w:rsid w:val="00D40631"/>
    <w:rsid w:val="00D41A9D"/>
    <w:rsid w:val="00D47223"/>
    <w:rsid w:val="00D5542A"/>
    <w:rsid w:val="00D574C8"/>
    <w:rsid w:val="00D80A29"/>
    <w:rsid w:val="00D82901"/>
    <w:rsid w:val="00D85A7E"/>
    <w:rsid w:val="00D92F07"/>
    <w:rsid w:val="00DA0837"/>
    <w:rsid w:val="00DA377E"/>
    <w:rsid w:val="00DB09BD"/>
    <w:rsid w:val="00DC0AD6"/>
    <w:rsid w:val="00DC23EA"/>
    <w:rsid w:val="00DD22AA"/>
    <w:rsid w:val="00DE29D7"/>
    <w:rsid w:val="00DF4A4B"/>
    <w:rsid w:val="00DF4A73"/>
    <w:rsid w:val="00DF5C41"/>
    <w:rsid w:val="00E00916"/>
    <w:rsid w:val="00E016DC"/>
    <w:rsid w:val="00E026F4"/>
    <w:rsid w:val="00E1505C"/>
    <w:rsid w:val="00E2427E"/>
    <w:rsid w:val="00E256A4"/>
    <w:rsid w:val="00E266BD"/>
    <w:rsid w:val="00E331E5"/>
    <w:rsid w:val="00E33960"/>
    <w:rsid w:val="00E50AB5"/>
    <w:rsid w:val="00E515F1"/>
    <w:rsid w:val="00E5323C"/>
    <w:rsid w:val="00E54B2C"/>
    <w:rsid w:val="00E73376"/>
    <w:rsid w:val="00E911FF"/>
    <w:rsid w:val="00E96A30"/>
    <w:rsid w:val="00EA0CB5"/>
    <w:rsid w:val="00EA3DE4"/>
    <w:rsid w:val="00EB1749"/>
    <w:rsid w:val="00EB6633"/>
    <w:rsid w:val="00EC3280"/>
    <w:rsid w:val="00EC62F2"/>
    <w:rsid w:val="00ED35EF"/>
    <w:rsid w:val="00EE6042"/>
    <w:rsid w:val="00F13F9A"/>
    <w:rsid w:val="00F25863"/>
    <w:rsid w:val="00F326C8"/>
    <w:rsid w:val="00F341BF"/>
    <w:rsid w:val="00F348AC"/>
    <w:rsid w:val="00F34E5B"/>
    <w:rsid w:val="00F36B5A"/>
    <w:rsid w:val="00F515F3"/>
    <w:rsid w:val="00F51C68"/>
    <w:rsid w:val="00F613FD"/>
    <w:rsid w:val="00F61815"/>
    <w:rsid w:val="00F6410A"/>
    <w:rsid w:val="00F70B5F"/>
    <w:rsid w:val="00F80114"/>
    <w:rsid w:val="00F8251F"/>
    <w:rsid w:val="00F8552B"/>
    <w:rsid w:val="00FA4470"/>
    <w:rsid w:val="00FA6969"/>
    <w:rsid w:val="00FB6C23"/>
    <w:rsid w:val="00FC3F37"/>
    <w:rsid w:val="00FC4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qFormat/>
    <w:locked/>
    <w:rsid w:val="00D4722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locked/>
    <w:rsid w:val="00C84DA1"/>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uiPriority w:val="99"/>
    <w:qFormat/>
    <w:rsid w:val="00CD16E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CD16EA"/>
    <w:rPr>
      <w:rFonts w:ascii="Cambria" w:hAnsi="Cambria" w:cs="Times New Roman"/>
      <w:color w:val="243F60"/>
      <w:sz w:val="24"/>
      <w:szCs w:val="24"/>
      <w:lang w:eastAsia="ru-RU"/>
    </w:rPr>
  </w:style>
  <w:style w:type="paragraph" w:styleId="a3">
    <w:name w:val="No Spacing"/>
    <w:qFormat/>
    <w:rsid w:val="00740AD8"/>
    <w:rPr>
      <w:lang w:eastAsia="en-US"/>
    </w:r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rFonts w:cs="Times New Roman"/>
      <w:color w:val="000080"/>
      <w:u w:val="single"/>
    </w:rPr>
  </w:style>
  <w:style w:type="table" w:styleId="a5">
    <w:name w:val="Table Grid"/>
    <w:basedOn w:val="a1"/>
    <w:uiPriority w:val="59"/>
    <w:rsid w:val="006C4C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rsid w:val="0045018F"/>
    <w:pPr>
      <w:widowControl w:val="0"/>
      <w:autoSpaceDE w:val="0"/>
      <w:autoSpaceDN w:val="0"/>
      <w:adjustRightInd w:val="0"/>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018F"/>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45018F"/>
    <w:pPr>
      <w:autoSpaceDE w:val="0"/>
      <w:autoSpaceDN w:val="0"/>
      <w:adjustRightInd w:val="0"/>
    </w:pPr>
    <w:rPr>
      <w:rFonts w:ascii="Times New Roman" w:eastAsia="Times New Roman" w:hAnsi="Times New Roman"/>
      <w:sz w:val="24"/>
      <w:szCs w:val="24"/>
    </w:rPr>
  </w:style>
  <w:style w:type="character" w:customStyle="1" w:styleId="f">
    <w:name w:val="f"/>
    <w:basedOn w:val="a0"/>
    <w:uiPriority w:val="99"/>
    <w:rsid w:val="005165C7"/>
    <w:rPr>
      <w:rFonts w:cs="Times New Roman"/>
    </w:rPr>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uiPriority w:val="99"/>
    <w:rsid w:val="006A3640"/>
    <w:rPr>
      <w:rFonts w:cs="Times New Roman"/>
    </w:rPr>
  </w:style>
  <w:style w:type="character" w:customStyle="1" w:styleId="u">
    <w:name w:val="u"/>
    <w:basedOn w:val="a0"/>
    <w:uiPriority w:val="99"/>
    <w:rsid w:val="006A3640"/>
    <w:rPr>
      <w:rFonts w:cs="Times New Roman"/>
    </w:rPr>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 w:type="character" w:customStyle="1" w:styleId="apple-converted-space">
    <w:name w:val="apple-converted-space"/>
    <w:basedOn w:val="a0"/>
    <w:uiPriority w:val="99"/>
    <w:rsid w:val="00540AC1"/>
    <w:rPr>
      <w:rFonts w:cs="Times New Roman"/>
    </w:rPr>
  </w:style>
  <w:style w:type="character" w:customStyle="1" w:styleId="FontStyle37">
    <w:name w:val="Font Style37"/>
    <w:basedOn w:val="a0"/>
    <w:uiPriority w:val="99"/>
    <w:rsid w:val="00540AC1"/>
    <w:rPr>
      <w:rFonts w:ascii="Times New Roman" w:hAnsi="Times New Roman" w:cs="Times New Roman"/>
      <w:sz w:val="16"/>
      <w:szCs w:val="16"/>
    </w:rPr>
  </w:style>
  <w:style w:type="character" w:customStyle="1" w:styleId="FontStyle13">
    <w:name w:val="Font Style13"/>
    <w:basedOn w:val="a0"/>
    <w:uiPriority w:val="99"/>
    <w:rsid w:val="00454D30"/>
    <w:rPr>
      <w:rFonts w:ascii="Times New Roman" w:hAnsi="Times New Roman" w:cs="Times New Roman"/>
      <w:b/>
      <w:bCs/>
      <w:sz w:val="20"/>
      <w:szCs w:val="20"/>
    </w:rPr>
  </w:style>
  <w:style w:type="character" w:customStyle="1" w:styleId="FontStyle14">
    <w:name w:val="Font Style14"/>
    <w:basedOn w:val="a0"/>
    <w:uiPriority w:val="99"/>
    <w:rsid w:val="00454D30"/>
    <w:rPr>
      <w:rFonts w:ascii="Times New Roman" w:hAnsi="Times New Roman" w:cs="Times New Roman"/>
      <w:i/>
      <w:iCs/>
      <w:sz w:val="20"/>
      <w:szCs w:val="20"/>
    </w:rPr>
  </w:style>
  <w:style w:type="character" w:customStyle="1" w:styleId="FontStyle15">
    <w:name w:val="Font Style15"/>
    <w:basedOn w:val="a0"/>
    <w:uiPriority w:val="99"/>
    <w:rsid w:val="00454D30"/>
    <w:rPr>
      <w:rFonts w:ascii="Times New Roman" w:hAnsi="Times New Roman" w:cs="Times New Roman"/>
      <w:sz w:val="14"/>
      <w:szCs w:val="14"/>
    </w:rPr>
  </w:style>
  <w:style w:type="character" w:customStyle="1" w:styleId="FontStyle11">
    <w:name w:val="Font Style11"/>
    <w:basedOn w:val="a0"/>
    <w:uiPriority w:val="99"/>
    <w:rsid w:val="005C6E7D"/>
    <w:rPr>
      <w:rFonts w:ascii="Times New Roman" w:hAnsi="Times New Roman" w:cs="Times New Roman"/>
      <w:sz w:val="24"/>
      <w:szCs w:val="24"/>
    </w:rPr>
  </w:style>
  <w:style w:type="character" w:customStyle="1" w:styleId="FontStyle12">
    <w:name w:val="Font Style12"/>
    <w:basedOn w:val="a0"/>
    <w:uiPriority w:val="99"/>
    <w:rsid w:val="005C6E7D"/>
    <w:rPr>
      <w:rFonts w:ascii="Times New Roman" w:hAnsi="Times New Roman" w:cs="Times New Roman"/>
      <w:b/>
      <w:bCs/>
      <w:i/>
      <w:iCs/>
      <w:spacing w:val="10"/>
      <w:sz w:val="22"/>
      <w:szCs w:val="22"/>
    </w:rPr>
  </w:style>
  <w:style w:type="paragraph" w:customStyle="1" w:styleId="ConsPlusNormal0">
    <w:name w:val="ConsPlusNormal Знак"/>
    <w:link w:val="ConsPlusNormal1"/>
    <w:rsid w:val="00CD16EA"/>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 Знак"/>
    <w:link w:val="ConsPlusNormal0"/>
    <w:uiPriority w:val="99"/>
    <w:locked/>
    <w:rsid w:val="00CD16EA"/>
    <w:rPr>
      <w:rFonts w:ascii="Arial" w:hAnsi="Arial"/>
      <w:sz w:val="22"/>
      <w:lang w:eastAsia="ru-RU"/>
    </w:rPr>
  </w:style>
  <w:style w:type="paragraph" w:customStyle="1" w:styleId="Requisits">
    <w:name w:val="Requisits"/>
    <w:basedOn w:val="a"/>
    <w:rsid w:val="00CD16EA"/>
    <w:pPr>
      <w:widowControl/>
      <w:autoSpaceDE/>
      <w:autoSpaceDN/>
      <w:adjustRightInd/>
      <w:ind w:right="288"/>
    </w:pPr>
    <w:rPr>
      <w:rFonts w:ascii="TimesDL" w:hAnsi="TimesDL"/>
      <w:sz w:val="22"/>
      <w:szCs w:val="20"/>
    </w:rPr>
  </w:style>
  <w:style w:type="paragraph" w:customStyle="1" w:styleId="11">
    <w:name w:val="Обычный1"/>
    <w:uiPriority w:val="99"/>
    <w:rsid w:val="00CD16EA"/>
    <w:pPr>
      <w:snapToGrid w:val="0"/>
    </w:pPr>
    <w:rPr>
      <w:rFonts w:ascii="Times New Roman" w:eastAsia="Times New Roman" w:hAnsi="Times New Roman"/>
      <w:sz w:val="20"/>
      <w:szCs w:val="20"/>
    </w:rPr>
  </w:style>
  <w:style w:type="paragraph" w:customStyle="1" w:styleId="Bulleted">
    <w:name w:val="Bulleted"/>
    <w:basedOn w:val="5"/>
    <w:rsid w:val="00CD16EA"/>
    <w:pPr>
      <w:keepNext w:val="0"/>
      <w:keepLines w:val="0"/>
      <w:widowControl/>
      <w:autoSpaceDE/>
      <w:autoSpaceDN/>
      <w:adjustRightInd/>
      <w:spacing w:before="240" w:after="60"/>
      <w:outlineLvl w:val="9"/>
    </w:pPr>
    <w:rPr>
      <w:rFonts w:ascii="Arial Rounded MT Bold" w:hAnsi="Arial Rounded MT Bold"/>
      <w:color w:val="auto"/>
      <w:sz w:val="22"/>
      <w:szCs w:val="20"/>
    </w:rPr>
  </w:style>
  <w:style w:type="paragraph" w:styleId="a6">
    <w:name w:val="Title"/>
    <w:basedOn w:val="a"/>
    <w:link w:val="a7"/>
    <w:qFormat/>
    <w:rsid w:val="00CD16EA"/>
    <w:pPr>
      <w:widowControl/>
      <w:autoSpaceDE/>
      <w:autoSpaceDN/>
      <w:adjustRightInd/>
      <w:spacing w:before="240" w:after="60"/>
      <w:jc w:val="center"/>
      <w:outlineLvl w:val="0"/>
    </w:pPr>
    <w:rPr>
      <w:rFonts w:ascii="Arial" w:hAnsi="Arial"/>
      <w:b/>
      <w:kern w:val="28"/>
      <w:sz w:val="32"/>
      <w:szCs w:val="20"/>
    </w:rPr>
  </w:style>
  <w:style w:type="character" w:customStyle="1" w:styleId="a7">
    <w:name w:val="Название Знак"/>
    <w:basedOn w:val="a0"/>
    <w:link w:val="a6"/>
    <w:locked/>
    <w:rsid w:val="00CD16EA"/>
    <w:rPr>
      <w:rFonts w:ascii="Arial" w:hAnsi="Arial" w:cs="Times New Roman"/>
      <w:b/>
      <w:kern w:val="28"/>
      <w:sz w:val="20"/>
      <w:szCs w:val="20"/>
      <w:lang w:eastAsia="ru-RU"/>
    </w:rPr>
  </w:style>
  <w:style w:type="paragraph" w:customStyle="1" w:styleId="21">
    <w:name w:val="Обычный2"/>
    <w:uiPriority w:val="99"/>
    <w:rsid w:val="004A283D"/>
    <w:pPr>
      <w:snapToGrid w:val="0"/>
    </w:pPr>
    <w:rPr>
      <w:rFonts w:ascii="Times New Roman" w:eastAsia="Times New Roman" w:hAnsi="Times New Roman"/>
      <w:sz w:val="20"/>
      <w:szCs w:val="20"/>
    </w:rPr>
  </w:style>
  <w:style w:type="paragraph" w:customStyle="1" w:styleId="ConsPlusNonformat">
    <w:name w:val="ConsPlusNonformat"/>
    <w:uiPriority w:val="99"/>
    <w:rsid w:val="007C7F02"/>
    <w:pPr>
      <w:widowControl w:val="0"/>
      <w:autoSpaceDE w:val="0"/>
      <w:autoSpaceDN w:val="0"/>
      <w:adjustRightInd w:val="0"/>
    </w:pPr>
    <w:rPr>
      <w:rFonts w:ascii="Courier New" w:eastAsia="Times New Roman" w:hAnsi="Courier New" w:cs="Courier New"/>
      <w:sz w:val="20"/>
      <w:szCs w:val="20"/>
    </w:rPr>
  </w:style>
  <w:style w:type="character" w:customStyle="1" w:styleId="FontStyle22">
    <w:name w:val="Font Style22"/>
    <w:basedOn w:val="a0"/>
    <w:uiPriority w:val="99"/>
    <w:rsid w:val="00620FEF"/>
    <w:rPr>
      <w:rFonts w:ascii="Times New Roman" w:hAnsi="Times New Roman" w:cs="Times New Roman"/>
      <w:b/>
      <w:bCs/>
      <w:i/>
      <w:iCs/>
      <w:sz w:val="22"/>
      <w:szCs w:val="22"/>
    </w:rPr>
  </w:style>
  <w:style w:type="paragraph" w:styleId="a8">
    <w:name w:val="Body Text"/>
    <w:basedOn w:val="a"/>
    <w:link w:val="a9"/>
    <w:unhideWhenUsed/>
    <w:rsid w:val="00CD4447"/>
    <w:pPr>
      <w:widowControl/>
      <w:autoSpaceDE/>
      <w:autoSpaceDN/>
      <w:adjustRightInd/>
      <w:jc w:val="both"/>
    </w:pPr>
    <w:rPr>
      <w:rFonts w:ascii="Tahoma" w:hAnsi="Tahoma"/>
      <w:szCs w:val="20"/>
    </w:rPr>
  </w:style>
  <w:style w:type="character" w:customStyle="1" w:styleId="a9">
    <w:name w:val="Основной текст Знак"/>
    <w:basedOn w:val="a0"/>
    <w:link w:val="a8"/>
    <w:rsid w:val="00CD4447"/>
    <w:rPr>
      <w:rFonts w:ascii="Tahoma" w:eastAsia="Times New Roman" w:hAnsi="Tahoma"/>
      <w:sz w:val="24"/>
      <w:szCs w:val="20"/>
    </w:rPr>
  </w:style>
  <w:style w:type="paragraph" w:styleId="aa">
    <w:name w:val="Subtitle"/>
    <w:basedOn w:val="a"/>
    <w:link w:val="ab"/>
    <w:qFormat/>
    <w:locked/>
    <w:rsid w:val="00CD4447"/>
    <w:pPr>
      <w:widowControl/>
      <w:autoSpaceDE/>
      <w:autoSpaceDN/>
      <w:adjustRightInd/>
      <w:jc w:val="center"/>
      <w:outlineLvl w:val="0"/>
    </w:pPr>
    <w:rPr>
      <w:rFonts w:ascii="Tahoma" w:hAnsi="Tahoma"/>
      <w:b/>
      <w:szCs w:val="20"/>
    </w:rPr>
  </w:style>
  <w:style w:type="character" w:customStyle="1" w:styleId="ab">
    <w:name w:val="Подзаголовок Знак"/>
    <w:basedOn w:val="a0"/>
    <w:link w:val="aa"/>
    <w:rsid w:val="00CD4447"/>
    <w:rPr>
      <w:rFonts w:ascii="Tahoma" w:eastAsia="Times New Roman" w:hAnsi="Tahoma"/>
      <w:b/>
      <w:sz w:val="24"/>
      <w:szCs w:val="20"/>
    </w:rPr>
  </w:style>
  <w:style w:type="paragraph" w:customStyle="1" w:styleId="Style38">
    <w:name w:val="Style38"/>
    <w:basedOn w:val="a"/>
    <w:uiPriority w:val="99"/>
    <w:rsid w:val="00D2513D"/>
  </w:style>
  <w:style w:type="paragraph" w:customStyle="1" w:styleId="Style41">
    <w:name w:val="Style41"/>
    <w:basedOn w:val="a"/>
    <w:uiPriority w:val="99"/>
    <w:rsid w:val="00D2513D"/>
    <w:pPr>
      <w:spacing w:line="226" w:lineRule="exact"/>
      <w:jc w:val="center"/>
    </w:pPr>
  </w:style>
  <w:style w:type="character" w:customStyle="1" w:styleId="FontStyle52">
    <w:name w:val="Font Style52"/>
    <w:basedOn w:val="a0"/>
    <w:uiPriority w:val="99"/>
    <w:rsid w:val="00D2513D"/>
    <w:rPr>
      <w:rFonts w:ascii="Arial" w:hAnsi="Arial" w:cs="Arial"/>
      <w:sz w:val="26"/>
      <w:szCs w:val="26"/>
    </w:rPr>
  </w:style>
  <w:style w:type="character" w:customStyle="1" w:styleId="FontStyle53">
    <w:name w:val="Font Style53"/>
    <w:basedOn w:val="a0"/>
    <w:uiPriority w:val="99"/>
    <w:rsid w:val="00D2513D"/>
    <w:rPr>
      <w:rFonts w:ascii="Arial" w:hAnsi="Arial" w:cs="Arial"/>
      <w:sz w:val="20"/>
      <w:szCs w:val="20"/>
    </w:rPr>
  </w:style>
  <w:style w:type="character" w:customStyle="1" w:styleId="FontStyle54">
    <w:name w:val="Font Style54"/>
    <w:basedOn w:val="a0"/>
    <w:uiPriority w:val="99"/>
    <w:rsid w:val="00D2513D"/>
    <w:rPr>
      <w:rFonts w:ascii="Times New Roman" w:hAnsi="Times New Roman" w:cs="Times New Roman"/>
      <w:b/>
      <w:bCs/>
      <w:sz w:val="18"/>
      <w:szCs w:val="18"/>
    </w:rPr>
  </w:style>
  <w:style w:type="character" w:customStyle="1" w:styleId="FontStyle55">
    <w:name w:val="Font Style55"/>
    <w:basedOn w:val="a0"/>
    <w:uiPriority w:val="99"/>
    <w:rsid w:val="00D2513D"/>
    <w:rPr>
      <w:rFonts w:ascii="Arial" w:hAnsi="Arial" w:cs="Arial"/>
      <w:sz w:val="18"/>
      <w:szCs w:val="18"/>
    </w:rPr>
  </w:style>
  <w:style w:type="character" w:customStyle="1" w:styleId="FontStyle56">
    <w:name w:val="Font Style56"/>
    <w:basedOn w:val="a0"/>
    <w:uiPriority w:val="99"/>
    <w:rsid w:val="00D2513D"/>
    <w:rPr>
      <w:rFonts w:ascii="Arial" w:hAnsi="Arial" w:cs="Arial"/>
      <w:sz w:val="16"/>
      <w:szCs w:val="16"/>
    </w:rPr>
  </w:style>
  <w:style w:type="character" w:customStyle="1" w:styleId="FontStyle57">
    <w:name w:val="Font Style57"/>
    <w:basedOn w:val="a0"/>
    <w:uiPriority w:val="99"/>
    <w:rsid w:val="00D2513D"/>
    <w:rPr>
      <w:rFonts w:ascii="Arial" w:hAnsi="Arial" w:cs="Arial"/>
      <w:b/>
      <w:bCs/>
      <w:sz w:val="24"/>
      <w:szCs w:val="24"/>
    </w:rPr>
  </w:style>
  <w:style w:type="character" w:customStyle="1" w:styleId="20">
    <w:name w:val="Заголовок 2 Знак"/>
    <w:basedOn w:val="a0"/>
    <w:link w:val="2"/>
    <w:semiHidden/>
    <w:rsid w:val="00C84DA1"/>
    <w:rPr>
      <w:rFonts w:asciiTheme="majorHAnsi" w:eastAsiaTheme="majorEastAsia" w:hAnsiTheme="majorHAnsi" w:cstheme="majorBidi"/>
      <w:b/>
      <w:bCs/>
      <w:i/>
      <w:iCs/>
      <w:sz w:val="28"/>
      <w:szCs w:val="28"/>
    </w:rPr>
  </w:style>
  <w:style w:type="paragraph" w:styleId="ac">
    <w:name w:val="footer"/>
    <w:basedOn w:val="a"/>
    <w:link w:val="ad"/>
    <w:rsid w:val="00C84DA1"/>
    <w:pPr>
      <w:widowControl/>
      <w:tabs>
        <w:tab w:val="center" w:pos="4153"/>
        <w:tab w:val="right" w:pos="8306"/>
      </w:tabs>
      <w:autoSpaceDE/>
      <w:autoSpaceDN/>
      <w:adjustRightInd/>
    </w:pPr>
    <w:rPr>
      <w:sz w:val="20"/>
      <w:szCs w:val="20"/>
    </w:rPr>
  </w:style>
  <w:style w:type="character" w:customStyle="1" w:styleId="ad">
    <w:name w:val="Нижний колонтитул Знак"/>
    <w:basedOn w:val="a0"/>
    <w:link w:val="ac"/>
    <w:rsid w:val="00C84DA1"/>
    <w:rPr>
      <w:rFonts w:ascii="Times New Roman" w:eastAsia="Times New Roman" w:hAnsi="Times New Roman"/>
      <w:sz w:val="20"/>
      <w:szCs w:val="20"/>
    </w:rPr>
  </w:style>
  <w:style w:type="character" w:styleId="ae">
    <w:name w:val="page number"/>
    <w:basedOn w:val="a0"/>
    <w:rsid w:val="00C84DA1"/>
  </w:style>
  <w:style w:type="paragraph" w:styleId="af">
    <w:name w:val="Body Text Indent"/>
    <w:basedOn w:val="a"/>
    <w:link w:val="af0"/>
    <w:unhideWhenUsed/>
    <w:rsid w:val="00C84DA1"/>
    <w:pPr>
      <w:widowControl/>
      <w:autoSpaceDE/>
      <w:autoSpaceDN/>
      <w:adjustRightInd/>
      <w:spacing w:after="120"/>
      <w:ind w:left="283"/>
    </w:pPr>
    <w:rPr>
      <w:sz w:val="20"/>
      <w:szCs w:val="20"/>
    </w:rPr>
  </w:style>
  <w:style w:type="character" w:customStyle="1" w:styleId="af0">
    <w:name w:val="Основной текст с отступом Знак"/>
    <w:basedOn w:val="a0"/>
    <w:link w:val="af"/>
    <w:rsid w:val="00C84DA1"/>
    <w:rPr>
      <w:rFonts w:ascii="Times New Roman" w:eastAsia="Times New Roman" w:hAnsi="Times New Roman"/>
      <w:sz w:val="20"/>
      <w:szCs w:val="20"/>
    </w:rPr>
  </w:style>
  <w:style w:type="paragraph" w:styleId="22">
    <w:name w:val="List 2"/>
    <w:basedOn w:val="a"/>
    <w:uiPriority w:val="99"/>
    <w:rsid w:val="00C84DA1"/>
    <w:pPr>
      <w:widowControl/>
      <w:autoSpaceDE/>
      <w:autoSpaceDN/>
      <w:adjustRightInd/>
      <w:ind w:left="566" w:hanging="283"/>
    </w:pPr>
    <w:rPr>
      <w:sz w:val="20"/>
      <w:szCs w:val="20"/>
      <w:lang w:val="en-GB"/>
    </w:rPr>
  </w:style>
  <w:style w:type="paragraph" w:styleId="3">
    <w:name w:val="List Bullet 3"/>
    <w:basedOn w:val="a"/>
    <w:autoRedefine/>
    <w:rsid w:val="00C84DA1"/>
    <w:pPr>
      <w:widowControl/>
      <w:autoSpaceDE/>
      <w:autoSpaceDN/>
      <w:adjustRightInd/>
      <w:ind w:left="849" w:hanging="283"/>
    </w:pPr>
    <w:rPr>
      <w:sz w:val="20"/>
      <w:szCs w:val="20"/>
      <w:lang w:val="en-GB"/>
    </w:rPr>
  </w:style>
  <w:style w:type="paragraph" w:styleId="af1">
    <w:name w:val="List Paragraph"/>
    <w:basedOn w:val="a"/>
    <w:uiPriority w:val="34"/>
    <w:qFormat/>
    <w:rsid w:val="00C84DA1"/>
    <w:pPr>
      <w:widowControl/>
      <w:autoSpaceDE/>
      <w:autoSpaceDN/>
      <w:adjustRightInd/>
      <w:ind w:left="720"/>
      <w:contextualSpacing/>
    </w:pPr>
    <w:rPr>
      <w:sz w:val="20"/>
      <w:szCs w:val="20"/>
    </w:rPr>
  </w:style>
  <w:style w:type="paragraph" w:customStyle="1" w:styleId="Text">
    <w:name w:val="Text"/>
    <w:basedOn w:val="a"/>
    <w:uiPriority w:val="99"/>
    <w:rsid w:val="00C84DA1"/>
    <w:pPr>
      <w:widowControl/>
      <w:autoSpaceDE/>
      <w:autoSpaceDN/>
      <w:adjustRightInd/>
      <w:spacing w:after="240"/>
    </w:pPr>
    <w:rPr>
      <w:szCs w:val="20"/>
      <w:lang w:val="en-US" w:eastAsia="en-US"/>
    </w:rPr>
  </w:style>
  <w:style w:type="paragraph" w:customStyle="1" w:styleId="text0">
    <w:name w:val="text"/>
    <w:basedOn w:val="a"/>
    <w:uiPriority w:val="99"/>
    <w:rsid w:val="00C84DA1"/>
    <w:pPr>
      <w:widowControl/>
      <w:autoSpaceDE/>
      <w:autoSpaceDN/>
      <w:adjustRightInd/>
      <w:spacing w:after="240"/>
    </w:pPr>
  </w:style>
  <w:style w:type="paragraph" w:styleId="af2">
    <w:name w:val="header"/>
    <w:basedOn w:val="a"/>
    <w:link w:val="af3"/>
    <w:uiPriority w:val="99"/>
    <w:semiHidden/>
    <w:unhideWhenUsed/>
    <w:rsid w:val="00C84DA1"/>
    <w:pPr>
      <w:tabs>
        <w:tab w:val="center" w:pos="4677"/>
        <w:tab w:val="right" w:pos="9355"/>
      </w:tabs>
    </w:pPr>
  </w:style>
  <w:style w:type="character" w:customStyle="1" w:styleId="af3">
    <w:name w:val="Верхний колонтитул Знак"/>
    <w:basedOn w:val="a0"/>
    <w:link w:val="af2"/>
    <w:uiPriority w:val="99"/>
    <w:semiHidden/>
    <w:rsid w:val="00C84DA1"/>
    <w:rPr>
      <w:rFonts w:ascii="Times New Roman" w:eastAsia="Times New Roman" w:hAnsi="Times New Roman"/>
      <w:sz w:val="24"/>
      <w:szCs w:val="24"/>
    </w:rPr>
  </w:style>
  <w:style w:type="character" w:customStyle="1" w:styleId="10">
    <w:name w:val="Заголовок 1 Знак"/>
    <w:basedOn w:val="a0"/>
    <w:link w:val="1"/>
    <w:rsid w:val="00D47223"/>
    <w:rPr>
      <w:rFonts w:asciiTheme="majorHAnsi" w:eastAsiaTheme="majorEastAsia" w:hAnsiTheme="majorHAnsi" w:cstheme="majorBidi"/>
      <w:b/>
      <w:bCs/>
      <w:kern w:val="32"/>
      <w:sz w:val="32"/>
      <w:szCs w:val="32"/>
    </w:rPr>
  </w:style>
  <w:style w:type="paragraph" w:styleId="23">
    <w:name w:val="Body Text 2"/>
    <w:basedOn w:val="a"/>
    <w:link w:val="24"/>
    <w:rsid w:val="00D47223"/>
    <w:pPr>
      <w:widowControl/>
      <w:autoSpaceDE/>
      <w:autoSpaceDN/>
      <w:adjustRightInd/>
      <w:spacing w:after="120" w:line="480" w:lineRule="auto"/>
    </w:pPr>
  </w:style>
  <w:style w:type="character" w:customStyle="1" w:styleId="24">
    <w:name w:val="Основной текст 2 Знак"/>
    <w:basedOn w:val="a0"/>
    <w:link w:val="23"/>
    <w:rsid w:val="00D47223"/>
    <w:rPr>
      <w:rFonts w:ascii="Times New Roman" w:eastAsia="Times New Roman" w:hAnsi="Times New Roman"/>
      <w:sz w:val="24"/>
      <w:szCs w:val="24"/>
    </w:rPr>
  </w:style>
  <w:style w:type="paragraph" w:customStyle="1" w:styleId="31">
    <w:name w:val="Основной текст с отступом 31"/>
    <w:basedOn w:val="a"/>
    <w:rsid w:val="00D47223"/>
    <w:pPr>
      <w:widowControl/>
      <w:suppressAutoHyphens/>
      <w:autoSpaceDE/>
      <w:autoSpaceDN/>
      <w:adjustRightInd/>
      <w:ind w:left="-426" w:hanging="419"/>
    </w:pPr>
    <w:rPr>
      <w:szCs w:val="20"/>
      <w:lang w:eastAsia="zh-CN"/>
    </w:rPr>
  </w:style>
  <w:style w:type="character" w:customStyle="1" w:styleId="ConsPlusNormal2">
    <w:name w:val="ConsPlusNormal Знак Знак Знак"/>
    <w:locked/>
    <w:rsid w:val="00EB6633"/>
    <w:rPr>
      <w:rFonts w:ascii="Arial" w:hAnsi="Arial" w:cs="Arial"/>
      <w:lang w:val="ru-RU" w:eastAsia="ru-RU" w:bidi="ar-SA"/>
    </w:rPr>
  </w:style>
  <w:style w:type="paragraph" w:customStyle="1" w:styleId="Normal">
    <w:name w:val="Normal"/>
    <w:rsid w:val="00EB6633"/>
    <w:pPr>
      <w:snapToGrid w:val="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9116595">
      <w:bodyDiv w:val="1"/>
      <w:marLeft w:val="0"/>
      <w:marRight w:val="0"/>
      <w:marTop w:val="0"/>
      <w:marBottom w:val="0"/>
      <w:divBdr>
        <w:top w:val="none" w:sz="0" w:space="0" w:color="auto"/>
        <w:left w:val="none" w:sz="0" w:space="0" w:color="auto"/>
        <w:bottom w:val="none" w:sz="0" w:space="0" w:color="auto"/>
        <w:right w:val="none" w:sz="0" w:space="0" w:color="auto"/>
      </w:divBdr>
    </w:div>
    <w:div w:id="577642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kkcsvmp.ru" TargetMode="External"/><Relationship Id="rId3" Type="http://schemas.openxmlformats.org/officeDocument/2006/relationships/settings" Target="settings.xml"/><Relationship Id="rId7" Type="http://schemas.openxmlformats.org/officeDocument/2006/relationships/hyperlink" Target="mailto:zakupki@kkcsvm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kcsvmp25@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2619</Words>
  <Characters>19305</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kushnareva.ae</cp:lastModifiedBy>
  <cp:revision>29</cp:revision>
  <cp:lastPrinted>2014-03-25T01:13:00Z</cp:lastPrinted>
  <dcterms:created xsi:type="dcterms:W3CDTF">2015-07-17T01:55:00Z</dcterms:created>
  <dcterms:modified xsi:type="dcterms:W3CDTF">2018-01-24T05:13:00Z</dcterms:modified>
</cp:coreProperties>
</file>